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2978"/>
        <w:gridCol w:w="6094"/>
      </w:tblGrid>
      <w:tr w:rsidR="00C4139A" w:rsidRPr="00C4139A" w14:paraId="23FF19FD" w14:textId="77777777" w:rsidTr="00CB4342">
        <w:trPr>
          <w:jc w:val="center"/>
        </w:trPr>
        <w:tc>
          <w:tcPr>
            <w:tcW w:w="2988" w:type="dxa"/>
            <w:shd w:val="clear" w:color="auto" w:fill="auto"/>
          </w:tcPr>
          <w:p w14:paraId="1113D567" w14:textId="34DA8FC4" w:rsidR="00CB4342" w:rsidRPr="00C4139A" w:rsidRDefault="00C222E4" w:rsidP="00CB4342">
            <w:pPr>
              <w:tabs>
                <w:tab w:val="left" w:pos="426"/>
                <w:tab w:val="center" w:pos="5940"/>
              </w:tabs>
              <w:spacing w:after="0" w:line="240" w:lineRule="auto"/>
              <w:jc w:val="center"/>
              <w:rPr>
                <w:b/>
                <w:sz w:val="26"/>
              </w:rPr>
            </w:pPr>
            <w:r w:rsidRPr="00C4139A">
              <w:rPr>
                <w:b/>
                <w:sz w:val="26"/>
              </w:rPr>
              <w:t xml:space="preserve"> </w:t>
            </w:r>
            <w:r w:rsidR="00CB4342" w:rsidRPr="00C4139A">
              <w:rPr>
                <w:b/>
                <w:sz w:val="26"/>
              </w:rPr>
              <w:t>ỦY BAN NHÂN DÂN</w:t>
            </w:r>
          </w:p>
          <w:p w14:paraId="40EE9C9F" w14:textId="77777777" w:rsidR="00CB4342" w:rsidRPr="00C4139A" w:rsidRDefault="00CB4342" w:rsidP="00CB4342">
            <w:pPr>
              <w:tabs>
                <w:tab w:val="left" w:pos="426"/>
                <w:tab w:val="center" w:pos="5940"/>
              </w:tabs>
              <w:spacing w:after="0" w:line="240" w:lineRule="auto"/>
              <w:jc w:val="center"/>
              <w:rPr>
                <w:b/>
                <w:sz w:val="26"/>
              </w:rPr>
            </w:pPr>
            <w:r w:rsidRPr="00C4139A">
              <w:rPr>
                <w:b/>
                <w:sz w:val="26"/>
              </w:rPr>
              <w:t>TỈNH HẬU GIANG</w:t>
            </w:r>
          </w:p>
        </w:tc>
        <w:tc>
          <w:tcPr>
            <w:tcW w:w="6120" w:type="dxa"/>
            <w:shd w:val="clear" w:color="auto" w:fill="auto"/>
          </w:tcPr>
          <w:p w14:paraId="1CFB4F30" w14:textId="77777777" w:rsidR="00CB4342" w:rsidRPr="00C4139A" w:rsidRDefault="00CB4342" w:rsidP="00CB4342">
            <w:pPr>
              <w:tabs>
                <w:tab w:val="left" w:pos="426"/>
                <w:tab w:val="center" w:pos="5940"/>
              </w:tabs>
              <w:spacing w:after="0" w:line="240" w:lineRule="auto"/>
              <w:jc w:val="center"/>
              <w:rPr>
                <w:b/>
                <w:sz w:val="26"/>
              </w:rPr>
            </w:pPr>
            <w:r w:rsidRPr="00C4139A">
              <w:rPr>
                <w:b/>
                <w:sz w:val="26"/>
              </w:rPr>
              <w:t xml:space="preserve">CỘNG HÒA XÃ HỘI CHỦ NGHĨA VIỆT </w:t>
            </w:r>
            <w:smartTag w:uri="urn:schemas-microsoft-com:office:smarttags" w:element="place">
              <w:smartTag w:uri="urn:schemas-microsoft-com:office:smarttags" w:element="country-region">
                <w:r w:rsidRPr="00C4139A">
                  <w:rPr>
                    <w:b/>
                    <w:sz w:val="26"/>
                  </w:rPr>
                  <w:t>NAM</w:t>
                </w:r>
              </w:smartTag>
            </w:smartTag>
          </w:p>
          <w:p w14:paraId="7019AC97" w14:textId="77777777" w:rsidR="00CB4342" w:rsidRPr="00C4139A" w:rsidRDefault="00CB4342" w:rsidP="00CB4342">
            <w:pPr>
              <w:tabs>
                <w:tab w:val="left" w:pos="426"/>
                <w:tab w:val="center" w:pos="5940"/>
              </w:tabs>
              <w:spacing w:after="0" w:line="240" w:lineRule="auto"/>
              <w:jc w:val="center"/>
              <w:rPr>
                <w:b/>
                <w:sz w:val="26"/>
              </w:rPr>
            </w:pPr>
            <w:proofErr w:type="spellStart"/>
            <w:r w:rsidRPr="00C4139A">
              <w:rPr>
                <w:rFonts w:hint="eastAsia"/>
                <w:b/>
                <w:szCs w:val="28"/>
              </w:rPr>
              <w:t>Đ</w:t>
            </w:r>
            <w:r w:rsidRPr="00C4139A">
              <w:rPr>
                <w:b/>
                <w:szCs w:val="28"/>
              </w:rPr>
              <w:t>ộc</w:t>
            </w:r>
            <w:proofErr w:type="spellEnd"/>
            <w:r w:rsidRPr="00C4139A">
              <w:rPr>
                <w:b/>
                <w:szCs w:val="28"/>
              </w:rPr>
              <w:t xml:space="preserve"> </w:t>
            </w:r>
            <w:proofErr w:type="spellStart"/>
            <w:r w:rsidRPr="00C4139A">
              <w:rPr>
                <w:b/>
                <w:szCs w:val="28"/>
              </w:rPr>
              <w:t>lập</w:t>
            </w:r>
            <w:proofErr w:type="spellEnd"/>
            <w:r w:rsidRPr="00C4139A">
              <w:rPr>
                <w:b/>
                <w:szCs w:val="28"/>
              </w:rPr>
              <w:t xml:space="preserve"> - </w:t>
            </w:r>
            <w:proofErr w:type="spellStart"/>
            <w:r w:rsidRPr="00C4139A">
              <w:rPr>
                <w:b/>
                <w:szCs w:val="28"/>
              </w:rPr>
              <w:t>Tự</w:t>
            </w:r>
            <w:proofErr w:type="spellEnd"/>
            <w:r w:rsidRPr="00C4139A">
              <w:rPr>
                <w:b/>
                <w:szCs w:val="28"/>
              </w:rPr>
              <w:t xml:space="preserve"> do - </w:t>
            </w:r>
            <w:proofErr w:type="spellStart"/>
            <w:r w:rsidRPr="00C4139A">
              <w:rPr>
                <w:b/>
                <w:szCs w:val="28"/>
              </w:rPr>
              <w:t>Hạnh</w:t>
            </w:r>
            <w:proofErr w:type="spellEnd"/>
            <w:r w:rsidRPr="00C4139A">
              <w:rPr>
                <w:b/>
                <w:szCs w:val="28"/>
              </w:rPr>
              <w:t xml:space="preserve"> </w:t>
            </w:r>
            <w:proofErr w:type="spellStart"/>
            <w:r w:rsidRPr="00C4139A">
              <w:rPr>
                <w:b/>
                <w:szCs w:val="28"/>
              </w:rPr>
              <w:t>phúc</w:t>
            </w:r>
            <w:proofErr w:type="spellEnd"/>
          </w:p>
        </w:tc>
      </w:tr>
    </w:tbl>
    <w:p w14:paraId="0C94BF94" w14:textId="77777777" w:rsidR="00CB4342" w:rsidRPr="00C4139A" w:rsidRDefault="00B66D2F" w:rsidP="00CB4342">
      <w:pPr>
        <w:tabs>
          <w:tab w:val="left" w:pos="426"/>
          <w:tab w:val="center" w:pos="5940"/>
        </w:tabs>
        <w:jc w:val="both"/>
        <w:rPr>
          <w:sz w:val="32"/>
        </w:rPr>
      </w:pPr>
      <w:r w:rsidRPr="00C4139A">
        <w:rPr>
          <w:noProof/>
          <w:sz w:val="26"/>
          <w:szCs w:val="26"/>
        </w:rPr>
        <mc:AlternateContent>
          <mc:Choice Requires="wps">
            <w:drawing>
              <wp:anchor distT="0" distB="0" distL="114300" distR="114300" simplePos="0" relativeHeight="251660288" behindDoc="0" locked="0" layoutInCell="1" allowOverlap="1" wp14:anchorId="648572AE" wp14:editId="6E8D6462">
                <wp:simplePos x="0" y="0"/>
                <wp:positionH relativeFrom="column">
                  <wp:posOffset>666778</wp:posOffset>
                </wp:positionH>
                <wp:positionV relativeFrom="paragraph">
                  <wp:posOffset>25163</wp:posOffset>
                </wp:positionV>
                <wp:extent cx="532263"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718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pt" to="94.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"/>
            </w:pict>
          </mc:Fallback>
        </mc:AlternateContent>
      </w:r>
      <w:r w:rsidRPr="00C4139A">
        <w:rPr>
          <w:noProof/>
          <w:sz w:val="26"/>
          <w:szCs w:val="26"/>
        </w:rPr>
        <mc:AlternateContent>
          <mc:Choice Requires="wps">
            <w:drawing>
              <wp:anchor distT="0" distB="0" distL="114300" distR="114300" simplePos="0" relativeHeight="251661312" behindDoc="0" locked="0" layoutInCell="1" allowOverlap="1" wp14:anchorId="41510860" wp14:editId="5CBB1F9E">
                <wp:simplePos x="0" y="0"/>
                <wp:positionH relativeFrom="column">
                  <wp:posOffset>2759236</wp:posOffset>
                </wp:positionH>
                <wp:positionV relativeFrom="paragraph">
                  <wp:posOffset>19050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86467"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25pt,1.5pt" to="38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"/>
            </w:pict>
          </mc:Fallback>
        </mc:AlternateContent>
      </w:r>
      <w:r w:rsidR="00CB4342" w:rsidRPr="00C4139A">
        <w:rPr>
          <w:sz w:val="26"/>
        </w:rPr>
        <w:tab/>
        <w:t xml:space="preserve">              </w:t>
      </w:r>
    </w:p>
    <w:p w14:paraId="41863AE0" w14:textId="77777777" w:rsidR="00CB4342" w:rsidRPr="00C4139A" w:rsidRDefault="00CB4342" w:rsidP="00CB4342">
      <w:pPr>
        <w:spacing w:after="0" w:line="240" w:lineRule="auto"/>
        <w:jc w:val="center"/>
        <w:rPr>
          <w:b/>
          <w:szCs w:val="28"/>
        </w:rPr>
      </w:pPr>
      <w:r w:rsidRPr="00C4139A">
        <w:rPr>
          <w:b/>
          <w:szCs w:val="28"/>
        </w:rPr>
        <w:t>QUY CHẾ</w:t>
      </w:r>
    </w:p>
    <w:p w14:paraId="558D805C" w14:textId="77777777" w:rsidR="000E04E2" w:rsidRPr="00C4139A" w:rsidRDefault="00CB4342" w:rsidP="00CB4342">
      <w:pPr>
        <w:spacing w:after="0" w:line="240" w:lineRule="auto"/>
        <w:ind w:right="-57"/>
        <w:jc w:val="center"/>
        <w:rPr>
          <w:b/>
          <w:szCs w:val="28"/>
        </w:rPr>
      </w:pPr>
      <w:proofErr w:type="spellStart"/>
      <w:r w:rsidRPr="00C4139A">
        <w:rPr>
          <w:b/>
          <w:szCs w:val="28"/>
        </w:rPr>
        <w:t>Phối</w:t>
      </w:r>
      <w:proofErr w:type="spellEnd"/>
      <w:r w:rsidRPr="00C4139A">
        <w:rPr>
          <w:b/>
          <w:szCs w:val="28"/>
        </w:rPr>
        <w:t xml:space="preserve"> </w:t>
      </w:r>
      <w:proofErr w:type="spellStart"/>
      <w:r w:rsidRPr="00C4139A">
        <w:rPr>
          <w:b/>
          <w:szCs w:val="28"/>
        </w:rPr>
        <w:t>hợp</w:t>
      </w:r>
      <w:proofErr w:type="spellEnd"/>
      <w:r w:rsidRPr="00C4139A">
        <w:rPr>
          <w:b/>
          <w:szCs w:val="28"/>
        </w:rPr>
        <w:t xml:space="preserve"> </w:t>
      </w:r>
      <w:proofErr w:type="spellStart"/>
      <w:r w:rsidR="000E04E2" w:rsidRPr="00C4139A">
        <w:rPr>
          <w:b/>
          <w:szCs w:val="28"/>
        </w:rPr>
        <w:t>thực</w:t>
      </w:r>
      <w:proofErr w:type="spellEnd"/>
      <w:r w:rsidR="000E04E2" w:rsidRPr="00C4139A">
        <w:rPr>
          <w:b/>
          <w:szCs w:val="28"/>
        </w:rPr>
        <w:t xml:space="preserve"> </w:t>
      </w:r>
      <w:proofErr w:type="spellStart"/>
      <w:r w:rsidR="000E04E2" w:rsidRPr="00C4139A">
        <w:rPr>
          <w:b/>
          <w:szCs w:val="28"/>
        </w:rPr>
        <w:t>hiện</w:t>
      </w:r>
      <w:proofErr w:type="spellEnd"/>
      <w:r w:rsidR="000E04E2" w:rsidRPr="00C4139A">
        <w:rPr>
          <w:b/>
          <w:szCs w:val="28"/>
        </w:rPr>
        <w:t xml:space="preserve"> </w:t>
      </w:r>
      <w:proofErr w:type="spellStart"/>
      <w:r w:rsidR="000E04E2" w:rsidRPr="00C4139A">
        <w:rPr>
          <w:b/>
          <w:szCs w:val="28"/>
        </w:rPr>
        <w:t>công</w:t>
      </w:r>
      <w:proofErr w:type="spellEnd"/>
      <w:r w:rsidR="000E04E2" w:rsidRPr="00C4139A">
        <w:rPr>
          <w:b/>
          <w:szCs w:val="28"/>
        </w:rPr>
        <w:t xml:space="preserve"> </w:t>
      </w:r>
      <w:proofErr w:type="spellStart"/>
      <w:r w:rsidR="000E04E2" w:rsidRPr="00C4139A">
        <w:rPr>
          <w:b/>
          <w:szCs w:val="28"/>
        </w:rPr>
        <w:t>tác</w:t>
      </w:r>
      <w:proofErr w:type="spellEnd"/>
      <w:r w:rsidR="000E04E2" w:rsidRPr="00C4139A">
        <w:rPr>
          <w:b/>
          <w:szCs w:val="28"/>
        </w:rPr>
        <w:t xml:space="preserve"> </w:t>
      </w:r>
      <w:proofErr w:type="spellStart"/>
      <w:r w:rsidRPr="00C4139A">
        <w:rPr>
          <w:b/>
          <w:szCs w:val="28"/>
        </w:rPr>
        <w:t>quản</w:t>
      </w:r>
      <w:proofErr w:type="spellEnd"/>
      <w:r w:rsidRPr="00C4139A">
        <w:rPr>
          <w:b/>
          <w:szCs w:val="28"/>
        </w:rPr>
        <w:t xml:space="preserve"> </w:t>
      </w:r>
      <w:proofErr w:type="spellStart"/>
      <w:r w:rsidRPr="00C4139A">
        <w:rPr>
          <w:b/>
          <w:szCs w:val="28"/>
        </w:rPr>
        <w:t>lý</w:t>
      </w:r>
      <w:proofErr w:type="spellEnd"/>
      <w:r w:rsidRPr="00C4139A">
        <w:rPr>
          <w:b/>
          <w:szCs w:val="28"/>
        </w:rPr>
        <w:t xml:space="preserve"> </w:t>
      </w:r>
      <w:proofErr w:type="spellStart"/>
      <w:r w:rsidR="007125A4" w:rsidRPr="00C4139A">
        <w:rPr>
          <w:b/>
          <w:szCs w:val="28"/>
        </w:rPr>
        <w:t>nhà</w:t>
      </w:r>
      <w:proofErr w:type="spellEnd"/>
      <w:r w:rsidR="007125A4" w:rsidRPr="00C4139A">
        <w:rPr>
          <w:b/>
          <w:szCs w:val="28"/>
        </w:rPr>
        <w:t xml:space="preserve"> </w:t>
      </w:r>
      <w:proofErr w:type="spellStart"/>
      <w:r w:rsidR="007125A4" w:rsidRPr="00C4139A">
        <w:rPr>
          <w:b/>
          <w:szCs w:val="28"/>
        </w:rPr>
        <w:t>nước</w:t>
      </w:r>
      <w:proofErr w:type="spellEnd"/>
      <w:r w:rsidR="007125A4" w:rsidRPr="00C4139A">
        <w:rPr>
          <w:b/>
          <w:szCs w:val="28"/>
        </w:rPr>
        <w:t xml:space="preserve"> </w:t>
      </w:r>
    </w:p>
    <w:p w14:paraId="30823339" w14:textId="77777777" w:rsidR="00CB4342" w:rsidRPr="00C4139A" w:rsidRDefault="007125A4" w:rsidP="00CB4342">
      <w:pPr>
        <w:spacing w:after="0" w:line="240" w:lineRule="auto"/>
        <w:ind w:right="-57"/>
        <w:jc w:val="center"/>
        <w:rPr>
          <w:b/>
          <w:szCs w:val="28"/>
        </w:rPr>
      </w:pPr>
      <w:proofErr w:type="spellStart"/>
      <w:r w:rsidRPr="00C4139A">
        <w:rPr>
          <w:b/>
          <w:szCs w:val="28"/>
        </w:rPr>
        <w:t>trong</w:t>
      </w:r>
      <w:proofErr w:type="spellEnd"/>
      <w:r w:rsidRPr="00C4139A">
        <w:rPr>
          <w:b/>
          <w:szCs w:val="28"/>
        </w:rPr>
        <w:t xml:space="preserve"> </w:t>
      </w:r>
      <w:r w:rsidR="00CB4342" w:rsidRPr="00C4139A">
        <w:rPr>
          <w:b/>
          <w:bCs/>
          <w:szCs w:val="28"/>
        </w:rPr>
        <w:t xml:space="preserve">Khu </w:t>
      </w:r>
      <w:proofErr w:type="spellStart"/>
      <w:r w:rsidR="00CB4342" w:rsidRPr="00C4139A">
        <w:rPr>
          <w:b/>
          <w:bCs/>
          <w:szCs w:val="28"/>
        </w:rPr>
        <w:t>công</w:t>
      </w:r>
      <w:proofErr w:type="spellEnd"/>
      <w:r w:rsidR="00CB4342" w:rsidRPr="00C4139A">
        <w:rPr>
          <w:b/>
          <w:bCs/>
          <w:szCs w:val="28"/>
        </w:rPr>
        <w:t xml:space="preserve"> </w:t>
      </w:r>
      <w:proofErr w:type="spellStart"/>
      <w:r w:rsidR="00CB4342" w:rsidRPr="00C4139A">
        <w:rPr>
          <w:b/>
          <w:bCs/>
          <w:szCs w:val="28"/>
        </w:rPr>
        <w:t>nghiệp</w:t>
      </w:r>
      <w:proofErr w:type="spellEnd"/>
      <w:r w:rsidR="00CB4342" w:rsidRPr="00C4139A">
        <w:rPr>
          <w:b/>
          <w:szCs w:val="28"/>
        </w:rPr>
        <w:t xml:space="preserve"> </w:t>
      </w:r>
      <w:proofErr w:type="spellStart"/>
      <w:r w:rsidR="00CB4342" w:rsidRPr="00C4139A">
        <w:rPr>
          <w:b/>
          <w:szCs w:val="28"/>
        </w:rPr>
        <w:t>trên</w:t>
      </w:r>
      <w:proofErr w:type="spellEnd"/>
      <w:r w:rsidR="00CB4342" w:rsidRPr="00C4139A">
        <w:rPr>
          <w:b/>
          <w:szCs w:val="28"/>
        </w:rPr>
        <w:t xml:space="preserve"> </w:t>
      </w:r>
      <w:proofErr w:type="spellStart"/>
      <w:r w:rsidR="00CB4342" w:rsidRPr="00C4139A">
        <w:rPr>
          <w:b/>
          <w:szCs w:val="28"/>
        </w:rPr>
        <w:t>địa</w:t>
      </w:r>
      <w:proofErr w:type="spellEnd"/>
      <w:r w:rsidR="00CB4342" w:rsidRPr="00C4139A">
        <w:rPr>
          <w:b/>
          <w:szCs w:val="28"/>
        </w:rPr>
        <w:t xml:space="preserve"> </w:t>
      </w:r>
      <w:proofErr w:type="spellStart"/>
      <w:r w:rsidR="00CB4342" w:rsidRPr="00C4139A">
        <w:rPr>
          <w:b/>
          <w:szCs w:val="28"/>
        </w:rPr>
        <w:t>bàn</w:t>
      </w:r>
      <w:proofErr w:type="spellEnd"/>
      <w:r w:rsidR="00CB4342" w:rsidRPr="00C4139A">
        <w:rPr>
          <w:b/>
          <w:szCs w:val="28"/>
        </w:rPr>
        <w:t xml:space="preserve"> </w:t>
      </w:r>
      <w:proofErr w:type="spellStart"/>
      <w:r w:rsidR="00CB4342" w:rsidRPr="00C4139A">
        <w:rPr>
          <w:b/>
          <w:szCs w:val="28"/>
        </w:rPr>
        <w:t>tỉnh</w:t>
      </w:r>
      <w:proofErr w:type="spellEnd"/>
      <w:r w:rsidR="00CB4342" w:rsidRPr="00C4139A">
        <w:rPr>
          <w:b/>
          <w:szCs w:val="28"/>
        </w:rPr>
        <w:t xml:space="preserve"> Hậu Giang</w:t>
      </w:r>
    </w:p>
    <w:p w14:paraId="0DF3D778" w14:textId="6EFFAB88" w:rsidR="00A17216" w:rsidRPr="00C4139A" w:rsidRDefault="00CB4342" w:rsidP="00CB4342">
      <w:pPr>
        <w:spacing w:after="0" w:line="240" w:lineRule="auto"/>
        <w:ind w:right="-57"/>
        <w:jc w:val="center"/>
        <w:rPr>
          <w:i/>
          <w:szCs w:val="28"/>
        </w:rPr>
      </w:pPr>
      <w:r w:rsidRPr="00C4139A">
        <w:rPr>
          <w:i/>
          <w:szCs w:val="28"/>
        </w:rPr>
        <w:t>(</w:t>
      </w:r>
      <w:proofErr w:type="spellStart"/>
      <w:r w:rsidR="00E71541" w:rsidRPr="00C4139A">
        <w:rPr>
          <w:i/>
          <w:szCs w:val="28"/>
        </w:rPr>
        <w:t>Kèm</w:t>
      </w:r>
      <w:proofErr w:type="spellEnd"/>
      <w:r w:rsidR="00E71541" w:rsidRPr="00C4139A">
        <w:rPr>
          <w:i/>
          <w:szCs w:val="28"/>
        </w:rPr>
        <w:t xml:space="preserve"> </w:t>
      </w:r>
      <w:proofErr w:type="spellStart"/>
      <w:r w:rsidRPr="00C4139A">
        <w:rPr>
          <w:i/>
          <w:szCs w:val="28"/>
        </w:rPr>
        <w:t>theo</w:t>
      </w:r>
      <w:proofErr w:type="spellEnd"/>
      <w:r w:rsidRPr="00C4139A">
        <w:rPr>
          <w:i/>
          <w:szCs w:val="28"/>
        </w:rPr>
        <w:t xml:space="preserve"> </w:t>
      </w:r>
      <w:proofErr w:type="spellStart"/>
      <w:r w:rsidRPr="00C4139A">
        <w:rPr>
          <w:i/>
          <w:szCs w:val="28"/>
        </w:rPr>
        <w:t>Quyết</w:t>
      </w:r>
      <w:proofErr w:type="spellEnd"/>
      <w:r w:rsidRPr="00C4139A">
        <w:rPr>
          <w:i/>
          <w:szCs w:val="28"/>
        </w:rPr>
        <w:t xml:space="preserve"> </w:t>
      </w:r>
      <w:proofErr w:type="spellStart"/>
      <w:r w:rsidRPr="00C4139A">
        <w:rPr>
          <w:i/>
          <w:szCs w:val="28"/>
        </w:rPr>
        <w:t>định</w:t>
      </w:r>
      <w:proofErr w:type="spellEnd"/>
      <w:r w:rsidRPr="00C4139A">
        <w:rPr>
          <w:i/>
          <w:szCs w:val="28"/>
        </w:rPr>
        <w:t xml:space="preserve"> </w:t>
      </w:r>
      <w:proofErr w:type="spellStart"/>
      <w:r w:rsidRPr="00C4139A">
        <w:rPr>
          <w:i/>
          <w:szCs w:val="28"/>
        </w:rPr>
        <w:t>s</w:t>
      </w:r>
      <w:r w:rsidR="00E32EC1">
        <w:rPr>
          <w:i/>
          <w:szCs w:val="28"/>
        </w:rPr>
        <w:t>ố</w:t>
      </w:r>
      <w:proofErr w:type="spellEnd"/>
      <w:r w:rsidR="00E32EC1">
        <w:rPr>
          <w:i/>
          <w:szCs w:val="28"/>
        </w:rPr>
        <w:t xml:space="preserve"> 43</w:t>
      </w:r>
      <w:r w:rsidR="00A17216" w:rsidRPr="00C4139A">
        <w:rPr>
          <w:i/>
          <w:szCs w:val="28"/>
        </w:rPr>
        <w:t>/202</w:t>
      </w:r>
      <w:r w:rsidR="00EE133D" w:rsidRPr="00C4139A">
        <w:rPr>
          <w:i/>
          <w:szCs w:val="28"/>
        </w:rPr>
        <w:t>3</w:t>
      </w:r>
      <w:r w:rsidR="00A17216" w:rsidRPr="00C4139A">
        <w:rPr>
          <w:i/>
          <w:szCs w:val="28"/>
        </w:rPr>
        <w:t>/QĐ-</w:t>
      </w:r>
      <w:r w:rsidR="005D4F84" w:rsidRPr="00C4139A">
        <w:rPr>
          <w:i/>
          <w:szCs w:val="28"/>
        </w:rPr>
        <w:t>UBND</w:t>
      </w:r>
    </w:p>
    <w:p w14:paraId="5E9DCE30" w14:textId="1783DDAB" w:rsidR="00CB4342" w:rsidRPr="00C4139A" w:rsidRDefault="00C57368" w:rsidP="00CB4342">
      <w:pPr>
        <w:spacing w:after="0" w:line="240" w:lineRule="auto"/>
        <w:ind w:right="-57"/>
        <w:jc w:val="center"/>
        <w:rPr>
          <w:i/>
          <w:szCs w:val="28"/>
        </w:rPr>
      </w:pPr>
      <w:proofErr w:type="spellStart"/>
      <w:r>
        <w:rPr>
          <w:i/>
          <w:szCs w:val="28"/>
        </w:rPr>
        <w:t>n</w:t>
      </w:r>
      <w:r w:rsidR="00CB4342" w:rsidRPr="00C4139A">
        <w:rPr>
          <w:i/>
          <w:szCs w:val="28"/>
        </w:rPr>
        <w:t>g</w:t>
      </w:r>
      <w:r w:rsidR="00E32EC1">
        <w:rPr>
          <w:i/>
          <w:szCs w:val="28"/>
        </w:rPr>
        <w:t>ày</w:t>
      </w:r>
      <w:proofErr w:type="spellEnd"/>
      <w:r w:rsidR="00E32EC1">
        <w:rPr>
          <w:i/>
          <w:szCs w:val="28"/>
        </w:rPr>
        <w:t xml:space="preserve"> 30 </w:t>
      </w:r>
      <w:r w:rsidR="00CB4342" w:rsidRPr="00C4139A">
        <w:rPr>
          <w:i/>
          <w:szCs w:val="28"/>
        </w:rPr>
        <w:t>tháng</w:t>
      </w:r>
      <w:r w:rsidR="00B50BA6">
        <w:rPr>
          <w:i/>
          <w:szCs w:val="28"/>
        </w:rPr>
        <w:t xml:space="preserve"> 12 </w:t>
      </w:r>
      <w:proofErr w:type="spellStart"/>
      <w:r w:rsidR="00CB4342" w:rsidRPr="00C4139A">
        <w:rPr>
          <w:i/>
          <w:szCs w:val="28"/>
        </w:rPr>
        <w:t>năm</w:t>
      </w:r>
      <w:proofErr w:type="spellEnd"/>
      <w:r w:rsidR="00CB4342" w:rsidRPr="00C4139A">
        <w:rPr>
          <w:i/>
          <w:szCs w:val="28"/>
        </w:rPr>
        <w:t xml:space="preserve"> 202</w:t>
      </w:r>
      <w:r w:rsidR="00EE133D" w:rsidRPr="00C4139A">
        <w:rPr>
          <w:i/>
          <w:szCs w:val="28"/>
        </w:rPr>
        <w:t>3</w:t>
      </w:r>
      <w:r w:rsidR="00CB4342" w:rsidRPr="00C4139A">
        <w:rPr>
          <w:i/>
          <w:szCs w:val="28"/>
        </w:rPr>
        <w:t xml:space="preserve"> </w:t>
      </w:r>
      <w:proofErr w:type="spellStart"/>
      <w:r w:rsidR="00CB4342" w:rsidRPr="00C4139A">
        <w:rPr>
          <w:i/>
          <w:szCs w:val="28"/>
        </w:rPr>
        <w:t>của</w:t>
      </w:r>
      <w:proofErr w:type="spellEnd"/>
      <w:r w:rsidR="00CB4342" w:rsidRPr="00C4139A">
        <w:rPr>
          <w:i/>
          <w:szCs w:val="28"/>
        </w:rPr>
        <w:t xml:space="preserve"> </w:t>
      </w:r>
      <w:proofErr w:type="spellStart"/>
      <w:r w:rsidR="00CB4342" w:rsidRPr="00C4139A">
        <w:rPr>
          <w:i/>
          <w:szCs w:val="28"/>
        </w:rPr>
        <w:t>Ủy</w:t>
      </w:r>
      <w:proofErr w:type="spellEnd"/>
      <w:r w:rsidR="00CB4342" w:rsidRPr="00C4139A">
        <w:rPr>
          <w:i/>
          <w:szCs w:val="28"/>
        </w:rPr>
        <w:t xml:space="preserve"> ban </w:t>
      </w:r>
      <w:proofErr w:type="spellStart"/>
      <w:r w:rsidR="00CB4342" w:rsidRPr="00C4139A">
        <w:rPr>
          <w:i/>
          <w:szCs w:val="28"/>
        </w:rPr>
        <w:t>nhân</w:t>
      </w:r>
      <w:proofErr w:type="spellEnd"/>
      <w:r w:rsidR="00CB4342" w:rsidRPr="00C4139A">
        <w:rPr>
          <w:i/>
          <w:szCs w:val="28"/>
        </w:rPr>
        <w:t xml:space="preserve"> </w:t>
      </w:r>
      <w:proofErr w:type="spellStart"/>
      <w:r w:rsidR="00CB4342" w:rsidRPr="00C4139A">
        <w:rPr>
          <w:i/>
          <w:szCs w:val="28"/>
        </w:rPr>
        <w:t>dân</w:t>
      </w:r>
      <w:proofErr w:type="spellEnd"/>
      <w:r w:rsidR="00CB4342" w:rsidRPr="00C4139A">
        <w:rPr>
          <w:i/>
          <w:szCs w:val="28"/>
        </w:rPr>
        <w:t xml:space="preserve"> </w:t>
      </w:r>
      <w:proofErr w:type="spellStart"/>
      <w:r w:rsidR="00CB4342" w:rsidRPr="00C4139A">
        <w:rPr>
          <w:i/>
          <w:szCs w:val="28"/>
        </w:rPr>
        <w:t>tỉnh</w:t>
      </w:r>
      <w:proofErr w:type="spellEnd"/>
      <w:r w:rsidR="00CB4342" w:rsidRPr="00C4139A">
        <w:rPr>
          <w:i/>
          <w:szCs w:val="28"/>
        </w:rPr>
        <w:t xml:space="preserve"> Hậu Giang)</w:t>
      </w:r>
    </w:p>
    <w:p w14:paraId="66FBFF19" w14:textId="77777777" w:rsidR="00CB4342" w:rsidRPr="00C3386F" w:rsidRDefault="00CB4342" w:rsidP="00C3386F">
      <w:pPr>
        <w:spacing w:before="120" w:after="120"/>
        <w:ind w:right="-57"/>
        <w:rPr>
          <w:b/>
          <w:sz w:val="16"/>
          <w:szCs w:val="16"/>
        </w:rPr>
      </w:pPr>
      <w:r w:rsidRPr="00C3386F">
        <w:rPr>
          <w:b/>
          <w:noProof/>
          <w:sz w:val="16"/>
          <w:szCs w:val="16"/>
        </w:rPr>
        <mc:AlternateContent>
          <mc:Choice Requires="wps">
            <w:drawing>
              <wp:anchor distT="0" distB="0" distL="114300" distR="114300" simplePos="0" relativeHeight="251659264" behindDoc="0" locked="0" layoutInCell="1" allowOverlap="1" wp14:anchorId="11B8DAF3" wp14:editId="7BB45AFD">
                <wp:simplePos x="0" y="0"/>
                <wp:positionH relativeFrom="column">
                  <wp:posOffset>2298700</wp:posOffset>
                </wp:positionH>
                <wp:positionV relativeFrom="paragraph">
                  <wp:posOffset>17780</wp:posOffset>
                </wp:positionV>
                <wp:extent cx="1206500" cy="0"/>
                <wp:effectExtent l="698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1D0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4pt" to="2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4r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dLZN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"/>
            </w:pict>
          </mc:Fallback>
        </mc:AlternateContent>
      </w:r>
    </w:p>
    <w:p w14:paraId="6C763EFE" w14:textId="77777777" w:rsidR="00CB4342" w:rsidRPr="00C4139A" w:rsidRDefault="00CB4342" w:rsidP="00094630">
      <w:pPr>
        <w:spacing w:before="120" w:after="120" w:line="240" w:lineRule="auto"/>
        <w:ind w:right="-57"/>
        <w:jc w:val="center"/>
        <w:rPr>
          <w:b/>
          <w:szCs w:val="28"/>
        </w:rPr>
      </w:pPr>
      <w:proofErr w:type="spellStart"/>
      <w:r w:rsidRPr="00C4139A">
        <w:rPr>
          <w:b/>
          <w:szCs w:val="28"/>
        </w:rPr>
        <w:t>Chương</w:t>
      </w:r>
      <w:proofErr w:type="spellEnd"/>
      <w:r w:rsidRPr="00C4139A">
        <w:rPr>
          <w:b/>
          <w:szCs w:val="28"/>
        </w:rPr>
        <w:t xml:space="preserve"> I</w:t>
      </w:r>
    </w:p>
    <w:p w14:paraId="0F5B791B" w14:textId="77777777" w:rsidR="00CB4342" w:rsidRPr="00C4139A" w:rsidRDefault="00CB4342" w:rsidP="00094630">
      <w:pPr>
        <w:spacing w:before="120" w:after="120" w:line="240" w:lineRule="auto"/>
        <w:ind w:right="-57"/>
        <w:jc w:val="center"/>
        <w:rPr>
          <w:b/>
          <w:szCs w:val="28"/>
        </w:rPr>
      </w:pPr>
      <w:r w:rsidRPr="00C4139A">
        <w:rPr>
          <w:b/>
          <w:szCs w:val="28"/>
        </w:rPr>
        <w:t>QUY ĐỊNH CHUNG</w:t>
      </w:r>
    </w:p>
    <w:p w14:paraId="4E0C7F65" w14:textId="77777777" w:rsidR="00173E23" w:rsidRPr="00C4139A" w:rsidRDefault="002201CC" w:rsidP="00094630">
      <w:pPr>
        <w:pStyle w:val="NormalWeb"/>
        <w:shd w:val="clear" w:color="auto" w:fill="FFFFFF"/>
        <w:spacing w:before="120" w:beforeAutospacing="0" w:after="120" w:afterAutospacing="0"/>
        <w:ind w:firstLine="709"/>
        <w:jc w:val="both"/>
        <w:rPr>
          <w:b/>
          <w:bCs/>
          <w:sz w:val="28"/>
          <w:szCs w:val="28"/>
        </w:rPr>
      </w:pPr>
      <w:bookmarkStart w:id="0" w:name="dieu_1_1"/>
      <w:proofErr w:type="spellStart"/>
      <w:r w:rsidRPr="00C4139A">
        <w:rPr>
          <w:b/>
          <w:bCs/>
          <w:sz w:val="28"/>
          <w:szCs w:val="28"/>
        </w:rPr>
        <w:t>Điều</w:t>
      </w:r>
      <w:proofErr w:type="spellEnd"/>
      <w:r w:rsidRPr="00C4139A">
        <w:rPr>
          <w:b/>
          <w:bCs/>
          <w:sz w:val="28"/>
          <w:szCs w:val="28"/>
        </w:rPr>
        <w:t xml:space="preserve"> 1.</w:t>
      </w:r>
      <w:r w:rsidRPr="00C4139A">
        <w:rPr>
          <w:sz w:val="28"/>
          <w:szCs w:val="28"/>
        </w:rPr>
        <w:t> </w:t>
      </w:r>
      <w:bookmarkStart w:id="1" w:name="dieu_3_1"/>
      <w:bookmarkEnd w:id="0"/>
      <w:r w:rsidR="00173E23" w:rsidRPr="00C4139A">
        <w:rPr>
          <w:b/>
          <w:bCs/>
          <w:sz w:val="28"/>
          <w:szCs w:val="28"/>
        </w:rPr>
        <w:t xml:space="preserve">Phạm vi </w:t>
      </w:r>
      <w:proofErr w:type="spellStart"/>
      <w:r w:rsidR="00173E23" w:rsidRPr="00C4139A">
        <w:rPr>
          <w:b/>
          <w:bCs/>
          <w:sz w:val="28"/>
          <w:szCs w:val="28"/>
        </w:rPr>
        <w:t>điều</w:t>
      </w:r>
      <w:proofErr w:type="spellEnd"/>
      <w:r w:rsidR="00173E23" w:rsidRPr="00C4139A">
        <w:rPr>
          <w:b/>
          <w:bCs/>
          <w:sz w:val="28"/>
          <w:szCs w:val="28"/>
        </w:rPr>
        <w:t xml:space="preserve"> </w:t>
      </w:r>
      <w:proofErr w:type="spellStart"/>
      <w:r w:rsidR="00173E23" w:rsidRPr="00C4139A">
        <w:rPr>
          <w:b/>
          <w:bCs/>
          <w:sz w:val="28"/>
          <w:szCs w:val="28"/>
        </w:rPr>
        <w:t>chỉnh</w:t>
      </w:r>
      <w:proofErr w:type="spellEnd"/>
    </w:p>
    <w:p w14:paraId="50801663" w14:textId="5DD2D3BA" w:rsidR="000E5B5E" w:rsidRPr="00C4139A" w:rsidRDefault="00B674AE" w:rsidP="00094630">
      <w:pPr>
        <w:pStyle w:val="NormalWeb"/>
        <w:shd w:val="clear" w:color="auto" w:fill="FFFFFF"/>
        <w:spacing w:before="120" w:beforeAutospacing="0" w:after="120" w:afterAutospacing="0"/>
        <w:ind w:firstLine="709"/>
        <w:jc w:val="both"/>
        <w:rPr>
          <w:b/>
          <w:bCs/>
          <w:sz w:val="28"/>
          <w:szCs w:val="28"/>
        </w:rPr>
      </w:pPr>
      <w:r w:rsidRPr="00C4139A">
        <w:rPr>
          <w:sz w:val="28"/>
          <w:szCs w:val="28"/>
        </w:rPr>
        <w:t xml:space="preserve">Quy </w:t>
      </w:r>
      <w:proofErr w:type="spellStart"/>
      <w:r w:rsidRPr="00C4139A">
        <w:rPr>
          <w:sz w:val="28"/>
          <w:szCs w:val="28"/>
        </w:rPr>
        <w:t>chế</w:t>
      </w:r>
      <w:proofErr w:type="spellEnd"/>
      <w:r w:rsidRPr="00C4139A">
        <w:rPr>
          <w:sz w:val="28"/>
          <w:szCs w:val="28"/>
        </w:rPr>
        <w:t xml:space="preserve"> </w:t>
      </w:r>
      <w:proofErr w:type="spellStart"/>
      <w:r w:rsidRPr="00C4139A">
        <w:rPr>
          <w:sz w:val="28"/>
          <w:szCs w:val="28"/>
        </w:rPr>
        <w:t>này</w:t>
      </w:r>
      <w:proofErr w:type="spellEnd"/>
      <w:r w:rsidRPr="00C4139A">
        <w:rPr>
          <w:sz w:val="28"/>
          <w:szCs w:val="28"/>
        </w:rPr>
        <w:t xml:space="preserve"> </w:t>
      </w:r>
      <w:proofErr w:type="spellStart"/>
      <w:r w:rsidRPr="00C4139A">
        <w:rPr>
          <w:sz w:val="28"/>
          <w:szCs w:val="28"/>
        </w:rPr>
        <w:t>quy</w:t>
      </w:r>
      <w:proofErr w:type="spellEnd"/>
      <w:r w:rsidRPr="00C4139A">
        <w:rPr>
          <w:sz w:val="28"/>
          <w:szCs w:val="28"/>
        </w:rPr>
        <w:t xml:space="preserve"> </w:t>
      </w:r>
      <w:proofErr w:type="spellStart"/>
      <w:r w:rsidRPr="00C4139A">
        <w:rPr>
          <w:sz w:val="28"/>
          <w:szCs w:val="28"/>
        </w:rPr>
        <w:t>định</w:t>
      </w:r>
      <w:proofErr w:type="spellEnd"/>
      <w:r w:rsidRPr="00C4139A">
        <w:rPr>
          <w:sz w:val="28"/>
          <w:szCs w:val="28"/>
        </w:rPr>
        <w:t xml:space="preserve"> </w:t>
      </w:r>
      <w:proofErr w:type="spellStart"/>
      <w:r w:rsidRPr="00C4139A">
        <w:rPr>
          <w:sz w:val="28"/>
          <w:szCs w:val="28"/>
        </w:rPr>
        <w:t>về</w:t>
      </w:r>
      <w:proofErr w:type="spellEnd"/>
      <w:r w:rsidRPr="00C4139A">
        <w:rPr>
          <w:sz w:val="28"/>
          <w:szCs w:val="28"/>
        </w:rPr>
        <w:t xml:space="preserve"> </w:t>
      </w:r>
      <w:proofErr w:type="spellStart"/>
      <w:r w:rsidR="00173E23" w:rsidRPr="00C4139A">
        <w:rPr>
          <w:sz w:val="28"/>
          <w:szCs w:val="28"/>
        </w:rPr>
        <w:t>nguyên</w:t>
      </w:r>
      <w:proofErr w:type="spellEnd"/>
      <w:r w:rsidR="00173E23" w:rsidRPr="00C4139A">
        <w:rPr>
          <w:sz w:val="28"/>
          <w:szCs w:val="28"/>
        </w:rPr>
        <w:t xml:space="preserve"> </w:t>
      </w:r>
      <w:proofErr w:type="spellStart"/>
      <w:r w:rsidR="00173E23" w:rsidRPr="00C4139A">
        <w:rPr>
          <w:sz w:val="28"/>
          <w:szCs w:val="28"/>
        </w:rPr>
        <w:t>tắc</w:t>
      </w:r>
      <w:proofErr w:type="spellEnd"/>
      <w:r w:rsidR="00173E23" w:rsidRPr="00C4139A">
        <w:rPr>
          <w:sz w:val="28"/>
          <w:szCs w:val="28"/>
        </w:rPr>
        <w:t xml:space="preserve"> </w:t>
      </w:r>
      <w:proofErr w:type="spellStart"/>
      <w:r w:rsidR="00173E23" w:rsidRPr="00C4139A">
        <w:rPr>
          <w:sz w:val="28"/>
          <w:szCs w:val="28"/>
        </w:rPr>
        <w:t>và</w:t>
      </w:r>
      <w:proofErr w:type="spellEnd"/>
      <w:r w:rsidR="00173E23" w:rsidRPr="00C4139A">
        <w:rPr>
          <w:sz w:val="28"/>
          <w:szCs w:val="28"/>
        </w:rPr>
        <w:t xml:space="preserve"> </w:t>
      </w:r>
      <w:proofErr w:type="spellStart"/>
      <w:r w:rsidR="00173E23" w:rsidRPr="00C4139A">
        <w:rPr>
          <w:sz w:val="28"/>
          <w:szCs w:val="28"/>
        </w:rPr>
        <w:t>trách</w:t>
      </w:r>
      <w:proofErr w:type="spellEnd"/>
      <w:r w:rsidR="00173E23" w:rsidRPr="00C4139A">
        <w:rPr>
          <w:sz w:val="28"/>
          <w:szCs w:val="28"/>
        </w:rPr>
        <w:t xml:space="preserve"> </w:t>
      </w:r>
      <w:proofErr w:type="spellStart"/>
      <w:r w:rsidR="00173E23" w:rsidRPr="00C4139A">
        <w:rPr>
          <w:sz w:val="28"/>
          <w:szCs w:val="28"/>
        </w:rPr>
        <w:t>nhiệm</w:t>
      </w:r>
      <w:proofErr w:type="spellEnd"/>
      <w:r w:rsidR="00173E23" w:rsidRPr="00C4139A">
        <w:rPr>
          <w:sz w:val="28"/>
          <w:szCs w:val="28"/>
        </w:rPr>
        <w:t xml:space="preserve"> </w:t>
      </w:r>
      <w:proofErr w:type="spellStart"/>
      <w:r w:rsidR="00173E23" w:rsidRPr="00C4139A">
        <w:rPr>
          <w:sz w:val="28"/>
          <w:szCs w:val="28"/>
        </w:rPr>
        <w:t>phối</w:t>
      </w:r>
      <w:proofErr w:type="spellEnd"/>
      <w:r w:rsidR="00173E23" w:rsidRPr="00C4139A">
        <w:rPr>
          <w:sz w:val="28"/>
          <w:szCs w:val="28"/>
        </w:rPr>
        <w:t xml:space="preserve"> </w:t>
      </w:r>
      <w:proofErr w:type="spellStart"/>
      <w:r w:rsidR="00173E23" w:rsidRPr="00C4139A">
        <w:rPr>
          <w:sz w:val="28"/>
          <w:szCs w:val="28"/>
        </w:rPr>
        <w:t>hợp</w:t>
      </w:r>
      <w:proofErr w:type="spellEnd"/>
      <w:r w:rsidR="00173E23" w:rsidRPr="00C4139A">
        <w:rPr>
          <w:sz w:val="28"/>
          <w:szCs w:val="28"/>
        </w:rPr>
        <w:t xml:space="preserve"> </w:t>
      </w:r>
      <w:proofErr w:type="spellStart"/>
      <w:r w:rsidR="00173E23" w:rsidRPr="00C4139A">
        <w:rPr>
          <w:sz w:val="28"/>
          <w:szCs w:val="28"/>
        </w:rPr>
        <w:t>giữa</w:t>
      </w:r>
      <w:proofErr w:type="spellEnd"/>
      <w:r w:rsidR="00173E23" w:rsidRPr="00C4139A">
        <w:rPr>
          <w:sz w:val="28"/>
          <w:szCs w:val="28"/>
        </w:rPr>
        <w:t xml:space="preserve"> </w:t>
      </w:r>
      <w:proofErr w:type="spellStart"/>
      <w:r w:rsidR="00173E23" w:rsidRPr="00C4139A">
        <w:rPr>
          <w:sz w:val="28"/>
          <w:szCs w:val="28"/>
        </w:rPr>
        <w:t>các</w:t>
      </w:r>
      <w:proofErr w:type="spellEnd"/>
      <w:r w:rsidR="00173E23" w:rsidRPr="00C4139A">
        <w:rPr>
          <w:sz w:val="28"/>
          <w:szCs w:val="28"/>
        </w:rPr>
        <w:t xml:space="preserve"> </w:t>
      </w:r>
      <w:proofErr w:type="spellStart"/>
      <w:r w:rsidR="00173E23" w:rsidRPr="00C4139A">
        <w:rPr>
          <w:sz w:val="28"/>
          <w:szCs w:val="28"/>
        </w:rPr>
        <w:t>cơ</w:t>
      </w:r>
      <w:proofErr w:type="spellEnd"/>
      <w:r w:rsidR="00173E23" w:rsidRPr="00C4139A">
        <w:rPr>
          <w:sz w:val="28"/>
          <w:szCs w:val="28"/>
        </w:rPr>
        <w:t xml:space="preserve"> </w:t>
      </w:r>
      <w:proofErr w:type="spellStart"/>
      <w:r w:rsidR="00173E23" w:rsidRPr="00C4139A">
        <w:rPr>
          <w:sz w:val="28"/>
          <w:szCs w:val="28"/>
        </w:rPr>
        <w:t>quan</w:t>
      </w:r>
      <w:proofErr w:type="spellEnd"/>
      <w:r w:rsidR="00173E23" w:rsidRPr="00C4139A">
        <w:rPr>
          <w:sz w:val="28"/>
          <w:szCs w:val="28"/>
        </w:rPr>
        <w:t xml:space="preserve"> </w:t>
      </w:r>
      <w:proofErr w:type="spellStart"/>
      <w:r w:rsidR="00173E23" w:rsidRPr="00C4139A">
        <w:rPr>
          <w:sz w:val="28"/>
          <w:szCs w:val="28"/>
        </w:rPr>
        <w:t>quản</w:t>
      </w:r>
      <w:proofErr w:type="spellEnd"/>
      <w:r w:rsidR="00173E23" w:rsidRPr="00C4139A">
        <w:rPr>
          <w:sz w:val="28"/>
          <w:szCs w:val="28"/>
        </w:rPr>
        <w:t xml:space="preserve"> </w:t>
      </w:r>
      <w:proofErr w:type="spellStart"/>
      <w:r w:rsidR="00173E23" w:rsidRPr="00C4139A">
        <w:rPr>
          <w:sz w:val="28"/>
          <w:szCs w:val="28"/>
        </w:rPr>
        <w:t>lý</w:t>
      </w:r>
      <w:proofErr w:type="spellEnd"/>
      <w:r w:rsidR="00173E23" w:rsidRPr="00C4139A">
        <w:rPr>
          <w:sz w:val="28"/>
          <w:szCs w:val="28"/>
        </w:rPr>
        <w:t xml:space="preserve"> </w:t>
      </w:r>
      <w:proofErr w:type="spellStart"/>
      <w:r w:rsidR="00173E23" w:rsidRPr="00C4139A">
        <w:rPr>
          <w:sz w:val="28"/>
          <w:szCs w:val="28"/>
        </w:rPr>
        <w:t>nhà</w:t>
      </w:r>
      <w:proofErr w:type="spellEnd"/>
      <w:r w:rsidR="00BB7CD1" w:rsidRPr="00C4139A">
        <w:rPr>
          <w:sz w:val="28"/>
          <w:szCs w:val="28"/>
        </w:rPr>
        <w:t xml:space="preserve"> </w:t>
      </w:r>
      <w:proofErr w:type="spellStart"/>
      <w:r w:rsidR="00BB7CD1" w:rsidRPr="00C4139A">
        <w:rPr>
          <w:sz w:val="28"/>
          <w:szCs w:val="28"/>
        </w:rPr>
        <w:t>nước</w:t>
      </w:r>
      <w:proofErr w:type="spellEnd"/>
      <w:r w:rsidR="00BB7CD1" w:rsidRPr="00C4139A">
        <w:rPr>
          <w:sz w:val="28"/>
          <w:szCs w:val="28"/>
        </w:rPr>
        <w:t xml:space="preserve"> </w:t>
      </w:r>
      <w:proofErr w:type="spellStart"/>
      <w:r w:rsidR="00BB7CD1" w:rsidRPr="00C4139A">
        <w:rPr>
          <w:sz w:val="28"/>
          <w:szCs w:val="28"/>
        </w:rPr>
        <w:t>và</w:t>
      </w:r>
      <w:proofErr w:type="spellEnd"/>
      <w:r w:rsidR="00BB7CD1" w:rsidRPr="00C4139A">
        <w:rPr>
          <w:sz w:val="28"/>
          <w:szCs w:val="28"/>
        </w:rPr>
        <w:t xml:space="preserve"> </w:t>
      </w:r>
      <w:proofErr w:type="spellStart"/>
      <w:r w:rsidR="00BB7CD1" w:rsidRPr="00C4139A">
        <w:rPr>
          <w:sz w:val="28"/>
          <w:szCs w:val="28"/>
        </w:rPr>
        <w:t>các</w:t>
      </w:r>
      <w:proofErr w:type="spellEnd"/>
      <w:r w:rsidR="00BB7CD1" w:rsidRPr="00C4139A">
        <w:rPr>
          <w:sz w:val="28"/>
          <w:szCs w:val="28"/>
        </w:rPr>
        <w:t xml:space="preserve"> </w:t>
      </w:r>
      <w:proofErr w:type="spellStart"/>
      <w:r w:rsidR="00BB7CD1" w:rsidRPr="00C4139A">
        <w:rPr>
          <w:sz w:val="28"/>
          <w:szCs w:val="28"/>
        </w:rPr>
        <w:t>cơ</w:t>
      </w:r>
      <w:proofErr w:type="spellEnd"/>
      <w:r w:rsidR="00BB7CD1" w:rsidRPr="00C4139A">
        <w:rPr>
          <w:sz w:val="28"/>
          <w:szCs w:val="28"/>
        </w:rPr>
        <w:t xml:space="preserve"> </w:t>
      </w:r>
      <w:proofErr w:type="spellStart"/>
      <w:r w:rsidR="00BB7CD1" w:rsidRPr="00C4139A">
        <w:rPr>
          <w:sz w:val="28"/>
          <w:szCs w:val="28"/>
        </w:rPr>
        <w:t>quan</w:t>
      </w:r>
      <w:proofErr w:type="spellEnd"/>
      <w:r w:rsidR="00BB7CD1" w:rsidRPr="00C4139A">
        <w:rPr>
          <w:sz w:val="28"/>
          <w:szCs w:val="28"/>
        </w:rPr>
        <w:t xml:space="preserve"> </w:t>
      </w:r>
      <w:proofErr w:type="spellStart"/>
      <w:r w:rsidR="00BB7CD1" w:rsidRPr="00C4139A">
        <w:rPr>
          <w:sz w:val="28"/>
          <w:szCs w:val="28"/>
        </w:rPr>
        <w:t>có</w:t>
      </w:r>
      <w:proofErr w:type="spellEnd"/>
      <w:r w:rsidR="00BB7CD1" w:rsidRPr="00C4139A">
        <w:rPr>
          <w:sz w:val="28"/>
          <w:szCs w:val="28"/>
        </w:rPr>
        <w:t xml:space="preserve"> </w:t>
      </w:r>
      <w:proofErr w:type="spellStart"/>
      <w:r w:rsidR="00BB7CD1" w:rsidRPr="00C4139A">
        <w:rPr>
          <w:sz w:val="28"/>
          <w:szCs w:val="28"/>
        </w:rPr>
        <w:t>liên</w:t>
      </w:r>
      <w:proofErr w:type="spellEnd"/>
      <w:r w:rsidR="00B66D2F" w:rsidRPr="00C4139A">
        <w:rPr>
          <w:sz w:val="28"/>
          <w:szCs w:val="28"/>
        </w:rPr>
        <w:t xml:space="preserve"> </w:t>
      </w:r>
      <w:proofErr w:type="spellStart"/>
      <w:r w:rsidR="00B66D2F" w:rsidRPr="00C4139A">
        <w:rPr>
          <w:sz w:val="28"/>
          <w:szCs w:val="28"/>
        </w:rPr>
        <w:t>quan</w:t>
      </w:r>
      <w:proofErr w:type="spellEnd"/>
      <w:r w:rsidR="00BB7CD1" w:rsidRPr="00C4139A">
        <w:rPr>
          <w:sz w:val="28"/>
          <w:szCs w:val="28"/>
        </w:rPr>
        <w:t xml:space="preserve"> </w:t>
      </w:r>
      <w:proofErr w:type="spellStart"/>
      <w:r w:rsidR="00BB7CD1" w:rsidRPr="00C4139A">
        <w:rPr>
          <w:sz w:val="28"/>
          <w:szCs w:val="28"/>
        </w:rPr>
        <w:t>trong</w:t>
      </w:r>
      <w:proofErr w:type="spellEnd"/>
      <w:r w:rsidR="00BB7CD1" w:rsidRPr="00C4139A">
        <w:rPr>
          <w:sz w:val="28"/>
          <w:szCs w:val="28"/>
        </w:rPr>
        <w:t xml:space="preserve"> </w:t>
      </w:r>
      <w:proofErr w:type="spellStart"/>
      <w:r w:rsidR="00BB7CD1" w:rsidRPr="00C4139A">
        <w:rPr>
          <w:sz w:val="28"/>
          <w:szCs w:val="28"/>
        </w:rPr>
        <w:t>thực</w:t>
      </w:r>
      <w:proofErr w:type="spellEnd"/>
      <w:r w:rsidR="00BB7CD1" w:rsidRPr="00C4139A">
        <w:rPr>
          <w:sz w:val="28"/>
          <w:szCs w:val="28"/>
        </w:rPr>
        <w:t xml:space="preserve"> </w:t>
      </w:r>
      <w:proofErr w:type="spellStart"/>
      <w:r w:rsidR="00BB7CD1" w:rsidRPr="00C4139A">
        <w:rPr>
          <w:sz w:val="28"/>
          <w:szCs w:val="28"/>
        </w:rPr>
        <w:t>hiện</w:t>
      </w:r>
      <w:proofErr w:type="spellEnd"/>
      <w:r w:rsidR="00BB7CD1" w:rsidRPr="00C4139A">
        <w:rPr>
          <w:sz w:val="28"/>
          <w:szCs w:val="28"/>
        </w:rPr>
        <w:t xml:space="preserve"> </w:t>
      </w:r>
      <w:proofErr w:type="spellStart"/>
      <w:r w:rsidR="00BB7CD1" w:rsidRPr="00C4139A">
        <w:rPr>
          <w:sz w:val="28"/>
          <w:szCs w:val="28"/>
        </w:rPr>
        <w:t>nhiệm</w:t>
      </w:r>
      <w:proofErr w:type="spellEnd"/>
      <w:r w:rsidR="00BB7CD1" w:rsidRPr="00C4139A">
        <w:rPr>
          <w:sz w:val="28"/>
          <w:szCs w:val="28"/>
        </w:rPr>
        <w:t xml:space="preserve"> </w:t>
      </w:r>
      <w:proofErr w:type="spellStart"/>
      <w:r w:rsidR="00BB7CD1" w:rsidRPr="00C4139A">
        <w:rPr>
          <w:sz w:val="28"/>
          <w:szCs w:val="28"/>
        </w:rPr>
        <w:t>vụ</w:t>
      </w:r>
      <w:proofErr w:type="spellEnd"/>
      <w:r w:rsidR="00BB7CD1" w:rsidRPr="00C4139A">
        <w:rPr>
          <w:sz w:val="28"/>
          <w:szCs w:val="28"/>
        </w:rPr>
        <w:t xml:space="preserve"> </w:t>
      </w:r>
      <w:proofErr w:type="spellStart"/>
      <w:r w:rsidR="00BB7CD1" w:rsidRPr="00C4139A">
        <w:rPr>
          <w:sz w:val="28"/>
          <w:szCs w:val="28"/>
        </w:rPr>
        <w:t>quản</w:t>
      </w:r>
      <w:proofErr w:type="spellEnd"/>
      <w:r w:rsidR="00BB7CD1" w:rsidRPr="00C4139A">
        <w:rPr>
          <w:sz w:val="28"/>
          <w:szCs w:val="28"/>
        </w:rPr>
        <w:t xml:space="preserve"> </w:t>
      </w:r>
      <w:proofErr w:type="spellStart"/>
      <w:r w:rsidR="00BB7CD1" w:rsidRPr="00C4139A">
        <w:rPr>
          <w:sz w:val="28"/>
          <w:szCs w:val="28"/>
        </w:rPr>
        <w:t>lý</w:t>
      </w:r>
      <w:proofErr w:type="spellEnd"/>
      <w:r w:rsidR="00BB7CD1" w:rsidRPr="00C4139A">
        <w:rPr>
          <w:sz w:val="28"/>
          <w:szCs w:val="28"/>
        </w:rPr>
        <w:t xml:space="preserve"> </w:t>
      </w:r>
      <w:proofErr w:type="spellStart"/>
      <w:r w:rsidR="00BB7CD1" w:rsidRPr="00C4139A">
        <w:rPr>
          <w:sz w:val="28"/>
          <w:szCs w:val="28"/>
        </w:rPr>
        <w:t>nhà</w:t>
      </w:r>
      <w:proofErr w:type="spellEnd"/>
      <w:r w:rsidR="00BB7CD1" w:rsidRPr="00C4139A">
        <w:rPr>
          <w:sz w:val="28"/>
          <w:szCs w:val="28"/>
        </w:rPr>
        <w:t xml:space="preserve"> </w:t>
      </w:r>
      <w:proofErr w:type="spellStart"/>
      <w:r w:rsidR="00BB7CD1" w:rsidRPr="00C4139A">
        <w:rPr>
          <w:sz w:val="28"/>
          <w:szCs w:val="28"/>
        </w:rPr>
        <w:t>nước</w:t>
      </w:r>
      <w:proofErr w:type="spellEnd"/>
      <w:r w:rsidR="00BB7CD1" w:rsidRPr="00C4139A">
        <w:rPr>
          <w:sz w:val="28"/>
          <w:szCs w:val="28"/>
        </w:rPr>
        <w:t xml:space="preserve"> </w:t>
      </w:r>
      <w:r w:rsidR="00173E23" w:rsidRPr="00C4139A">
        <w:rPr>
          <w:sz w:val="28"/>
          <w:szCs w:val="28"/>
          <w:lang w:val="it-IT"/>
        </w:rPr>
        <w:t xml:space="preserve">trong </w:t>
      </w:r>
      <w:r w:rsidR="00296478" w:rsidRPr="00C4139A">
        <w:rPr>
          <w:sz w:val="28"/>
          <w:szCs w:val="28"/>
          <w:lang w:val="it-IT"/>
        </w:rPr>
        <w:t xml:space="preserve">Khu </w:t>
      </w:r>
      <w:r w:rsidR="00173E23" w:rsidRPr="00C4139A">
        <w:rPr>
          <w:sz w:val="28"/>
          <w:szCs w:val="28"/>
          <w:lang w:val="it-IT"/>
        </w:rPr>
        <w:t>công nghiệp, cụm công nghiệp tập trung</w:t>
      </w:r>
      <w:r w:rsidR="00687879" w:rsidRPr="00C4139A">
        <w:rPr>
          <w:sz w:val="28"/>
          <w:szCs w:val="28"/>
          <w:lang w:val="it-IT"/>
        </w:rPr>
        <w:t xml:space="preserve"> </w:t>
      </w:r>
      <w:r w:rsidR="00BF063B" w:rsidRPr="00C4139A">
        <w:rPr>
          <w:sz w:val="28"/>
          <w:szCs w:val="28"/>
          <w:lang w:val="it-IT"/>
        </w:rPr>
        <w:t>(gọi chung</w:t>
      </w:r>
      <w:r w:rsidR="00687879" w:rsidRPr="00C4139A">
        <w:rPr>
          <w:sz w:val="28"/>
          <w:szCs w:val="28"/>
          <w:lang w:val="it-IT"/>
        </w:rPr>
        <w:t xml:space="preserve"> là Khu công nghiệp)</w:t>
      </w:r>
      <w:r w:rsidR="000359FF" w:rsidRPr="00C4139A">
        <w:rPr>
          <w:sz w:val="28"/>
          <w:szCs w:val="28"/>
          <w:lang w:val="it-IT"/>
        </w:rPr>
        <w:t xml:space="preserve"> </w:t>
      </w:r>
      <w:proofErr w:type="spellStart"/>
      <w:r w:rsidR="000E5B5E" w:rsidRPr="00C4139A">
        <w:rPr>
          <w:sz w:val="28"/>
          <w:szCs w:val="28"/>
        </w:rPr>
        <w:t>trên</w:t>
      </w:r>
      <w:proofErr w:type="spellEnd"/>
      <w:r w:rsidR="000E5B5E" w:rsidRPr="00C4139A">
        <w:rPr>
          <w:sz w:val="28"/>
          <w:szCs w:val="28"/>
        </w:rPr>
        <w:t xml:space="preserve"> </w:t>
      </w:r>
      <w:proofErr w:type="spellStart"/>
      <w:r w:rsidR="000E5B5E" w:rsidRPr="00C4139A">
        <w:rPr>
          <w:sz w:val="28"/>
          <w:szCs w:val="28"/>
        </w:rPr>
        <w:t>cơ</w:t>
      </w:r>
      <w:proofErr w:type="spellEnd"/>
      <w:r w:rsidR="000E5B5E" w:rsidRPr="00C4139A">
        <w:rPr>
          <w:sz w:val="28"/>
          <w:szCs w:val="28"/>
        </w:rPr>
        <w:t xml:space="preserve"> </w:t>
      </w:r>
      <w:proofErr w:type="spellStart"/>
      <w:r w:rsidR="000E5B5E" w:rsidRPr="00C4139A">
        <w:rPr>
          <w:sz w:val="28"/>
          <w:szCs w:val="28"/>
        </w:rPr>
        <w:t>sở</w:t>
      </w:r>
      <w:proofErr w:type="spellEnd"/>
      <w:r w:rsidR="000E5B5E" w:rsidRPr="00C4139A">
        <w:rPr>
          <w:sz w:val="28"/>
          <w:szCs w:val="28"/>
        </w:rPr>
        <w:t xml:space="preserve"> </w:t>
      </w:r>
      <w:proofErr w:type="spellStart"/>
      <w:r w:rsidR="000E5B5E" w:rsidRPr="00C4139A">
        <w:rPr>
          <w:sz w:val="28"/>
          <w:szCs w:val="28"/>
        </w:rPr>
        <w:t>các</w:t>
      </w:r>
      <w:proofErr w:type="spellEnd"/>
      <w:r w:rsidR="000E5B5E" w:rsidRPr="00C4139A">
        <w:rPr>
          <w:sz w:val="28"/>
          <w:szCs w:val="28"/>
        </w:rPr>
        <w:t xml:space="preserve"> </w:t>
      </w:r>
      <w:proofErr w:type="spellStart"/>
      <w:r w:rsidR="000E5B5E" w:rsidRPr="00C4139A">
        <w:rPr>
          <w:sz w:val="28"/>
          <w:szCs w:val="28"/>
        </w:rPr>
        <w:t>quy</w:t>
      </w:r>
      <w:proofErr w:type="spellEnd"/>
      <w:r w:rsidR="000E5B5E" w:rsidRPr="00C4139A">
        <w:rPr>
          <w:sz w:val="28"/>
          <w:szCs w:val="28"/>
        </w:rPr>
        <w:t xml:space="preserve"> </w:t>
      </w:r>
      <w:proofErr w:type="spellStart"/>
      <w:r w:rsidR="000E5B5E" w:rsidRPr="00C4139A">
        <w:rPr>
          <w:sz w:val="28"/>
          <w:szCs w:val="28"/>
        </w:rPr>
        <w:t>định</w:t>
      </w:r>
      <w:proofErr w:type="spellEnd"/>
      <w:r w:rsidR="000E5B5E" w:rsidRPr="00C4139A">
        <w:rPr>
          <w:sz w:val="28"/>
          <w:szCs w:val="28"/>
        </w:rPr>
        <w:t xml:space="preserve"> </w:t>
      </w:r>
      <w:proofErr w:type="spellStart"/>
      <w:r w:rsidR="000E5B5E" w:rsidRPr="00C4139A">
        <w:rPr>
          <w:sz w:val="28"/>
          <w:szCs w:val="28"/>
        </w:rPr>
        <w:t>pháp</w:t>
      </w:r>
      <w:proofErr w:type="spellEnd"/>
      <w:r w:rsidR="000E5B5E" w:rsidRPr="00C4139A">
        <w:rPr>
          <w:sz w:val="28"/>
          <w:szCs w:val="28"/>
        </w:rPr>
        <w:t xml:space="preserve"> </w:t>
      </w:r>
      <w:proofErr w:type="spellStart"/>
      <w:r w:rsidR="000E5B5E" w:rsidRPr="00C4139A">
        <w:rPr>
          <w:sz w:val="28"/>
          <w:szCs w:val="28"/>
        </w:rPr>
        <w:t>luật</w:t>
      </w:r>
      <w:proofErr w:type="spellEnd"/>
      <w:r w:rsidR="000E5B5E" w:rsidRPr="00C4139A">
        <w:rPr>
          <w:sz w:val="28"/>
          <w:szCs w:val="28"/>
        </w:rPr>
        <w:t xml:space="preserve"> </w:t>
      </w:r>
      <w:proofErr w:type="spellStart"/>
      <w:r w:rsidR="000E5B5E" w:rsidRPr="00C4139A">
        <w:rPr>
          <w:sz w:val="28"/>
          <w:szCs w:val="28"/>
        </w:rPr>
        <w:t>hiện</w:t>
      </w:r>
      <w:proofErr w:type="spellEnd"/>
      <w:r w:rsidR="000E5B5E" w:rsidRPr="00C4139A">
        <w:rPr>
          <w:sz w:val="28"/>
          <w:szCs w:val="28"/>
        </w:rPr>
        <w:t xml:space="preserve"> </w:t>
      </w:r>
      <w:proofErr w:type="spellStart"/>
      <w:r w:rsidR="000E5B5E" w:rsidRPr="00C4139A">
        <w:rPr>
          <w:sz w:val="28"/>
          <w:szCs w:val="28"/>
        </w:rPr>
        <w:t>hành</w:t>
      </w:r>
      <w:proofErr w:type="spellEnd"/>
      <w:r w:rsidR="000E5B5E" w:rsidRPr="00C4139A">
        <w:rPr>
          <w:sz w:val="28"/>
          <w:szCs w:val="28"/>
        </w:rPr>
        <w:t xml:space="preserve">, </w:t>
      </w:r>
      <w:r w:rsidR="00687879" w:rsidRPr="00C4139A">
        <w:rPr>
          <w:sz w:val="28"/>
          <w:szCs w:val="28"/>
          <w:lang w:val="it-IT"/>
        </w:rPr>
        <w:t>không</w:t>
      </w:r>
      <w:r w:rsidR="00CB1B0C" w:rsidRPr="00C4139A">
        <w:rPr>
          <w:sz w:val="28"/>
          <w:szCs w:val="28"/>
          <w:lang w:val="it-IT"/>
        </w:rPr>
        <w:t xml:space="preserve"> bao gồm cụm công nghiệp do </w:t>
      </w:r>
      <w:proofErr w:type="spellStart"/>
      <w:r w:rsidR="00CF1C74" w:rsidRPr="00C4139A">
        <w:rPr>
          <w:spacing w:val="-4"/>
          <w:sz w:val="28"/>
          <w:szCs w:val="28"/>
        </w:rPr>
        <w:t>Ủy</w:t>
      </w:r>
      <w:proofErr w:type="spellEnd"/>
      <w:r w:rsidR="00CF1C74" w:rsidRPr="00C4139A">
        <w:rPr>
          <w:spacing w:val="-4"/>
          <w:sz w:val="28"/>
          <w:szCs w:val="28"/>
        </w:rPr>
        <w:t xml:space="preserve"> ban </w:t>
      </w:r>
      <w:proofErr w:type="spellStart"/>
      <w:r w:rsidR="00CF1C74" w:rsidRPr="00C4139A">
        <w:rPr>
          <w:spacing w:val="-4"/>
          <w:sz w:val="28"/>
          <w:szCs w:val="28"/>
        </w:rPr>
        <w:t>nhân</w:t>
      </w:r>
      <w:proofErr w:type="spellEnd"/>
      <w:r w:rsidR="00CF1C74" w:rsidRPr="00C4139A">
        <w:rPr>
          <w:spacing w:val="-4"/>
          <w:sz w:val="28"/>
          <w:szCs w:val="28"/>
        </w:rPr>
        <w:t xml:space="preserve"> </w:t>
      </w:r>
      <w:proofErr w:type="spellStart"/>
      <w:r w:rsidR="00CF1C74" w:rsidRPr="00C4139A">
        <w:rPr>
          <w:spacing w:val="-4"/>
          <w:sz w:val="28"/>
          <w:szCs w:val="28"/>
        </w:rPr>
        <w:t>dân</w:t>
      </w:r>
      <w:proofErr w:type="spellEnd"/>
      <w:r w:rsidR="00CF1C74" w:rsidRPr="00C4139A">
        <w:rPr>
          <w:spacing w:val="-4"/>
          <w:sz w:val="28"/>
          <w:szCs w:val="28"/>
        </w:rPr>
        <w:t xml:space="preserve"> </w:t>
      </w:r>
      <w:proofErr w:type="spellStart"/>
      <w:r w:rsidR="00CF1C74" w:rsidRPr="00C4139A">
        <w:rPr>
          <w:spacing w:val="-4"/>
          <w:sz w:val="28"/>
          <w:szCs w:val="28"/>
        </w:rPr>
        <w:t>huyện</w:t>
      </w:r>
      <w:proofErr w:type="spellEnd"/>
      <w:r w:rsidR="00CF1C74" w:rsidRPr="00C4139A">
        <w:rPr>
          <w:spacing w:val="-4"/>
          <w:sz w:val="28"/>
          <w:szCs w:val="28"/>
        </w:rPr>
        <w:t xml:space="preserve">, </w:t>
      </w:r>
      <w:proofErr w:type="spellStart"/>
      <w:r w:rsidR="00CF1C74" w:rsidRPr="00C4139A">
        <w:rPr>
          <w:spacing w:val="-4"/>
          <w:sz w:val="28"/>
          <w:szCs w:val="28"/>
        </w:rPr>
        <w:t>thị</w:t>
      </w:r>
      <w:proofErr w:type="spellEnd"/>
      <w:r w:rsidR="00CF1C74" w:rsidRPr="00C4139A">
        <w:rPr>
          <w:spacing w:val="-4"/>
          <w:sz w:val="28"/>
          <w:szCs w:val="28"/>
        </w:rPr>
        <w:t xml:space="preserve"> </w:t>
      </w:r>
      <w:proofErr w:type="spellStart"/>
      <w:r w:rsidR="00CF1C74" w:rsidRPr="00C4139A">
        <w:rPr>
          <w:spacing w:val="-4"/>
          <w:sz w:val="28"/>
          <w:szCs w:val="28"/>
        </w:rPr>
        <w:t>xã</w:t>
      </w:r>
      <w:proofErr w:type="spellEnd"/>
      <w:r w:rsidR="00CF1C74" w:rsidRPr="00C4139A">
        <w:rPr>
          <w:spacing w:val="-4"/>
          <w:sz w:val="28"/>
          <w:szCs w:val="28"/>
        </w:rPr>
        <w:t xml:space="preserve">, </w:t>
      </w:r>
      <w:proofErr w:type="spellStart"/>
      <w:r w:rsidR="00CF1C74" w:rsidRPr="00C4139A">
        <w:rPr>
          <w:spacing w:val="-4"/>
          <w:sz w:val="28"/>
          <w:szCs w:val="28"/>
        </w:rPr>
        <w:t>thành</w:t>
      </w:r>
      <w:proofErr w:type="spellEnd"/>
      <w:r w:rsidR="00CF1C74" w:rsidRPr="00C4139A">
        <w:rPr>
          <w:spacing w:val="-4"/>
          <w:sz w:val="28"/>
          <w:szCs w:val="28"/>
        </w:rPr>
        <w:t xml:space="preserve"> </w:t>
      </w:r>
      <w:proofErr w:type="spellStart"/>
      <w:r w:rsidR="00CF1C74" w:rsidRPr="00C4139A">
        <w:rPr>
          <w:spacing w:val="-4"/>
          <w:sz w:val="28"/>
          <w:szCs w:val="28"/>
        </w:rPr>
        <w:t>phố</w:t>
      </w:r>
      <w:proofErr w:type="spellEnd"/>
      <w:r w:rsidR="00CF1C74" w:rsidRPr="00C4139A">
        <w:rPr>
          <w:spacing w:val="-4"/>
          <w:sz w:val="28"/>
          <w:szCs w:val="28"/>
        </w:rPr>
        <w:t xml:space="preserve"> (</w:t>
      </w:r>
      <w:proofErr w:type="spellStart"/>
      <w:r w:rsidR="00CF1C74" w:rsidRPr="00C4139A">
        <w:rPr>
          <w:spacing w:val="-4"/>
          <w:sz w:val="28"/>
          <w:szCs w:val="28"/>
        </w:rPr>
        <w:t>sau</w:t>
      </w:r>
      <w:proofErr w:type="spellEnd"/>
      <w:r w:rsidR="00CF1C74" w:rsidRPr="00C4139A">
        <w:rPr>
          <w:spacing w:val="-4"/>
          <w:sz w:val="28"/>
          <w:szCs w:val="28"/>
        </w:rPr>
        <w:t xml:space="preserve"> </w:t>
      </w:r>
      <w:proofErr w:type="spellStart"/>
      <w:r w:rsidR="00CF1C74" w:rsidRPr="00C4139A">
        <w:rPr>
          <w:spacing w:val="-4"/>
          <w:sz w:val="28"/>
          <w:szCs w:val="28"/>
        </w:rPr>
        <w:t>đây</w:t>
      </w:r>
      <w:proofErr w:type="spellEnd"/>
      <w:r w:rsidR="00CF1C74" w:rsidRPr="00C4139A">
        <w:rPr>
          <w:sz w:val="28"/>
          <w:szCs w:val="28"/>
        </w:rPr>
        <w:t xml:space="preserve"> </w:t>
      </w:r>
      <w:proofErr w:type="spellStart"/>
      <w:r w:rsidR="00CF1C74" w:rsidRPr="00C4139A">
        <w:rPr>
          <w:spacing w:val="-8"/>
          <w:sz w:val="28"/>
          <w:szCs w:val="28"/>
        </w:rPr>
        <w:t>gọi</w:t>
      </w:r>
      <w:proofErr w:type="spellEnd"/>
      <w:r w:rsidR="00CF1C74" w:rsidRPr="00C4139A">
        <w:rPr>
          <w:spacing w:val="-8"/>
          <w:sz w:val="28"/>
          <w:szCs w:val="28"/>
        </w:rPr>
        <w:t xml:space="preserve"> </w:t>
      </w:r>
      <w:proofErr w:type="spellStart"/>
      <w:r w:rsidR="00CF1C74" w:rsidRPr="00C4139A">
        <w:rPr>
          <w:spacing w:val="-8"/>
          <w:sz w:val="28"/>
          <w:szCs w:val="28"/>
        </w:rPr>
        <w:t>chung</w:t>
      </w:r>
      <w:proofErr w:type="spellEnd"/>
      <w:r w:rsidR="00CF1C74" w:rsidRPr="00C4139A">
        <w:rPr>
          <w:spacing w:val="-8"/>
          <w:sz w:val="28"/>
          <w:szCs w:val="28"/>
        </w:rPr>
        <w:t xml:space="preserve"> </w:t>
      </w:r>
      <w:proofErr w:type="spellStart"/>
      <w:r w:rsidR="00CF1C74" w:rsidRPr="00C4139A">
        <w:rPr>
          <w:spacing w:val="-8"/>
          <w:sz w:val="28"/>
          <w:szCs w:val="28"/>
        </w:rPr>
        <w:t>là</w:t>
      </w:r>
      <w:proofErr w:type="spellEnd"/>
      <w:r w:rsidR="00CF1C74" w:rsidRPr="00C4139A">
        <w:rPr>
          <w:spacing w:val="-8"/>
          <w:sz w:val="28"/>
          <w:szCs w:val="28"/>
        </w:rPr>
        <w:t xml:space="preserve"> </w:t>
      </w:r>
      <w:r w:rsidR="00CF1C74" w:rsidRPr="00C4139A">
        <w:rPr>
          <w:bCs/>
          <w:sz w:val="28"/>
          <w:szCs w:val="28"/>
          <w:lang w:val="it-IT"/>
        </w:rPr>
        <w:t>Ủy ban nhân dân</w:t>
      </w:r>
      <w:r w:rsidR="00CF1C74" w:rsidRPr="00C4139A">
        <w:rPr>
          <w:spacing w:val="-8"/>
          <w:sz w:val="28"/>
          <w:szCs w:val="28"/>
        </w:rPr>
        <w:t xml:space="preserve"> </w:t>
      </w:r>
      <w:proofErr w:type="spellStart"/>
      <w:r w:rsidR="00CF1C74" w:rsidRPr="00C4139A">
        <w:rPr>
          <w:spacing w:val="-8"/>
          <w:sz w:val="28"/>
          <w:szCs w:val="28"/>
        </w:rPr>
        <w:t>cấp</w:t>
      </w:r>
      <w:proofErr w:type="spellEnd"/>
      <w:r w:rsidR="00CF1C74" w:rsidRPr="00C4139A">
        <w:rPr>
          <w:spacing w:val="-8"/>
          <w:sz w:val="28"/>
          <w:szCs w:val="28"/>
        </w:rPr>
        <w:t xml:space="preserve"> </w:t>
      </w:r>
      <w:proofErr w:type="spellStart"/>
      <w:r w:rsidR="00CF1C74" w:rsidRPr="00C4139A">
        <w:rPr>
          <w:spacing w:val="-8"/>
          <w:sz w:val="28"/>
          <w:szCs w:val="28"/>
        </w:rPr>
        <w:t>huyện</w:t>
      </w:r>
      <w:proofErr w:type="spellEnd"/>
      <w:r w:rsidR="00CF1C74" w:rsidRPr="00C4139A">
        <w:rPr>
          <w:spacing w:val="-8"/>
          <w:sz w:val="28"/>
          <w:szCs w:val="28"/>
        </w:rPr>
        <w:t>)</w:t>
      </w:r>
      <w:r w:rsidR="00CF1C74" w:rsidRPr="00C4139A">
        <w:rPr>
          <w:spacing w:val="-8"/>
          <w:szCs w:val="28"/>
        </w:rPr>
        <w:t xml:space="preserve"> </w:t>
      </w:r>
      <w:r w:rsidR="00687879" w:rsidRPr="00C4139A">
        <w:rPr>
          <w:sz w:val="28"/>
          <w:szCs w:val="28"/>
          <w:lang w:val="it-IT"/>
        </w:rPr>
        <w:t>quản lý</w:t>
      </w:r>
      <w:r w:rsidR="000E5B5E" w:rsidRPr="00C4139A">
        <w:rPr>
          <w:sz w:val="28"/>
          <w:szCs w:val="28"/>
          <w:lang w:val="it-IT"/>
        </w:rPr>
        <w:t>.</w:t>
      </w:r>
      <w:r w:rsidR="00173E23" w:rsidRPr="00C4139A">
        <w:rPr>
          <w:sz w:val="28"/>
          <w:szCs w:val="28"/>
          <w:lang w:val="it-IT"/>
        </w:rPr>
        <w:t xml:space="preserve"> </w:t>
      </w:r>
    </w:p>
    <w:p w14:paraId="5CE7C5DB" w14:textId="77777777" w:rsidR="00173E23" w:rsidRPr="00C4139A" w:rsidRDefault="00CC720A" w:rsidP="00094630">
      <w:pPr>
        <w:pStyle w:val="NormalWeb"/>
        <w:shd w:val="clear" w:color="auto" w:fill="FFFFFF"/>
        <w:spacing w:before="120" w:beforeAutospacing="0" w:after="120" w:afterAutospacing="0"/>
        <w:ind w:firstLine="709"/>
        <w:jc w:val="both"/>
        <w:rPr>
          <w:b/>
          <w:bCs/>
          <w:sz w:val="28"/>
          <w:szCs w:val="28"/>
        </w:rPr>
      </w:pPr>
      <w:proofErr w:type="spellStart"/>
      <w:r w:rsidRPr="00C4139A">
        <w:rPr>
          <w:b/>
          <w:bCs/>
          <w:sz w:val="28"/>
          <w:szCs w:val="28"/>
        </w:rPr>
        <w:t>Điều</w:t>
      </w:r>
      <w:proofErr w:type="spellEnd"/>
      <w:r w:rsidRPr="00C4139A">
        <w:rPr>
          <w:b/>
          <w:bCs/>
          <w:sz w:val="28"/>
          <w:szCs w:val="28"/>
        </w:rPr>
        <w:t xml:space="preserve"> </w:t>
      </w:r>
      <w:r w:rsidR="00173E23" w:rsidRPr="00C4139A">
        <w:rPr>
          <w:b/>
          <w:bCs/>
          <w:sz w:val="28"/>
          <w:szCs w:val="28"/>
        </w:rPr>
        <w:t xml:space="preserve">2. </w:t>
      </w:r>
      <w:proofErr w:type="spellStart"/>
      <w:r w:rsidR="00173E23" w:rsidRPr="00C4139A">
        <w:rPr>
          <w:b/>
          <w:bCs/>
          <w:sz w:val="28"/>
          <w:szCs w:val="28"/>
        </w:rPr>
        <w:t>Đối</w:t>
      </w:r>
      <w:proofErr w:type="spellEnd"/>
      <w:r w:rsidR="00173E23" w:rsidRPr="00C4139A">
        <w:rPr>
          <w:b/>
          <w:bCs/>
          <w:sz w:val="28"/>
          <w:szCs w:val="28"/>
        </w:rPr>
        <w:t xml:space="preserve"> </w:t>
      </w:r>
      <w:proofErr w:type="spellStart"/>
      <w:r w:rsidR="00173E23" w:rsidRPr="00C4139A">
        <w:rPr>
          <w:b/>
          <w:bCs/>
          <w:sz w:val="28"/>
          <w:szCs w:val="28"/>
        </w:rPr>
        <w:t>tượng</w:t>
      </w:r>
      <w:proofErr w:type="spellEnd"/>
      <w:r w:rsidR="00173E23" w:rsidRPr="00C4139A">
        <w:rPr>
          <w:b/>
          <w:bCs/>
          <w:sz w:val="28"/>
          <w:szCs w:val="28"/>
        </w:rPr>
        <w:t xml:space="preserve"> </w:t>
      </w:r>
      <w:proofErr w:type="spellStart"/>
      <w:r w:rsidR="00173E23" w:rsidRPr="00C4139A">
        <w:rPr>
          <w:b/>
          <w:bCs/>
          <w:sz w:val="28"/>
          <w:szCs w:val="28"/>
        </w:rPr>
        <w:t>áp</w:t>
      </w:r>
      <w:proofErr w:type="spellEnd"/>
      <w:r w:rsidR="00173E23" w:rsidRPr="00C4139A">
        <w:rPr>
          <w:b/>
          <w:bCs/>
          <w:sz w:val="28"/>
          <w:szCs w:val="28"/>
        </w:rPr>
        <w:t xml:space="preserve"> </w:t>
      </w:r>
      <w:proofErr w:type="spellStart"/>
      <w:r w:rsidR="00173E23" w:rsidRPr="00C4139A">
        <w:rPr>
          <w:b/>
          <w:bCs/>
          <w:sz w:val="28"/>
          <w:szCs w:val="28"/>
        </w:rPr>
        <w:t>dụng</w:t>
      </w:r>
      <w:proofErr w:type="spellEnd"/>
    </w:p>
    <w:p w14:paraId="4BA3C923" w14:textId="6AF74DE6" w:rsidR="0041252C" w:rsidRPr="00C4139A" w:rsidRDefault="0041252C" w:rsidP="00094630">
      <w:pPr>
        <w:spacing w:before="120" w:after="120" w:line="240" w:lineRule="auto"/>
        <w:ind w:firstLine="709"/>
        <w:jc w:val="both"/>
        <w:rPr>
          <w:rFonts w:cs="Times New Roman"/>
          <w:szCs w:val="28"/>
        </w:rPr>
      </w:pPr>
      <w:bookmarkStart w:id="2" w:name="chuong_2"/>
      <w:bookmarkEnd w:id="1"/>
      <w:r w:rsidRPr="00C4139A">
        <w:rPr>
          <w:rFonts w:cs="Times New Roman"/>
          <w:spacing w:val="-4"/>
          <w:szCs w:val="28"/>
        </w:rPr>
        <w:t xml:space="preserve">Quy </w:t>
      </w:r>
      <w:proofErr w:type="spellStart"/>
      <w:r w:rsidRPr="00C4139A">
        <w:rPr>
          <w:rFonts w:cs="Times New Roman"/>
          <w:spacing w:val="-4"/>
          <w:szCs w:val="28"/>
        </w:rPr>
        <w:t>chế</w:t>
      </w:r>
      <w:proofErr w:type="spellEnd"/>
      <w:r w:rsidRPr="00C4139A">
        <w:rPr>
          <w:rFonts w:cs="Times New Roman"/>
          <w:spacing w:val="-4"/>
          <w:szCs w:val="28"/>
        </w:rPr>
        <w:t xml:space="preserve"> </w:t>
      </w:r>
      <w:proofErr w:type="spellStart"/>
      <w:r w:rsidRPr="00C4139A">
        <w:rPr>
          <w:rFonts w:cs="Times New Roman"/>
          <w:spacing w:val="-4"/>
          <w:szCs w:val="28"/>
        </w:rPr>
        <w:t>này</w:t>
      </w:r>
      <w:proofErr w:type="spellEnd"/>
      <w:r w:rsidRPr="00C4139A">
        <w:rPr>
          <w:rFonts w:cs="Times New Roman"/>
          <w:spacing w:val="-4"/>
          <w:szCs w:val="28"/>
        </w:rPr>
        <w:t xml:space="preserve"> </w:t>
      </w:r>
      <w:proofErr w:type="spellStart"/>
      <w:r w:rsidRPr="00C4139A">
        <w:rPr>
          <w:rFonts w:cs="Times New Roman"/>
          <w:spacing w:val="-4"/>
          <w:szCs w:val="28"/>
        </w:rPr>
        <w:t>áp</w:t>
      </w:r>
      <w:proofErr w:type="spellEnd"/>
      <w:r w:rsidRPr="00C4139A">
        <w:rPr>
          <w:rFonts w:cs="Times New Roman"/>
          <w:spacing w:val="-4"/>
          <w:szCs w:val="28"/>
        </w:rPr>
        <w:t xml:space="preserve"> </w:t>
      </w:r>
      <w:proofErr w:type="spellStart"/>
      <w:r w:rsidRPr="00C4139A">
        <w:rPr>
          <w:rFonts w:cs="Times New Roman"/>
          <w:spacing w:val="-4"/>
          <w:szCs w:val="28"/>
        </w:rPr>
        <w:t>dụng</w:t>
      </w:r>
      <w:proofErr w:type="spellEnd"/>
      <w:r w:rsidRPr="00C4139A">
        <w:rPr>
          <w:rFonts w:cs="Times New Roman"/>
          <w:spacing w:val="-4"/>
          <w:szCs w:val="28"/>
        </w:rPr>
        <w:t xml:space="preserve"> </w:t>
      </w:r>
      <w:proofErr w:type="spellStart"/>
      <w:r w:rsidRPr="00C4139A">
        <w:rPr>
          <w:rFonts w:cs="Times New Roman"/>
          <w:spacing w:val="-4"/>
          <w:szCs w:val="28"/>
        </w:rPr>
        <w:t>đối</w:t>
      </w:r>
      <w:proofErr w:type="spellEnd"/>
      <w:r w:rsidRPr="00C4139A">
        <w:rPr>
          <w:rFonts w:cs="Times New Roman"/>
          <w:spacing w:val="-4"/>
          <w:szCs w:val="28"/>
        </w:rPr>
        <w:t xml:space="preserve"> </w:t>
      </w:r>
      <w:proofErr w:type="spellStart"/>
      <w:r w:rsidRPr="00C4139A">
        <w:rPr>
          <w:rFonts w:cs="Times New Roman"/>
          <w:spacing w:val="-4"/>
          <w:szCs w:val="28"/>
        </w:rPr>
        <w:t>với</w:t>
      </w:r>
      <w:proofErr w:type="spellEnd"/>
      <w:r w:rsidRPr="00C4139A">
        <w:rPr>
          <w:rFonts w:cs="Times New Roman"/>
          <w:spacing w:val="-4"/>
          <w:szCs w:val="28"/>
        </w:rPr>
        <w:t xml:space="preserve"> </w:t>
      </w:r>
      <w:r w:rsidRPr="00C4139A">
        <w:rPr>
          <w:rFonts w:cs="Times New Roman"/>
          <w:bCs/>
          <w:szCs w:val="28"/>
        </w:rPr>
        <w:t xml:space="preserve">Ban Quản </w:t>
      </w:r>
      <w:proofErr w:type="spellStart"/>
      <w:r w:rsidRPr="00C4139A">
        <w:rPr>
          <w:rFonts w:cs="Times New Roman"/>
          <w:bCs/>
          <w:szCs w:val="28"/>
        </w:rPr>
        <w:t>lý</w:t>
      </w:r>
      <w:proofErr w:type="spellEnd"/>
      <w:r w:rsidRPr="00C4139A">
        <w:rPr>
          <w:rFonts w:cs="Times New Roman"/>
          <w:bCs/>
          <w:szCs w:val="28"/>
        </w:rPr>
        <w:t xml:space="preserve"> </w:t>
      </w:r>
      <w:proofErr w:type="spellStart"/>
      <w:r w:rsidRPr="00C4139A">
        <w:rPr>
          <w:rFonts w:cs="Times New Roman"/>
          <w:bCs/>
          <w:szCs w:val="28"/>
        </w:rPr>
        <w:t>các</w:t>
      </w:r>
      <w:proofErr w:type="spellEnd"/>
      <w:r w:rsidRPr="00C4139A">
        <w:rPr>
          <w:rFonts w:cs="Times New Roman"/>
          <w:bCs/>
          <w:szCs w:val="28"/>
        </w:rPr>
        <w:t xml:space="preserve"> </w:t>
      </w:r>
      <w:proofErr w:type="spellStart"/>
      <w:r w:rsidRPr="00C4139A">
        <w:rPr>
          <w:rFonts w:cs="Times New Roman"/>
          <w:bCs/>
          <w:szCs w:val="28"/>
        </w:rPr>
        <w:t>khu</w:t>
      </w:r>
      <w:proofErr w:type="spellEnd"/>
      <w:r w:rsidRPr="00C4139A">
        <w:rPr>
          <w:rFonts w:cs="Times New Roman"/>
          <w:bCs/>
          <w:szCs w:val="28"/>
        </w:rPr>
        <w:t xml:space="preserve"> </w:t>
      </w:r>
      <w:proofErr w:type="spellStart"/>
      <w:r w:rsidRPr="00C4139A">
        <w:rPr>
          <w:rFonts w:cs="Times New Roman"/>
          <w:bCs/>
          <w:szCs w:val="28"/>
        </w:rPr>
        <w:t>công</w:t>
      </w:r>
      <w:proofErr w:type="spellEnd"/>
      <w:r w:rsidRPr="00C4139A">
        <w:rPr>
          <w:rFonts w:cs="Times New Roman"/>
          <w:bCs/>
          <w:szCs w:val="28"/>
        </w:rPr>
        <w:t xml:space="preserve"> </w:t>
      </w:r>
      <w:proofErr w:type="spellStart"/>
      <w:r w:rsidRPr="00C4139A">
        <w:rPr>
          <w:rFonts w:cs="Times New Roman"/>
          <w:bCs/>
          <w:szCs w:val="28"/>
        </w:rPr>
        <w:t>nghiệp</w:t>
      </w:r>
      <w:proofErr w:type="spellEnd"/>
      <w:r w:rsidRPr="00C4139A">
        <w:rPr>
          <w:rFonts w:cs="Times New Roman"/>
          <w:bCs/>
          <w:szCs w:val="28"/>
        </w:rPr>
        <w:t xml:space="preserve"> </w:t>
      </w:r>
      <w:proofErr w:type="spellStart"/>
      <w:r w:rsidRPr="00C4139A">
        <w:rPr>
          <w:rFonts w:cs="Times New Roman"/>
          <w:bCs/>
          <w:szCs w:val="28"/>
        </w:rPr>
        <w:t>tỉnh</w:t>
      </w:r>
      <w:proofErr w:type="spellEnd"/>
      <w:r w:rsidR="00567754" w:rsidRPr="00C4139A">
        <w:rPr>
          <w:rFonts w:cs="Times New Roman"/>
          <w:bCs/>
          <w:szCs w:val="28"/>
        </w:rPr>
        <w:t xml:space="preserve"> (</w:t>
      </w:r>
      <w:proofErr w:type="spellStart"/>
      <w:r w:rsidR="00567754" w:rsidRPr="00C4139A">
        <w:rPr>
          <w:rFonts w:cs="Times New Roman"/>
          <w:bCs/>
          <w:szCs w:val="28"/>
        </w:rPr>
        <w:t>gọi</w:t>
      </w:r>
      <w:proofErr w:type="spellEnd"/>
      <w:r w:rsidR="00567754" w:rsidRPr="00C4139A">
        <w:rPr>
          <w:rFonts w:cs="Times New Roman"/>
          <w:bCs/>
          <w:szCs w:val="28"/>
        </w:rPr>
        <w:t xml:space="preserve"> </w:t>
      </w:r>
      <w:proofErr w:type="spellStart"/>
      <w:r w:rsidR="00567754" w:rsidRPr="00C4139A">
        <w:rPr>
          <w:rFonts w:cs="Times New Roman"/>
          <w:bCs/>
          <w:szCs w:val="28"/>
        </w:rPr>
        <w:t>tắt</w:t>
      </w:r>
      <w:proofErr w:type="spellEnd"/>
      <w:r w:rsidR="00567754" w:rsidRPr="00C4139A">
        <w:rPr>
          <w:rFonts w:cs="Times New Roman"/>
          <w:bCs/>
          <w:szCs w:val="28"/>
        </w:rPr>
        <w:t xml:space="preserve"> </w:t>
      </w:r>
      <w:proofErr w:type="spellStart"/>
      <w:r w:rsidR="00567754" w:rsidRPr="00C4139A">
        <w:rPr>
          <w:rFonts w:cs="Times New Roman"/>
          <w:bCs/>
          <w:szCs w:val="28"/>
        </w:rPr>
        <w:t>là</w:t>
      </w:r>
      <w:proofErr w:type="spellEnd"/>
      <w:r w:rsidR="00567754" w:rsidRPr="00C4139A">
        <w:rPr>
          <w:rFonts w:cs="Times New Roman"/>
          <w:bCs/>
          <w:szCs w:val="28"/>
        </w:rPr>
        <w:t xml:space="preserve"> </w:t>
      </w:r>
      <w:r w:rsidR="00567754" w:rsidRPr="00C4139A">
        <w:rPr>
          <w:rFonts w:cs="Times New Roman"/>
          <w:bCs/>
          <w:spacing w:val="-10"/>
          <w:szCs w:val="28"/>
        </w:rPr>
        <w:t xml:space="preserve">Ban Quản </w:t>
      </w:r>
      <w:proofErr w:type="spellStart"/>
      <w:r w:rsidR="00567754" w:rsidRPr="00C4139A">
        <w:rPr>
          <w:rFonts w:cs="Times New Roman"/>
          <w:bCs/>
          <w:spacing w:val="-10"/>
          <w:szCs w:val="28"/>
        </w:rPr>
        <w:t>lý</w:t>
      </w:r>
      <w:proofErr w:type="spellEnd"/>
      <w:r w:rsidR="00567754" w:rsidRPr="00C4139A">
        <w:rPr>
          <w:rFonts w:cs="Times New Roman"/>
          <w:bCs/>
          <w:spacing w:val="-10"/>
          <w:szCs w:val="28"/>
        </w:rPr>
        <w:t>)</w:t>
      </w:r>
      <w:r w:rsidRPr="00C4139A">
        <w:rPr>
          <w:rFonts w:cs="Times New Roman"/>
          <w:spacing w:val="-4"/>
          <w:szCs w:val="28"/>
        </w:rPr>
        <w:t xml:space="preserve">; </w:t>
      </w:r>
      <w:proofErr w:type="spellStart"/>
      <w:r w:rsidRPr="00C4139A">
        <w:rPr>
          <w:rFonts w:cs="Times New Roman"/>
          <w:spacing w:val="-4"/>
          <w:szCs w:val="28"/>
        </w:rPr>
        <w:t>các</w:t>
      </w:r>
      <w:proofErr w:type="spellEnd"/>
      <w:r w:rsidRPr="00C4139A">
        <w:rPr>
          <w:rFonts w:cs="Times New Roman"/>
          <w:spacing w:val="-4"/>
          <w:szCs w:val="28"/>
        </w:rPr>
        <w:t xml:space="preserve"> </w:t>
      </w:r>
      <w:proofErr w:type="spellStart"/>
      <w:r w:rsidRPr="00C4139A">
        <w:rPr>
          <w:rFonts w:cs="Times New Roman"/>
          <w:spacing w:val="-4"/>
          <w:szCs w:val="28"/>
        </w:rPr>
        <w:t>sở</w:t>
      </w:r>
      <w:proofErr w:type="spellEnd"/>
      <w:r w:rsidRPr="00C4139A">
        <w:rPr>
          <w:rFonts w:cs="Times New Roman"/>
          <w:spacing w:val="-4"/>
          <w:szCs w:val="28"/>
        </w:rPr>
        <w:t xml:space="preserve">, ban, </w:t>
      </w:r>
      <w:proofErr w:type="spellStart"/>
      <w:r w:rsidRPr="00C4139A">
        <w:rPr>
          <w:rFonts w:cs="Times New Roman"/>
          <w:spacing w:val="-4"/>
          <w:szCs w:val="28"/>
        </w:rPr>
        <w:t>ngành</w:t>
      </w:r>
      <w:proofErr w:type="spellEnd"/>
      <w:r w:rsidRPr="00C4139A">
        <w:rPr>
          <w:rFonts w:cs="Times New Roman"/>
          <w:spacing w:val="-4"/>
          <w:szCs w:val="28"/>
        </w:rPr>
        <w:t xml:space="preserve"> </w:t>
      </w:r>
      <w:proofErr w:type="spellStart"/>
      <w:r w:rsidRPr="00C4139A">
        <w:rPr>
          <w:rFonts w:cs="Times New Roman"/>
          <w:spacing w:val="-4"/>
          <w:szCs w:val="28"/>
        </w:rPr>
        <w:t>tỉnh</w:t>
      </w:r>
      <w:proofErr w:type="spellEnd"/>
      <w:r w:rsidRPr="00C4139A">
        <w:rPr>
          <w:rFonts w:cs="Times New Roman"/>
          <w:spacing w:val="-4"/>
          <w:szCs w:val="28"/>
        </w:rPr>
        <w:t xml:space="preserve">; </w:t>
      </w:r>
      <w:proofErr w:type="spellStart"/>
      <w:r w:rsidRPr="00C4139A">
        <w:rPr>
          <w:rFonts w:cs="Times New Roman"/>
          <w:spacing w:val="-4"/>
          <w:szCs w:val="28"/>
        </w:rPr>
        <w:t>Ủy</w:t>
      </w:r>
      <w:proofErr w:type="spellEnd"/>
      <w:r w:rsidRPr="00C4139A">
        <w:rPr>
          <w:rFonts w:cs="Times New Roman"/>
          <w:spacing w:val="-4"/>
          <w:szCs w:val="28"/>
        </w:rPr>
        <w:t xml:space="preserve"> ban </w:t>
      </w:r>
      <w:proofErr w:type="spellStart"/>
      <w:r w:rsidRPr="00C4139A">
        <w:rPr>
          <w:rFonts w:cs="Times New Roman"/>
          <w:spacing w:val="-4"/>
          <w:szCs w:val="28"/>
        </w:rPr>
        <w:t>nhân</w:t>
      </w:r>
      <w:proofErr w:type="spellEnd"/>
      <w:r w:rsidRPr="00C4139A">
        <w:rPr>
          <w:rFonts w:cs="Times New Roman"/>
          <w:spacing w:val="-4"/>
          <w:szCs w:val="28"/>
        </w:rPr>
        <w:t xml:space="preserve"> </w:t>
      </w:r>
      <w:proofErr w:type="spellStart"/>
      <w:r w:rsidRPr="00C4139A">
        <w:rPr>
          <w:rFonts w:cs="Times New Roman"/>
          <w:spacing w:val="-4"/>
          <w:szCs w:val="28"/>
        </w:rPr>
        <w:t>dân</w:t>
      </w:r>
      <w:proofErr w:type="spellEnd"/>
      <w:r w:rsidRPr="00C4139A">
        <w:rPr>
          <w:rFonts w:cs="Times New Roman"/>
          <w:spacing w:val="-4"/>
          <w:szCs w:val="28"/>
        </w:rPr>
        <w:t xml:space="preserve"> </w:t>
      </w:r>
      <w:proofErr w:type="spellStart"/>
      <w:r w:rsidR="00CF1C74" w:rsidRPr="00C4139A">
        <w:rPr>
          <w:rFonts w:cs="Times New Roman"/>
          <w:spacing w:val="-4"/>
          <w:szCs w:val="28"/>
        </w:rPr>
        <w:t>cấp</w:t>
      </w:r>
      <w:proofErr w:type="spellEnd"/>
      <w:r w:rsidR="00CF1C74" w:rsidRPr="00C4139A">
        <w:rPr>
          <w:rFonts w:cs="Times New Roman"/>
          <w:spacing w:val="-4"/>
          <w:szCs w:val="28"/>
        </w:rPr>
        <w:t xml:space="preserve"> </w:t>
      </w:r>
      <w:proofErr w:type="spellStart"/>
      <w:r w:rsidRPr="00C4139A">
        <w:rPr>
          <w:rFonts w:cs="Times New Roman"/>
          <w:spacing w:val="-4"/>
          <w:szCs w:val="28"/>
        </w:rPr>
        <w:t>huyện</w:t>
      </w:r>
      <w:proofErr w:type="spellEnd"/>
      <w:r w:rsidRPr="00C4139A">
        <w:rPr>
          <w:rFonts w:cs="Times New Roman"/>
          <w:spacing w:val="-4"/>
          <w:szCs w:val="28"/>
        </w:rPr>
        <w:t xml:space="preserve">, </w:t>
      </w:r>
      <w:proofErr w:type="spellStart"/>
      <w:r w:rsidRPr="00C4139A">
        <w:rPr>
          <w:rFonts w:cs="Times New Roman"/>
          <w:spacing w:val="-8"/>
          <w:szCs w:val="28"/>
        </w:rPr>
        <w:t>Ủ</w:t>
      </w:r>
      <w:r w:rsidR="00AA5E6A">
        <w:rPr>
          <w:rFonts w:cs="Times New Roman"/>
          <w:spacing w:val="-8"/>
          <w:szCs w:val="28"/>
        </w:rPr>
        <w:t>y</w:t>
      </w:r>
      <w:proofErr w:type="spellEnd"/>
      <w:r w:rsidR="00AA5E6A">
        <w:rPr>
          <w:rFonts w:cs="Times New Roman"/>
          <w:spacing w:val="-8"/>
          <w:szCs w:val="28"/>
        </w:rPr>
        <w:t xml:space="preserve"> ban </w:t>
      </w:r>
      <w:proofErr w:type="spellStart"/>
      <w:r w:rsidR="00AA5E6A">
        <w:rPr>
          <w:rFonts w:cs="Times New Roman"/>
          <w:spacing w:val="-8"/>
          <w:szCs w:val="28"/>
        </w:rPr>
        <w:t>nhân</w:t>
      </w:r>
      <w:proofErr w:type="spellEnd"/>
      <w:r w:rsidR="00AA5E6A">
        <w:rPr>
          <w:rFonts w:cs="Times New Roman"/>
          <w:spacing w:val="-8"/>
          <w:szCs w:val="28"/>
        </w:rPr>
        <w:t xml:space="preserve"> </w:t>
      </w:r>
      <w:proofErr w:type="spellStart"/>
      <w:r w:rsidR="00AA5E6A">
        <w:rPr>
          <w:rFonts w:cs="Times New Roman"/>
          <w:spacing w:val="-8"/>
          <w:szCs w:val="28"/>
        </w:rPr>
        <w:t>dân</w:t>
      </w:r>
      <w:proofErr w:type="spellEnd"/>
      <w:r w:rsidR="00AA5E6A">
        <w:rPr>
          <w:rFonts w:cs="Times New Roman"/>
          <w:spacing w:val="-8"/>
          <w:szCs w:val="28"/>
        </w:rPr>
        <w:t xml:space="preserve"> </w:t>
      </w:r>
      <w:proofErr w:type="spellStart"/>
      <w:r w:rsidRPr="00C4139A">
        <w:rPr>
          <w:rFonts w:cs="Times New Roman"/>
          <w:spacing w:val="-8"/>
          <w:szCs w:val="28"/>
        </w:rPr>
        <w:t>xã</w:t>
      </w:r>
      <w:proofErr w:type="spellEnd"/>
      <w:r w:rsidRPr="00C4139A">
        <w:rPr>
          <w:rFonts w:cs="Times New Roman"/>
          <w:spacing w:val="-8"/>
          <w:szCs w:val="28"/>
        </w:rPr>
        <w:t xml:space="preserve">, </w:t>
      </w:r>
      <w:proofErr w:type="spellStart"/>
      <w:r w:rsidRPr="00C4139A">
        <w:rPr>
          <w:rFonts w:cs="Times New Roman"/>
          <w:spacing w:val="-8"/>
          <w:szCs w:val="28"/>
        </w:rPr>
        <w:t>phường</w:t>
      </w:r>
      <w:proofErr w:type="spellEnd"/>
      <w:r w:rsidRPr="00C4139A">
        <w:rPr>
          <w:rFonts w:cs="Times New Roman"/>
          <w:spacing w:val="-8"/>
          <w:szCs w:val="28"/>
        </w:rPr>
        <w:t xml:space="preserve">, </w:t>
      </w:r>
      <w:proofErr w:type="spellStart"/>
      <w:r w:rsidRPr="00C4139A">
        <w:rPr>
          <w:rFonts w:cs="Times New Roman"/>
          <w:spacing w:val="-8"/>
          <w:szCs w:val="28"/>
        </w:rPr>
        <w:t>thị</w:t>
      </w:r>
      <w:proofErr w:type="spellEnd"/>
      <w:r w:rsidRPr="00C4139A">
        <w:rPr>
          <w:rFonts w:cs="Times New Roman"/>
          <w:spacing w:val="-8"/>
          <w:szCs w:val="28"/>
        </w:rPr>
        <w:t xml:space="preserve"> </w:t>
      </w:r>
      <w:proofErr w:type="spellStart"/>
      <w:r w:rsidRPr="00C4139A">
        <w:rPr>
          <w:rFonts w:cs="Times New Roman"/>
          <w:spacing w:val="-8"/>
          <w:szCs w:val="28"/>
        </w:rPr>
        <w:t>trấn</w:t>
      </w:r>
      <w:proofErr w:type="spellEnd"/>
      <w:r w:rsidRPr="00C4139A">
        <w:rPr>
          <w:rFonts w:cs="Times New Roman"/>
          <w:spacing w:val="-8"/>
          <w:szCs w:val="28"/>
        </w:rPr>
        <w:t xml:space="preserve"> </w:t>
      </w:r>
      <w:r w:rsidRPr="00C4139A">
        <w:rPr>
          <w:rFonts w:cs="Times New Roman"/>
          <w:spacing w:val="-4"/>
          <w:szCs w:val="28"/>
        </w:rPr>
        <w:t>(</w:t>
      </w:r>
      <w:proofErr w:type="spellStart"/>
      <w:r w:rsidRPr="00C4139A">
        <w:rPr>
          <w:rFonts w:cs="Times New Roman"/>
          <w:spacing w:val="-4"/>
          <w:szCs w:val="28"/>
        </w:rPr>
        <w:t>sau</w:t>
      </w:r>
      <w:proofErr w:type="spellEnd"/>
      <w:r w:rsidRPr="00C4139A">
        <w:rPr>
          <w:rFonts w:cs="Times New Roman"/>
          <w:spacing w:val="-4"/>
          <w:szCs w:val="28"/>
        </w:rPr>
        <w:t xml:space="preserve"> </w:t>
      </w:r>
      <w:proofErr w:type="spellStart"/>
      <w:r w:rsidRPr="00C4139A">
        <w:rPr>
          <w:rFonts w:cs="Times New Roman"/>
          <w:spacing w:val="-4"/>
          <w:szCs w:val="28"/>
        </w:rPr>
        <w:t>đây</w:t>
      </w:r>
      <w:proofErr w:type="spellEnd"/>
      <w:r w:rsidRPr="00C4139A">
        <w:rPr>
          <w:rFonts w:cs="Times New Roman"/>
          <w:szCs w:val="28"/>
        </w:rPr>
        <w:t xml:space="preserve"> </w:t>
      </w:r>
      <w:proofErr w:type="spellStart"/>
      <w:r w:rsidRPr="00C4139A">
        <w:rPr>
          <w:rFonts w:cs="Times New Roman"/>
          <w:spacing w:val="-8"/>
          <w:szCs w:val="28"/>
        </w:rPr>
        <w:t>gọi</w:t>
      </w:r>
      <w:proofErr w:type="spellEnd"/>
      <w:r w:rsidRPr="00C4139A">
        <w:rPr>
          <w:rFonts w:cs="Times New Roman"/>
          <w:spacing w:val="-8"/>
          <w:szCs w:val="28"/>
        </w:rPr>
        <w:t xml:space="preserve"> </w:t>
      </w:r>
      <w:proofErr w:type="spellStart"/>
      <w:r w:rsidRPr="00C4139A">
        <w:rPr>
          <w:rFonts w:cs="Times New Roman"/>
          <w:spacing w:val="-8"/>
          <w:szCs w:val="28"/>
        </w:rPr>
        <w:t>chung</w:t>
      </w:r>
      <w:proofErr w:type="spellEnd"/>
      <w:r w:rsidRPr="00C4139A">
        <w:rPr>
          <w:rFonts w:cs="Times New Roman"/>
          <w:spacing w:val="-8"/>
          <w:szCs w:val="28"/>
        </w:rPr>
        <w:t xml:space="preserve"> </w:t>
      </w:r>
      <w:proofErr w:type="spellStart"/>
      <w:r w:rsidRPr="00C4139A">
        <w:rPr>
          <w:rFonts w:cs="Times New Roman"/>
          <w:spacing w:val="-8"/>
          <w:szCs w:val="28"/>
        </w:rPr>
        <w:t>là</w:t>
      </w:r>
      <w:proofErr w:type="spellEnd"/>
      <w:r w:rsidRPr="00C4139A">
        <w:rPr>
          <w:rFonts w:cs="Times New Roman"/>
          <w:spacing w:val="-8"/>
          <w:szCs w:val="28"/>
        </w:rPr>
        <w:t xml:space="preserve"> </w:t>
      </w:r>
      <w:r w:rsidRPr="00C4139A">
        <w:rPr>
          <w:rFonts w:cs="Times New Roman"/>
          <w:bCs/>
          <w:szCs w:val="28"/>
          <w:lang w:val="it-IT"/>
        </w:rPr>
        <w:t>Ủy ban nhân dân</w:t>
      </w:r>
      <w:r w:rsidRPr="00C4139A">
        <w:rPr>
          <w:rFonts w:cs="Times New Roman"/>
          <w:spacing w:val="-8"/>
          <w:szCs w:val="28"/>
        </w:rPr>
        <w:t xml:space="preserve"> </w:t>
      </w:r>
      <w:proofErr w:type="spellStart"/>
      <w:r w:rsidRPr="00C4139A">
        <w:rPr>
          <w:rFonts w:cs="Times New Roman"/>
          <w:spacing w:val="-8"/>
          <w:szCs w:val="28"/>
        </w:rPr>
        <w:t>cấp</w:t>
      </w:r>
      <w:proofErr w:type="spellEnd"/>
      <w:r w:rsidRPr="00C4139A">
        <w:rPr>
          <w:rFonts w:cs="Times New Roman"/>
          <w:spacing w:val="-8"/>
          <w:szCs w:val="28"/>
        </w:rPr>
        <w:t xml:space="preserve"> </w:t>
      </w:r>
      <w:proofErr w:type="spellStart"/>
      <w:r w:rsidRPr="00C4139A">
        <w:rPr>
          <w:rFonts w:cs="Times New Roman"/>
          <w:spacing w:val="-8"/>
          <w:szCs w:val="28"/>
        </w:rPr>
        <w:t>xã</w:t>
      </w:r>
      <w:proofErr w:type="spellEnd"/>
      <w:r w:rsidRPr="00C4139A">
        <w:rPr>
          <w:rFonts w:cs="Times New Roman"/>
          <w:spacing w:val="-8"/>
          <w:szCs w:val="28"/>
        </w:rPr>
        <w:t xml:space="preserve">) </w:t>
      </w:r>
      <w:proofErr w:type="spellStart"/>
      <w:r w:rsidRPr="00C4139A">
        <w:rPr>
          <w:rFonts w:cs="Times New Roman"/>
          <w:spacing w:val="-8"/>
          <w:szCs w:val="28"/>
        </w:rPr>
        <w:t>nơi</w:t>
      </w:r>
      <w:proofErr w:type="spellEnd"/>
      <w:r w:rsidRPr="00C4139A">
        <w:rPr>
          <w:rFonts w:cs="Times New Roman"/>
          <w:spacing w:val="-8"/>
          <w:szCs w:val="28"/>
        </w:rPr>
        <w:t xml:space="preserve"> </w:t>
      </w:r>
      <w:proofErr w:type="spellStart"/>
      <w:r w:rsidRPr="00C4139A">
        <w:rPr>
          <w:rFonts w:cs="Times New Roman"/>
          <w:spacing w:val="-8"/>
          <w:szCs w:val="28"/>
        </w:rPr>
        <w:t>có</w:t>
      </w:r>
      <w:proofErr w:type="spellEnd"/>
      <w:r w:rsidRPr="00C4139A">
        <w:rPr>
          <w:rFonts w:cs="Times New Roman"/>
          <w:spacing w:val="-8"/>
          <w:szCs w:val="28"/>
        </w:rPr>
        <w:t xml:space="preserve"> Khu </w:t>
      </w:r>
      <w:proofErr w:type="spellStart"/>
      <w:r w:rsidRPr="00C4139A">
        <w:rPr>
          <w:rFonts w:cs="Times New Roman"/>
          <w:spacing w:val="-8"/>
          <w:szCs w:val="28"/>
        </w:rPr>
        <w:t>công</w:t>
      </w:r>
      <w:proofErr w:type="spellEnd"/>
      <w:r w:rsidRPr="00C4139A">
        <w:rPr>
          <w:rFonts w:cs="Times New Roman"/>
          <w:spacing w:val="-8"/>
          <w:szCs w:val="28"/>
        </w:rPr>
        <w:t xml:space="preserve"> </w:t>
      </w:r>
      <w:proofErr w:type="spellStart"/>
      <w:r w:rsidRPr="00C4139A">
        <w:rPr>
          <w:rFonts w:cs="Times New Roman"/>
          <w:spacing w:val="-8"/>
          <w:szCs w:val="28"/>
        </w:rPr>
        <w:t>nghiệp</w:t>
      </w:r>
      <w:proofErr w:type="spellEnd"/>
      <w:r w:rsidRPr="00C4139A">
        <w:rPr>
          <w:rFonts w:cs="Times New Roman"/>
          <w:spacing w:val="-8"/>
          <w:szCs w:val="28"/>
        </w:rPr>
        <w:t xml:space="preserve">; </w:t>
      </w:r>
      <w:proofErr w:type="spellStart"/>
      <w:r w:rsidRPr="00C4139A">
        <w:rPr>
          <w:rFonts w:cs="Times New Roman"/>
          <w:spacing w:val="-8"/>
          <w:szCs w:val="28"/>
        </w:rPr>
        <w:t>chủ</w:t>
      </w:r>
      <w:proofErr w:type="spellEnd"/>
      <w:r w:rsidRPr="00C4139A">
        <w:rPr>
          <w:rFonts w:cs="Times New Roman"/>
          <w:spacing w:val="-8"/>
          <w:szCs w:val="28"/>
        </w:rPr>
        <w:t xml:space="preserve"> </w:t>
      </w:r>
      <w:proofErr w:type="spellStart"/>
      <w:r w:rsidRPr="00C4139A">
        <w:rPr>
          <w:rFonts w:cs="Times New Roman"/>
          <w:spacing w:val="-8"/>
          <w:szCs w:val="28"/>
        </w:rPr>
        <w:t>đầu</w:t>
      </w:r>
      <w:proofErr w:type="spellEnd"/>
      <w:r w:rsidRPr="00C4139A">
        <w:rPr>
          <w:rFonts w:cs="Times New Roman"/>
          <w:spacing w:val="-8"/>
          <w:szCs w:val="28"/>
        </w:rPr>
        <w:t xml:space="preserve"> </w:t>
      </w:r>
      <w:proofErr w:type="spellStart"/>
      <w:r w:rsidRPr="00C4139A">
        <w:rPr>
          <w:rFonts w:cs="Times New Roman"/>
          <w:spacing w:val="-8"/>
          <w:szCs w:val="28"/>
        </w:rPr>
        <w:t>tư</w:t>
      </w:r>
      <w:proofErr w:type="spellEnd"/>
      <w:r w:rsidRPr="00C4139A">
        <w:rPr>
          <w:rFonts w:cs="Times New Roman"/>
          <w:spacing w:val="-8"/>
          <w:szCs w:val="28"/>
        </w:rPr>
        <w:t xml:space="preserve"> </w:t>
      </w:r>
      <w:proofErr w:type="spellStart"/>
      <w:r w:rsidRPr="00C4139A">
        <w:rPr>
          <w:rFonts w:cs="Times New Roman"/>
          <w:spacing w:val="-8"/>
          <w:szCs w:val="28"/>
        </w:rPr>
        <w:t>các</w:t>
      </w:r>
      <w:proofErr w:type="spellEnd"/>
      <w:r w:rsidRPr="00C4139A">
        <w:rPr>
          <w:rFonts w:cs="Times New Roman"/>
          <w:spacing w:val="-8"/>
          <w:szCs w:val="28"/>
        </w:rPr>
        <w:t xml:space="preserve"> </w:t>
      </w:r>
      <w:proofErr w:type="spellStart"/>
      <w:r w:rsidRPr="00C4139A">
        <w:rPr>
          <w:rFonts w:cs="Times New Roman"/>
          <w:spacing w:val="-8"/>
          <w:szCs w:val="28"/>
        </w:rPr>
        <w:t>dự</w:t>
      </w:r>
      <w:proofErr w:type="spellEnd"/>
      <w:r w:rsidRPr="00C4139A">
        <w:rPr>
          <w:rFonts w:cs="Times New Roman"/>
          <w:spacing w:val="-8"/>
          <w:szCs w:val="28"/>
        </w:rPr>
        <w:t xml:space="preserve"> </w:t>
      </w:r>
      <w:proofErr w:type="spellStart"/>
      <w:r w:rsidRPr="00C4139A">
        <w:rPr>
          <w:rFonts w:cs="Times New Roman"/>
          <w:spacing w:val="-8"/>
          <w:szCs w:val="28"/>
        </w:rPr>
        <w:t>án</w:t>
      </w:r>
      <w:proofErr w:type="spellEnd"/>
      <w:r w:rsidRPr="00C4139A">
        <w:rPr>
          <w:rFonts w:cs="Times New Roman"/>
          <w:spacing w:val="-8"/>
          <w:szCs w:val="28"/>
        </w:rPr>
        <w:t xml:space="preserve"> </w:t>
      </w:r>
      <w:proofErr w:type="spellStart"/>
      <w:r w:rsidRPr="00C4139A">
        <w:rPr>
          <w:rFonts w:cs="Times New Roman"/>
          <w:spacing w:val="-8"/>
          <w:szCs w:val="28"/>
        </w:rPr>
        <w:t>xây</w:t>
      </w:r>
      <w:proofErr w:type="spellEnd"/>
      <w:r w:rsidRPr="00C4139A">
        <w:rPr>
          <w:rFonts w:cs="Times New Roman"/>
          <w:spacing w:val="-8"/>
          <w:szCs w:val="28"/>
        </w:rPr>
        <w:t xml:space="preserve"> </w:t>
      </w:r>
      <w:proofErr w:type="spellStart"/>
      <w:r w:rsidRPr="00C4139A">
        <w:rPr>
          <w:rFonts w:cs="Times New Roman"/>
          <w:spacing w:val="-8"/>
          <w:szCs w:val="28"/>
        </w:rPr>
        <w:t>dựng</w:t>
      </w:r>
      <w:proofErr w:type="spellEnd"/>
      <w:r w:rsidRPr="00C4139A">
        <w:rPr>
          <w:rFonts w:cs="Times New Roman"/>
          <w:spacing w:val="-8"/>
          <w:szCs w:val="28"/>
        </w:rPr>
        <w:t xml:space="preserve">, </w:t>
      </w:r>
      <w:proofErr w:type="spellStart"/>
      <w:r w:rsidRPr="00C4139A">
        <w:rPr>
          <w:rFonts w:cs="Times New Roman"/>
          <w:spacing w:val="-8"/>
          <w:szCs w:val="28"/>
        </w:rPr>
        <w:t>kinh</w:t>
      </w:r>
      <w:proofErr w:type="spellEnd"/>
      <w:r w:rsidRPr="00C4139A">
        <w:rPr>
          <w:rFonts w:cs="Times New Roman"/>
          <w:spacing w:val="-8"/>
          <w:szCs w:val="28"/>
        </w:rPr>
        <w:t xml:space="preserve"> </w:t>
      </w:r>
      <w:proofErr w:type="spellStart"/>
      <w:r w:rsidRPr="00C4139A">
        <w:rPr>
          <w:rFonts w:cs="Times New Roman"/>
          <w:spacing w:val="-8"/>
          <w:szCs w:val="28"/>
        </w:rPr>
        <w:t>doanh</w:t>
      </w:r>
      <w:proofErr w:type="spellEnd"/>
      <w:r w:rsidRPr="00C4139A">
        <w:rPr>
          <w:rFonts w:cs="Times New Roman"/>
          <w:spacing w:val="-8"/>
          <w:szCs w:val="28"/>
        </w:rPr>
        <w:t xml:space="preserve"> </w:t>
      </w:r>
      <w:proofErr w:type="spellStart"/>
      <w:r w:rsidRPr="00C4139A">
        <w:rPr>
          <w:rFonts w:cs="Times New Roman"/>
          <w:spacing w:val="-8"/>
          <w:szCs w:val="28"/>
        </w:rPr>
        <w:t>kết</w:t>
      </w:r>
      <w:proofErr w:type="spellEnd"/>
      <w:r w:rsidRPr="00C4139A">
        <w:rPr>
          <w:rFonts w:cs="Times New Roman"/>
          <w:spacing w:val="-8"/>
          <w:szCs w:val="28"/>
        </w:rPr>
        <w:t xml:space="preserve"> </w:t>
      </w:r>
      <w:proofErr w:type="spellStart"/>
      <w:r w:rsidRPr="00C4139A">
        <w:rPr>
          <w:rFonts w:cs="Times New Roman"/>
          <w:spacing w:val="-8"/>
          <w:szCs w:val="28"/>
        </w:rPr>
        <w:t>cấu</w:t>
      </w:r>
      <w:proofErr w:type="spellEnd"/>
      <w:r w:rsidRPr="00C4139A">
        <w:rPr>
          <w:rFonts w:cs="Times New Roman"/>
          <w:spacing w:val="-8"/>
          <w:szCs w:val="28"/>
        </w:rPr>
        <w:t xml:space="preserve"> </w:t>
      </w:r>
      <w:proofErr w:type="spellStart"/>
      <w:r w:rsidRPr="00C4139A">
        <w:rPr>
          <w:rFonts w:cs="Times New Roman"/>
          <w:spacing w:val="-8"/>
          <w:szCs w:val="28"/>
        </w:rPr>
        <w:t>hạ</w:t>
      </w:r>
      <w:proofErr w:type="spellEnd"/>
      <w:r w:rsidRPr="00C4139A">
        <w:rPr>
          <w:rFonts w:cs="Times New Roman"/>
          <w:spacing w:val="-8"/>
          <w:szCs w:val="28"/>
        </w:rPr>
        <w:t xml:space="preserve"> </w:t>
      </w:r>
      <w:proofErr w:type="spellStart"/>
      <w:r w:rsidRPr="00C4139A">
        <w:rPr>
          <w:rFonts w:cs="Times New Roman"/>
          <w:spacing w:val="-8"/>
          <w:szCs w:val="28"/>
        </w:rPr>
        <w:t>tầng</w:t>
      </w:r>
      <w:proofErr w:type="spellEnd"/>
      <w:r w:rsidRPr="00C4139A">
        <w:rPr>
          <w:rFonts w:cs="Times New Roman"/>
          <w:spacing w:val="-8"/>
          <w:szCs w:val="28"/>
        </w:rPr>
        <w:t xml:space="preserve"> </w:t>
      </w:r>
      <w:proofErr w:type="spellStart"/>
      <w:r w:rsidRPr="00C4139A">
        <w:rPr>
          <w:rFonts w:cs="Times New Roman"/>
          <w:spacing w:val="-8"/>
          <w:szCs w:val="28"/>
        </w:rPr>
        <w:t>khu</w:t>
      </w:r>
      <w:proofErr w:type="spellEnd"/>
      <w:r w:rsidRPr="00C4139A">
        <w:rPr>
          <w:rFonts w:cs="Times New Roman"/>
          <w:spacing w:val="-8"/>
          <w:szCs w:val="28"/>
        </w:rPr>
        <w:t xml:space="preserve"> </w:t>
      </w:r>
      <w:proofErr w:type="spellStart"/>
      <w:r w:rsidRPr="00C4139A">
        <w:rPr>
          <w:rFonts w:cs="Times New Roman"/>
          <w:spacing w:val="-8"/>
          <w:szCs w:val="28"/>
        </w:rPr>
        <w:t>công</w:t>
      </w:r>
      <w:proofErr w:type="spellEnd"/>
      <w:r w:rsidRPr="00C4139A">
        <w:rPr>
          <w:rFonts w:cs="Times New Roman"/>
          <w:spacing w:val="-8"/>
          <w:szCs w:val="28"/>
        </w:rPr>
        <w:t xml:space="preserve"> </w:t>
      </w:r>
      <w:proofErr w:type="spellStart"/>
      <w:r w:rsidRPr="00C4139A">
        <w:rPr>
          <w:rFonts w:cs="Times New Roman"/>
          <w:spacing w:val="-8"/>
          <w:szCs w:val="28"/>
        </w:rPr>
        <w:t>nghiệp</w:t>
      </w:r>
      <w:proofErr w:type="spellEnd"/>
      <w:r w:rsidRPr="00C4139A">
        <w:rPr>
          <w:rFonts w:cs="Times New Roman"/>
          <w:spacing w:val="-8"/>
          <w:szCs w:val="28"/>
        </w:rPr>
        <w:t xml:space="preserve">; </w:t>
      </w:r>
      <w:proofErr w:type="spellStart"/>
      <w:r w:rsidRPr="00C4139A">
        <w:rPr>
          <w:rFonts w:cs="Times New Roman"/>
          <w:szCs w:val="28"/>
        </w:rPr>
        <w:t>các</w:t>
      </w:r>
      <w:proofErr w:type="spellEnd"/>
      <w:r w:rsidRPr="00C4139A">
        <w:rPr>
          <w:rFonts w:cs="Times New Roman"/>
          <w:szCs w:val="28"/>
        </w:rPr>
        <w:t xml:space="preserve"> </w:t>
      </w:r>
      <w:proofErr w:type="spellStart"/>
      <w:r w:rsidRPr="00C4139A">
        <w:rPr>
          <w:rFonts w:cs="Times New Roman"/>
          <w:szCs w:val="28"/>
        </w:rPr>
        <w:t>nhà</w:t>
      </w:r>
      <w:proofErr w:type="spellEnd"/>
      <w:r w:rsidRPr="00C4139A">
        <w:rPr>
          <w:rFonts w:cs="Times New Roman"/>
          <w:szCs w:val="28"/>
        </w:rPr>
        <w:t xml:space="preserve"> </w:t>
      </w:r>
      <w:proofErr w:type="spellStart"/>
      <w:r w:rsidRPr="00C4139A">
        <w:rPr>
          <w:rFonts w:cs="Times New Roman"/>
          <w:szCs w:val="28"/>
        </w:rPr>
        <w:t>đầu</w:t>
      </w:r>
      <w:proofErr w:type="spellEnd"/>
      <w:r w:rsidRPr="00C4139A">
        <w:rPr>
          <w:rFonts w:cs="Times New Roman"/>
          <w:szCs w:val="28"/>
        </w:rPr>
        <w:t xml:space="preserve"> </w:t>
      </w:r>
      <w:proofErr w:type="spellStart"/>
      <w:r w:rsidRPr="00C4139A">
        <w:rPr>
          <w:rFonts w:cs="Times New Roman"/>
          <w:szCs w:val="28"/>
        </w:rPr>
        <w:t>tư</w:t>
      </w:r>
      <w:proofErr w:type="spellEnd"/>
      <w:r w:rsidRPr="00C4139A">
        <w:rPr>
          <w:rFonts w:cs="Times New Roman"/>
          <w:szCs w:val="28"/>
        </w:rPr>
        <w:t xml:space="preserve">, </w:t>
      </w:r>
      <w:proofErr w:type="spellStart"/>
      <w:r w:rsidRPr="00C4139A">
        <w:rPr>
          <w:rFonts w:cs="Times New Roman"/>
          <w:szCs w:val="28"/>
        </w:rPr>
        <w:t>doanh</w:t>
      </w:r>
      <w:proofErr w:type="spellEnd"/>
      <w:r w:rsidRPr="00C4139A">
        <w:rPr>
          <w:rFonts w:cs="Times New Roman"/>
          <w:szCs w:val="28"/>
        </w:rPr>
        <w:t xml:space="preserve"> </w:t>
      </w:r>
      <w:proofErr w:type="spellStart"/>
      <w:r w:rsidRPr="00C4139A">
        <w:rPr>
          <w:rFonts w:cs="Times New Roman"/>
          <w:szCs w:val="28"/>
        </w:rPr>
        <w:t>nghiệp</w:t>
      </w:r>
      <w:proofErr w:type="spellEnd"/>
      <w:r w:rsidRPr="00C4139A">
        <w:rPr>
          <w:rFonts w:cs="Times New Roman"/>
          <w:szCs w:val="28"/>
        </w:rPr>
        <w:t xml:space="preserve">, </w:t>
      </w:r>
      <w:proofErr w:type="spellStart"/>
      <w:r w:rsidRPr="00C4139A">
        <w:rPr>
          <w:rFonts w:cs="Times New Roman"/>
          <w:szCs w:val="28"/>
        </w:rPr>
        <w:t>nhà</w:t>
      </w:r>
      <w:proofErr w:type="spellEnd"/>
      <w:r w:rsidRPr="00C4139A">
        <w:rPr>
          <w:rFonts w:cs="Times New Roman"/>
          <w:szCs w:val="28"/>
        </w:rPr>
        <w:t xml:space="preserve"> </w:t>
      </w:r>
      <w:proofErr w:type="spellStart"/>
      <w:r w:rsidRPr="00C4139A">
        <w:rPr>
          <w:rFonts w:cs="Times New Roman"/>
          <w:szCs w:val="28"/>
        </w:rPr>
        <w:t>thầu</w:t>
      </w:r>
      <w:proofErr w:type="spellEnd"/>
      <w:r w:rsidRPr="00C4139A">
        <w:rPr>
          <w:rFonts w:cs="Times New Roman"/>
          <w:szCs w:val="28"/>
        </w:rPr>
        <w:t xml:space="preserve"> </w:t>
      </w:r>
      <w:proofErr w:type="spellStart"/>
      <w:r w:rsidRPr="00C4139A">
        <w:rPr>
          <w:rFonts w:cs="Times New Roman"/>
          <w:szCs w:val="28"/>
        </w:rPr>
        <w:t>thi</w:t>
      </w:r>
      <w:proofErr w:type="spellEnd"/>
      <w:r w:rsidRPr="00C4139A">
        <w:rPr>
          <w:rFonts w:cs="Times New Roman"/>
          <w:szCs w:val="28"/>
        </w:rPr>
        <w:t xml:space="preserve"> </w:t>
      </w:r>
      <w:proofErr w:type="spellStart"/>
      <w:r w:rsidRPr="00C4139A">
        <w:rPr>
          <w:rFonts w:cs="Times New Roman"/>
          <w:szCs w:val="28"/>
        </w:rPr>
        <w:t>công</w:t>
      </w:r>
      <w:proofErr w:type="spellEnd"/>
      <w:r w:rsidRPr="00C4139A">
        <w:rPr>
          <w:rFonts w:cs="Times New Roman"/>
          <w:szCs w:val="28"/>
        </w:rPr>
        <w:t xml:space="preserve"> </w:t>
      </w:r>
      <w:proofErr w:type="spellStart"/>
      <w:r w:rsidRPr="00C4139A">
        <w:rPr>
          <w:rFonts w:cs="Times New Roman"/>
          <w:szCs w:val="28"/>
        </w:rPr>
        <w:t>dự</w:t>
      </w:r>
      <w:proofErr w:type="spellEnd"/>
      <w:r w:rsidRPr="00C4139A">
        <w:rPr>
          <w:rFonts w:cs="Times New Roman"/>
          <w:szCs w:val="28"/>
        </w:rPr>
        <w:t xml:space="preserve"> </w:t>
      </w:r>
      <w:proofErr w:type="spellStart"/>
      <w:r w:rsidRPr="00C4139A">
        <w:rPr>
          <w:rFonts w:cs="Times New Roman"/>
          <w:szCs w:val="28"/>
        </w:rPr>
        <w:t>án</w:t>
      </w:r>
      <w:proofErr w:type="spellEnd"/>
      <w:r w:rsidRPr="00C4139A">
        <w:rPr>
          <w:rFonts w:cs="Times New Roman"/>
          <w:szCs w:val="28"/>
        </w:rPr>
        <w:t xml:space="preserve"> </w:t>
      </w:r>
      <w:proofErr w:type="spellStart"/>
      <w:r w:rsidRPr="00C4139A">
        <w:rPr>
          <w:rFonts w:cs="Times New Roman"/>
          <w:szCs w:val="28"/>
        </w:rPr>
        <w:t>trong</w:t>
      </w:r>
      <w:proofErr w:type="spellEnd"/>
      <w:r w:rsidRPr="00C4139A">
        <w:rPr>
          <w:rFonts w:cs="Times New Roman"/>
          <w:szCs w:val="28"/>
        </w:rPr>
        <w:t xml:space="preserve"> K</w:t>
      </w:r>
      <w:r w:rsidRPr="00C4139A">
        <w:rPr>
          <w:rFonts w:cs="Times New Roman"/>
          <w:szCs w:val="28"/>
          <w:lang w:val="it-IT"/>
        </w:rPr>
        <w:t>hu công nghiệp và các tổ chức, cá nhân, cơ quan đơn vị có liên quan.</w:t>
      </w:r>
    </w:p>
    <w:p w14:paraId="4C09E085" w14:textId="77777777" w:rsidR="003B2FF1" w:rsidRPr="00C4139A" w:rsidRDefault="003B2FF1" w:rsidP="00094630">
      <w:pPr>
        <w:spacing w:before="120" w:after="120" w:line="240" w:lineRule="auto"/>
        <w:ind w:firstLine="709"/>
        <w:jc w:val="both"/>
        <w:rPr>
          <w:rFonts w:cs="Times New Roman"/>
          <w:bCs/>
          <w:szCs w:val="28"/>
        </w:rPr>
      </w:pPr>
      <w:proofErr w:type="spellStart"/>
      <w:r w:rsidRPr="00C4139A">
        <w:rPr>
          <w:rFonts w:cs="Times New Roman"/>
          <w:b/>
          <w:bCs/>
          <w:szCs w:val="28"/>
        </w:rPr>
        <w:t>Điều</w:t>
      </w:r>
      <w:proofErr w:type="spellEnd"/>
      <w:r w:rsidRPr="00C4139A">
        <w:rPr>
          <w:rFonts w:cs="Times New Roman"/>
          <w:b/>
          <w:bCs/>
          <w:szCs w:val="28"/>
        </w:rPr>
        <w:t xml:space="preserve"> </w:t>
      </w:r>
      <w:r w:rsidR="00CC720A" w:rsidRPr="00C4139A">
        <w:rPr>
          <w:rFonts w:cs="Times New Roman"/>
          <w:b/>
          <w:bCs/>
          <w:szCs w:val="28"/>
        </w:rPr>
        <w:t>3</w:t>
      </w:r>
      <w:r w:rsidR="00B674AE" w:rsidRPr="00C4139A">
        <w:rPr>
          <w:rFonts w:cs="Times New Roman"/>
          <w:b/>
          <w:bCs/>
          <w:szCs w:val="28"/>
        </w:rPr>
        <w:t xml:space="preserve">. Nguyên </w:t>
      </w:r>
      <w:proofErr w:type="spellStart"/>
      <w:r w:rsidR="00B674AE" w:rsidRPr="00C4139A">
        <w:rPr>
          <w:rFonts w:cs="Times New Roman"/>
          <w:b/>
          <w:bCs/>
          <w:szCs w:val="28"/>
        </w:rPr>
        <w:t>tắc</w:t>
      </w:r>
      <w:proofErr w:type="spellEnd"/>
      <w:r w:rsidRPr="00C4139A">
        <w:rPr>
          <w:rFonts w:cs="Times New Roman"/>
          <w:b/>
          <w:bCs/>
          <w:szCs w:val="28"/>
        </w:rPr>
        <w:t xml:space="preserve"> </w:t>
      </w:r>
      <w:proofErr w:type="spellStart"/>
      <w:r w:rsidRPr="00C4139A">
        <w:rPr>
          <w:rFonts w:cs="Times New Roman"/>
          <w:b/>
          <w:bCs/>
          <w:szCs w:val="28"/>
        </w:rPr>
        <w:t>phối</w:t>
      </w:r>
      <w:proofErr w:type="spellEnd"/>
      <w:r w:rsidRPr="00C4139A">
        <w:rPr>
          <w:rFonts w:cs="Times New Roman"/>
          <w:b/>
          <w:bCs/>
          <w:szCs w:val="28"/>
        </w:rPr>
        <w:t xml:space="preserve"> </w:t>
      </w:r>
      <w:proofErr w:type="spellStart"/>
      <w:r w:rsidRPr="00C4139A">
        <w:rPr>
          <w:rFonts w:cs="Times New Roman"/>
          <w:b/>
          <w:bCs/>
          <w:szCs w:val="28"/>
        </w:rPr>
        <w:t>hợp</w:t>
      </w:r>
      <w:proofErr w:type="spellEnd"/>
    </w:p>
    <w:p w14:paraId="240DC7DD" w14:textId="74E80475" w:rsidR="00DC3C0A" w:rsidRPr="00C4139A" w:rsidRDefault="00DC3C0A" w:rsidP="00094630">
      <w:pPr>
        <w:spacing w:before="120" w:after="120" w:line="240" w:lineRule="auto"/>
        <w:ind w:firstLine="709"/>
        <w:jc w:val="both"/>
        <w:rPr>
          <w:rFonts w:cs="Times New Roman"/>
          <w:bCs/>
          <w:szCs w:val="28"/>
        </w:rPr>
      </w:pPr>
      <w:r w:rsidRPr="004B7CB6">
        <w:rPr>
          <w:rFonts w:cs="Times New Roman"/>
          <w:bCs/>
          <w:spacing w:val="-2"/>
          <w:szCs w:val="28"/>
        </w:rPr>
        <w:t xml:space="preserve">1. </w:t>
      </w:r>
      <w:proofErr w:type="spellStart"/>
      <w:r w:rsidRPr="004B7CB6">
        <w:rPr>
          <w:rFonts w:cs="Times New Roman"/>
          <w:bCs/>
          <w:spacing w:val="-2"/>
          <w:szCs w:val="28"/>
        </w:rPr>
        <w:t>Việc</w:t>
      </w:r>
      <w:proofErr w:type="spellEnd"/>
      <w:r w:rsidRPr="004B7CB6">
        <w:rPr>
          <w:rFonts w:cs="Times New Roman"/>
          <w:bCs/>
          <w:spacing w:val="-2"/>
          <w:szCs w:val="28"/>
        </w:rPr>
        <w:t xml:space="preserve"> </w:t>
      </w:r>
      <w:proofErr w:type="spellStart"/>
      <w:r w:rsidRPr="004B7CB6">
        <w:rPr>
          <w:rFonts w:cs="Times New Roman"/>
          <w:bCs/>
          <w:spacing w:val="-2"/>
          <w:szCs w:val="28"/>
        </w:rPr>
        <w:t>phối</w:t>
      </w:r>
      <w:proofErr w:type="spellEnd"/>
      <w:r w:rsidRPr="004B7CB6">
        <w:rPr>
          <w:rFonts w:cs="Times New Roman"/>
          <w:bCs/>
          <w:spacing w:val="-2"/>
          <w:szCs w:val="28"/>
        </w:rPr>
        <w:t xml:space="preserve"> </w:t>
      </w:r>
      <w:proofErr w:type="spellStart"/>
      <w:r w:rsidRPr="004B7CB6">
        <w:rPr>
          <w:rFonts w:cs="Times New Roman"/>
          <w:bCs/>
          <w:spacing w:val="-2"/>
          <w:szCs w:val="28"/>
        </w:rPr>
        <w:t>hợp</w:t>
      </w:r>
      <w:proofErr w:type="spellEnd"/>
      <w:r w:rsidRPr="004B7CB6">
        <w:rPr>
          <w:rFonts w:cs="Times New Roman"/>
          <w:bCs/>
          <w:spacing w:val="-2"/>
          <w:szCs w:val="28"/>
        </w:rPr>
        <w:t xml:space="preserve"> </w:t>
      </w:r>
      <w:proofErr w:type="spellStart"/>
      <w:r w:rsidRPr="004B7CB6">
        <w:rPr>
          <w:rFonts w:cs="Times New Roman"/>
          <w:bCs/>
          <w:spacing w:val="-2"/>
          <w:szCs w:val="28"/>
        </w:rPr>
        <w:t>quản</w:t>
      </w:r>
      <w:proofErr w:type="spellEnd"/>
      <w:r w:rsidRPr="004B7CB6">
        <w:rPr>
          <w:rFonts w:cs="Times New Roman"/>
          <w:bCs/>
          <w:spacing w:val="-2"/>
          <w:szCs w:val="28"/>
        </w:rPr>
        <w:t xml:space="preserve"> </w:t>
      </w:r>
      <w:proofErr w:type="spellStart"/>
      <w:r w:rsidRPr="004B7CB6">
        <w:rPr>
          <w:rFonts w:cs="Times New Roman"/>
          <w:bCs/>
          <w:spacing w:val="-2"/>
          <w:szCs w:val="28"/>
        </w:rPr>
        <w:t>lý</w:t>
      </w:r>
      <w:proofErr w:type="spellEnd"/>
      <w:r w:rsidRPr="004B7CB6">
        <w:rPr>
          <w:rFonts w:cs="Times New Roman"/>
          <w:bCs/>
          <w:spacing w:val="-2"/>
          <w:szCs w:val="28"/>
        </w:rPr>
        <w:t xml:space="preserve"> </w:t>
      </w:r>
      <w:proofErr w:type="spellStart"/>
      <w:r w:rsidRPr="004B7CB6">
        <w:rPr>
          <w:rFonts w:cs="Times New Roman"/>
          <w:bCs/>
          <w:spacing w:val="-2"/>
          <w:szCs w:val="28"/>
        </w:rPr>
        <w:t>nhà</w:t>
      </w:r>
      <w:proofErr w:type="spellEnd"/>
      <w:r w:rsidRPr="004B7CB6">
        <w:rPr>
          <w:rFonts w:cs="Times New Roman"/>
          <w:bCs/>
          <w:spacing w:val="-2"/>
          <w:szCs w:val="28"/>
        </w:rPr>
        <w:t xml:space="preserve"> </w:t>
      </w:r>
      <w:proofErr w:type="spellStart"/>
      <w:r w:rsidRPr="004B7CB6">
        <w:rPr>
          <w:rFonts w:cs="Times New Roman"/>
          <w:bCs/>
          <w:spacing w:val="-2"/>
          <w:szCs w:val="28"/>
        </w:rPr>
        <w:t>nước</w:t>
      </w:r>
      <w:proofErr w:type="spellEnd"/>
      <w:r w:rsidRPr="004B7CB6">
        <w:rPr>
          <w:rFonts w:cs="Times New Roman"/>
          <w:bCs/>
          <w:spacing w:val="-2"/>
          <w:szCs w:val="28"/>
        </w:rPr>
        <w:t xml:space="preserve"> </w:t>
      </w:r>
      <w:proofErr w:type="spellStart"/>
      <w:r w:rsidRPr="004B7CB6">
        <w:rPr>
          <w:rFonts w:cs="Times New Roman"/>
          <w:bCs/>
          <w:spacing w:val="-2"/>
          <w:szCs w:val="28"/>
        </w:rPr>
        <w:t>tại</w:t>
      </w:r>
      <w:proofErr w:type="spellEnd"/>
      <w:r w:rsidRPr="004B7CB6">
        <w:rPr>
          <w:rFonts w:cs="Times New Roman"/>
          <w:bCs/>
          <w:spacing w:val="-2"/>
          <w:szCs w:val="28"/>
        </w:rPr>
        <w:t xml:space="preserve"> </w:t>
      </w:r>
      <w:proofErr w:type="spellStart"/>
      <w:r w:rsidRPr="004B7CB6">
        <w:rPr>
          <w:rFonts w:cs="Times New Roman"/>
          <w:bCs/>
          <w:spacing w:val="-2"/>
          <w:szCs w:val="28"/>
        </w:rPr>
        <w:t>các</w:t>
      </w:r>
      <w:proofErr w:type="spellEnd"/>
      <w:r w:rsidRPr="004B7CB6">
        <w:rPr>
          <w:rFonts w:cs="Times New Roman"/>
          <w:bCs/>
          <w:spacing w:val="-2"/>
          <w:szCs w:val="28"/>
        </w:rPr>
        <w:t xml:space="preserve"> </w:t>
      </w:r>
      <w:r w:rsidR="00296478" w:rsidRPr="004B7CB6">
        <w:rPr>
          <w:rFonts w:cs="Times New Roman"/>
          <w:bCs/>
          <w:spacing w:val="-2"/>
          <w:szCs w:val="28"/>
        </w:rPr>
        <w:t xml:space="preserve">Khu </w:t>
      </w:r>
      <w:proofErr w:type="spellStart"/>
      <w:r w:rsidRPr="004B7CB6">
        <w:rPr>
          <w:rFonts w:cs="Times New Roman"/>
          <w:bCs/>
          <w:spacing w:val="-2"/>
          <w:szCs w:val="28"/>
        </w:rPr>
        <w:t>công</w:t>
      </w:r>
      <w:proofErr w:type="spellEnd"/>
      <w:r w:rsidRPr="004B7CB6">
        <w:rPr>
          <w:rFonts w:cs="Times New Roman"/>
          <w:bCs/>
          <w:spacing w:val="-2"/>
          <w:szCs w:val="28"/>
        </w:rPr>
        <w:t xml:space="preserve"> </w:t>
      </w:r>
      <w:proofErr w:type="spellStart"/>
      <w:r w:rsidRPr="004B7CB6">
        <w:rPr>
          <w:rFonts w:cs="Times New Roman"/>
          <w:bCs/>
          <w:spacing w:val="-2"/>
          <w:szCs w:val="28"/>
        </w:rPr>
        <w:t>nghiệp</w:t>
      </w:r>
      <w:proofErr w:type="spellEnd"/>
      <w:r w:rsidRPr="004B7CB6">
        <w:rPr>
          <w:rFonts w:cs="Times New Roman"/>
          <w:bCs/>
          <w:spacing w:val="-2"/>
          <w:szCs w:val="28"/>
        </w:rPr>
        <w:t xml:space="preserve"> </w:t>
      </w:r>
      <w:proofErr w:type="spellStart"/>
      <w:r w:rsidRPr="004B7CB6">
        <w:rPr>
          <w:rFonts w:cs="Times New Roman"/>
          <w:bCs/>
          <w:spacing w:val="-2"/>
          <w:szCs w:val="28"/>
        </w:rPr>
        <w:t>trên</w:t>
      </w:r>
      <w:proofErr w:type="spellEnd"/>
      <w:r w:rsidRPr="004B7CB6">
        <w:rPr>
          <w:rFonts w:cs="Times New Roman"/>
          <w:bCs/>
          <w:spacing w:val="-2"/>
          <w:szCs w:val="28"/>
        </w:rPr>
        <w:t xml:space="preserve"> </w:t>
      </w:r>
      <w:proofErr w:type="spellStart"/>
      <w:r w:rsidRPr="004B7CB6">
        <w:rPr>
          <w:rFonts w:cs="Times New Roman"/>
          <w:bCs/>
          <w:spacing w:val="-2"/>
          <w:szCs w:val="28"/>
        </w:rPr>
        <w:t>địa</w:t>
      </w:r>
      <w:proofErr w:type="spellEnd"/>
      <w:r w:rsidRPr="004B7CB6">
        <w:rPr>
          <w:rFonts w:cs="Times New Roman"/>
          <w:bCs/>
          <w:spacing w:val="-2"/>
          <w:szCs w:val="28"/>
        </w:rPr>
        <w:t xml:space="preserve"> </w:t>
      </w:r>
      <w:proofErr w:type="spellStart"/>
      <w:r w:rsidRPr="004B7CB6">
        <w:rPr>
          <w:rFonts w:cs="Times New Roman"/>
          <w:bCs/>
          <w:spacing w:val="-2"/>
          <w:szCs w:val="28"/>
        </w:rPr>
        <w:t>bàn</w:t>
      </w:r>
      <w:proofErr w:type="spellEnd"/>
      <w:r w:rsidRPr="004B7CB6">
        <w:rPr>
          <w:rFonts w:cs="Times New Roman"/>
          <w:bCs/>
          <w:spacing w:val="-2"/>
          <w:szCs w:val="28"/>
        </w:rPr>
        <w:t xml:space="preserve"> </w:t>
      </w:r>
      <w:proofErr w:type="spellStart"/>
      <w:r w:rsidRPr="004B7CB6">
        <w:rPr>
          <w:rFonts w:cs="Times New Roman"/>
          <w:bCs/>
          <w:spacing w:val="-2"/>
          <w:szCs w:val="28"/>
        </w:rPr>
        <w:t>tỉnh</w:t>
      </w:r>
      <w:proofErr w:type="spellEnd"/>
      <w:r w:rsidRPr="004B7CB6">
        <w:rPr>
          <w:rFonts w:cs="Times New Roman"/>
          <w:bCs/>
          <w:spacing w:val="-2"/>
          <w:szCs w:val="28"/>
        </w:rPr>
        <w:t xml:space="preserve"> </w:t>
      </w:r>
      <w:proofErr w:type="spellStart"/>
      <w:r w:rsidRPr="004B7CB6">
        <w:rPr>
          <w:rFonts w:cs="Times New Roman"/>
          <w:bCs/>
          <w:spacing w:val="-2"/>
          <w:szCs w:val="28"/>
        </w:rPr>
        <w:t>theo</w:t>
      </w:r>
      <w:proofErr w:type="spellEnd"/>
      <w:r w:rsidRPr="004B7CB6">
        <w:rPr>
          <w:rFonts w:cs="Times New Roman"/>
          <w:bCs/>
          <w:spacing w:val="-2"/>
          <w:szCs w:val="28"/>
        </w:rPr>
        <w:t xml:space="preserve"> </w:t>
      </w:r>
      <w:proofErr w:type="spellStart"/>
      <w:r w:rsidRPr="004B7CB6">
        <w:rPr>
          <w:rFonts w:cs="Times New Roman"/>
          <w:bCs/>
          <w:spacing w:val="-2"/>
          <w:szCs w:val="28"/>
        </w:rPr>
        <w:t>đúng</w:t>
      </w:r>
      <w:proofErr w:type="spellEnd"/>
      <w:r w:rsidRPr="004B7CB6">
        <w:rPr>
          <w:rFonts w:cs="Times New Roman"/>
          <w:bCs/>
          <w:spacing w:val="-2"/>
          <w:szCs w:val="28"/>
        </w:rPr>
        <w:t xml:space="preserve"> </w:t>
      </w:r>
      <w:proofErr w:type="spellStart"/>
      <w:r w:rsidRPr="004B7CB6">
        <w:rPr>
          <w:rFonts w:cs="Times New Roman"/>
          <w:bCs/>
          <w:spacing w:val="-2"/>
          <w:szCs w:val="28"/>
        </w:rPr>
        <w:t>chức</w:t>
      </w:r>
      <w:proofErr w:type="spellEnd"/>
      <w:r w:rsidRPr="004B7CB6">
        <w:rPr>
          <w:rFonts w:cs="Times New Roman"/>
          <w:bCs/>
          <w:spacing w:val="-2"/>
          <w:szCs w:val="28"/>
        </w:rPr>
        <w:t xml:space="preserve"> </w:t>
      </w:r>
      <w:proofErr w:type="spellStart"/>
      <w:r w:rsidRPr="004B7CB6">
        <w:rPr>
          <w:rFonts w:cs="Times New Roman"/>
          <w:bCs/>
          <w:spacing w:val="-2"/>
          <w:szCs w:val="28"/>
        </w:rPr>
        <w:t>năng</w:t>
      </w:r>
      <w:proofErr w:type="spellEnd"/>
      <w:r w:rsidRPr="004B7CB6">
        <w:rPr>
          <w:rFonts w:cs="Times New Roman"/>
          <w:bCs/>
          <w:spacing w:val="-2"/>
          <w:szCs w:val="28"/>
        </w:rPr>
        <w:t xml:space="preserve">, </w:t>
      </w:r>
      <w:proofErr w:type="spellStart"/>
      <w:r w:rsidRPr="004B7CB6">
        <w:rPr>
          <w:rFonts w:cs="Times New Roman"/>
          <w:bCs/>
          <w:spacing w:val="-2"/>
          <w:szCs w:val="28"/>
        </w:rPr>
        <w:t>nhiệm</w:t>
      </w:r>
      <w:proofErr w:type="spellEnd"/>
      <w:r w:rsidRPr="004B7CB6">
        <w:rPr>
          <w:rFonts w:cs="Times New Roman"/>
          <w:bCs/>
          <w:spacing w:val="-2"/>
          <w:szCs w:val="28"/>
        </w:rPr>
        <w:t xml:space="preserve"> </w:t>
      </w:r>
      <w:proofErr w:type="spellStart"/>
      <w:r w:rsidRPr="004B7CB6">
        <w:rPr>
          <w:rFonts w:cs="Times New Roman"/>
          <w:bCs/>
          <w:spacing w:val="-2"/>
          <w:szCs w:val="28"/>
        </w:rPr>
        <w:t>vụ</w:t>
      </w:r>
      <w:proofErr w:type="spellEnd"/>
      <w:r w:rsidRPr="004B7CB6">
        <w:rPr>
          <w:rFonts w:cs="Times New Roman"/>
          <w:bCs/>
          <w:spacing w:val="-2"/>
          <w:szCs w:val="28"/>
        </w:rPr>
        <w:t xml:space="preserve">, </w:t>
      </w:r>
      <w:proofErr w:type="spellStart"/>
      <w:r w:rsidRPr="004B7CB6">
        <w:rPr>
          <w:rFonts w:cs="Times New Roman"/>
          <w:bCs/>
          <w:spacing w:val="-2"/>
          <w:szCs w:val="28"/>
        </w:rPr>
        <w:t>quyền</w:t>
      </w:r>
      <w:proofErr w:type="spellEnd"/>
      <w:r w:rsidRPr="004B7CB6">
        <w:rPr>
          <w:rFonts w:cs="Times New Roman"/>
          <w:bCs/>
          <w:spacing w:val="-2"/>
          <w:szCs w:val="28"/>
        </w:rPr>
        <w:t xml:space="preserve"> </w:t>
      </w:r>
      <w:proofErr w:type="spellStart"/>
      <w:r w:rsidRPr="004B7CB6">
        <w:rPr>
          <w:rFonts w:cs="Times New Roman"/>
          <w:bCs/>
          <w:spacing w:val="-2"/>
          <w:szCs w:val="28"/>
        </w:rPr>
        <w:t>hạn</w:t>
      </w:r>
      <w:proofErr w:type="spellEnd"/>
      <w:r w:rsidRPr="004B7CB6">
        <w:rPr>
          <w:rFonts w:cs="Times New Roman"/>
          <w:bCs/>
          <w:spacing w:val="-2"/>
          <w:szCs w:val="28"/>
        </w:rPr>
        <w:t xml:space="preserve"> </w:t>
      </w:r>
      <w:proofErr w:type="spellStart"/>
      <w:r w:rsidRPr="004B7CB6">
        <w:rPr>
          <w:rFonts w:cs="Times New Roman"/>
          <w:bCs/>
          <w:spacing w:val="-2"/>
          <w:szCs w:val="28"/>
        </w:rPr>
        <w:t>của</w:t>
      </w:r>
      <w:proofErr w:type="spellEnd"/>
      <w:r w:rsidRPr="004B7CB6">
        <w:rPr>
          <w:rFonts w:cs="Times New Roman"/>
          <w:bCs/>
          <w:spacing w:val="-2"/>
          <w:szCs w:val="28"/>
        </w:rPr>
        <w:t xml:space="preserve"> </w:t>
      </w:r>
      <w:proofErr w:type="spellStart"/>
      <w:r w:rsidRPr="004B7CB6">
        <w:rPr>
          <w:rFonts w:cs="Times New Roman"/>
          <w:bCs/>
          <w:spacing w:val="-2"/>
          <w:szCs w:val="28"/>
        </w:rPr>
        <w:t>các</w:t>
      </w:r>
      <w:proofErr w:type="spellEnd"/>
      <w:r w:rsidRPr="004B7CB6">
        <w:rPr>
          <w:rFonts w:cs="Times New Roman"/>
          <w:bCs/>
          <w:spacing w:val="-2"/>
          <w:szCs w:val="28"/>
        </w:rPr>
        <w:t xml:space="preserve"> </w:t>
      </w:r>
      <w:proofErr w:type="spellStart"/>
      <w:r w:rsidRPr="004B7CB6">
        <w:rPr>
          <w:rFonts w:cs="Times New Roman"/>
          <w:bCs/>
          <w:spacing w:val="-2"/>
          <w:szCs w:val="28"/>
        </w:rPr>
        <w:t>cơ</w:t>
      </w:r>
      <w:proofErr w:type="spellEnd"/>
      <w:r w:rsidRPr="004B7CB6">
        <w:rPr>
          <w:rFonts w:cs="Times New Roman"/>
          <w:bCs/>
          <w:spacing w:val="-2"/>
          <w:szCs w:val="28"/>
        </w:rPr>
        <w:t xml:space="preserve"> </w:t>
      </w:r>
      <w:proofErr w:type="spellStart"/>
      <w:r w:rsidRPr="004B7CB6">
        <w:rPr>
          <w:rFonts w:cs="Times New Roman"/>
          <w:bCs/>
          <w:spacing w:val="-2"/>
          <w:szCs w:val="28"/>
        </w:rPr>
        <w:t>quan</w:t>
      </w:r>
      <w:proofErr w:type="spellEnd"/>
      <w:r w:rsidRPr="004B7CB6">
        <w:rPr>
          <w:rFonts w:cs="Times New Roman"/>
          <w:bCs/>
          <w:spacing w:val="-2"/>
          <w:szCs w:val="28"/>
        </w:rPr>
        <w:t xml:space="preserve"> </w:t>
      </w:r>
      <w:proofErr w:type="spellStart"/>
      <w:r w:rsidRPr="004B7CB6">
        <w:rPr>
          <w:rFonts w:cs="Times New Roman"/>
          <w:bCs/>
          <w:spacing w:val="-2"/>
          <w:szCs w:val="28"/>
        </w:rPr>
        <w:t>quản</w:t>
      </w:r>
      <w:proofErr w:type="spellEnd"/>
      <w:r w:rsidRPr="004B7CB6">
        <w:rPr>
          <w:rFonts w:cs="Times New Roman"/>
          <w:bCs/>
          <w:spacing w:val="-2"/>
          <w:szCs w:val="28"/>
        </w:rPr>
        <w:t xml:space="preserve"> </w:t>
      </w:r>
      <w:proofErr w:type="spellStart"/>
      <w:r w:rsidRPr="004B7CB6">
        <w:rPr>
          <w:rFonts w:cs="Times New Roman"/>
          <w:bCs/>
          <w:spacing w:val="-2"/>
          <w:szCs w:val="28"/>
        </w:rPr>
        <w:t>lý</w:t>
      </w:r>
      <w:proofErr w:type="spellEnd"/>
      <w:r w:rsidRPr="004B7CB6">
        <w:rPr>
          <w:rFonts w:cs="Times New Roman"/>
          <w:bCs/>
          <w:spacing w:val="-2"/>
          <w:szCs w:val="28"/>
        </w:rPr>
        <w:t xml:space="preserve"> </w:t>
      </w:r>
      <w:proofErr w:type="spellStart"/>
      <w:r w:rsidRPr="004B7CB6">
        <w:rPr>
          <w:rFonts w:cs="Times New Roman"/>
          <w:bCs/>
          <w:spacing w:val="-2"/>
          <w:szCs w:val="28"/>
        </w:rPr>
        <w:t>nhà</w:t>
      </w:r>
      <w:proofErr w:type="spellEnd"/>
      <w:r w:rsidRPr="004B7CB6">
        <w:rPr>
          <w:rFonts w:cs="Times New Roman"/>
          <w:bCs/>
          <w:spacing w:val="-2"/>
          <w:szCs w:val="28"/>
        </w:rPr>
        <w:t xml:space="preserve"> </w:t>
      </w:r>
      <w:proofErr w:type="spellStart"/>
      <w:r w:rsidRPr="004B7CB6">
        <w:rPr>
          <w:rFonts w:cs="Times New Roman"/>
          <w:bCs/>
          <w:spacing w:val="-2"/>
          <w:szCs w:val="28"/>
        </w:rPr>
        <w:t>nước</w:t>
      </w:r>
      <w:proofErr w:type="spellEnd"/>
      <w:r w:rsidRPr="004B7CB6">
        <w:rPr>
          <w:rFonts w:cs="Times New Roman"/>
          <w:bCs/>
          <w:spacing w:val="-2"/>
          <w:szCs w:val="28"/>
        </w:rPr>
        <w:t xml:space="preserve"> </w:t>
      </w:r>
      <w:proofErr w:type="spellStart"/>
      <w:r w:rsidRPr="004B7CB6">
        <w:rPr>
          <w:rFonts w:cs="Times New Roman"/>
          <w:bCs/>
          <w:spacing w:val="-2"/>
          <w:szCs w:val="28"/>
        </w:rPr>
        <w:t>các</w:t>
      </w:r>
      <w:proofErr w:type="spellEnd"/>
      <w:r w:rsidRPr="004B7CB6">
        <w:rPr>
          <w:rFonts w:cs="Times New Roman"/>
          <w:bCs/>
          <w:spacing w:val="-2"/>
          <w:szCs w:val="28"/>
        </w:rPr>
        <w:t xml:space="preserve"> </w:t>
      </w:r>
      <w:proofErr w:type="spellStart"/>
      <w:r w:rsidRPr="004B7CB6">
        <w:rPr>
          <w:rFonts w:cs="Times New Roman"/>
          <w:bCs/>
          <w:spacing w:val="-2"/>
          <w:szCs w:val="28"/>
        </w:rPr>
        <w:t>cấp</w:t>
      </w:r>
      <w:proofErr w:type="spellEnd"/>
      <w:r w:rsidRPr="004B7CB6">
        <w:rPr>
          <w:rFonts w:cs="Times New Roman"/>
          <w:bCs/>
          <w:spacing w:val="-2"/>
          <w:szCs w:val="28"/>
        </w:rPr>
        <w:t xml:space="preserve"> do </w:t>
      </w:r>
      <w:proofErr w:type="spellStart"/>
      <w:r w:rsidRPr="004B7CB6">
        <w:rPr>
          <w:rFonts w:cs="Times New Roman"/>
          <w:bCs/>
          <w:spacing w:val="-2"/>
          <w:szCs w:val="28"/>
        </w:rPr>
        <w:t>pháp</w:t>
      </w:r>
      <w:proofErr w:type="spellEnd"/>
      <w:r w:rsidRPr="004B7CB6">
        <w:rPr>
          <w:rFonts w:cs="Times New Roman"/>
          <w:bCs/>
          <w:spacing w:val="-2"/>
          <w:szCs w:val="28"/>
        </w:rPr>
        <w:t xml:space="preserve"> </w:t>
      </w:r>
      <w:proofErr w:type="spellStart"/>
      <w:r w:rsidRPr="004B7CB6">
        <w:rPr>
          <w:rFonts w:cs="Times New Roman"/>
          <w:bCs/>
          <w:spacing w:val="-2"/>
          <w:szCs w:val="28"/>
        </w:rPr>
        <w:t>luật</w:t>
      </w:r>
      <w:proofErr w:type="spellEnd"/>
      <w:r w:rsidRPr="004B7CB6">
        <w:rPr>
          <w:rFonts w:cs="Times New Roman"/>
          <w:bCs/>
          <w:spacing w:val="-2"/>
          <w:szCs w:val="28"/>
        </w:rPr>
        <w:t xml:space="preserve"> </w:t>
      </w:r>
      <w:proofErr w:type="spellStart"/>
      <w:r w:rsidRPr="004B7CB6">
        <w:rPr>
          <w:rFonts w:cs="Times New Roman"/>
          <w:bCs/>
          <w:spacing w:val="-2"/>
          <w:szCs w:val="28"/>
        </w:rPr>
        <w:t>quy</w:t>
      </w:r>
      <w:proofErr w:type="spellEnd"/>
      <w:r w:rsidRPr="004B7CB6">
        <w:rPr>
          <w:rFonts w:cs="Times New Roman"/>
          <w:bCs/>
          <w:spacing w:val="-2"/>
          <w:szCs w:val="28"/>
        </w:rPr>
        <w:t xml:space="preserve"> </w:t>
      </w:r>
      <w:proofErr w:type="spellStart"/>
      <w:r w:rsidRPr="004B7CB6">
        <w:rPr>
          <w:rFonts w:cs="Times New Roman"/>
          <w:bCs/>
          <w:spacing w:val="-2"/>
          <w:szCs w:val="28"/>
        </w:rPr>
        <w:t>định</w:t>
      </w:r>
      <w:proofErr w:type="spellEnd"/>
      <w:r w:rsidRPr="004B7CB6">
        <w:rPr>
          <w:rFonts w:cs="Times New Roman"/>
          <w:bCs/>
          <w:spacing w:val="-2"/>
          <w:szCs w:val="28"/>
        </w:rPr>
        <w:t xml:space="preserve">, </w:t>
      </w:r>
      <w:proofErr w:type="spellStart"/>
      <w:r w:rsidRPr="004B7CB6">
        <w:rPr>
          <w:rFonts w:cs="Times New Roman"/>
          <w:bCs/>
          <w:spacing w:val="-2"/>
          <w:szCs w:val="28"/>
        </w:rPr>
        <w:t>đảm</w:t>
      </w:r>
      <w:proofErr w:type="spellEnd"/>
      <w:r w:rsidRPr="004B7CB6">
        <w:rPr>
          <w:rFonts w:cs="Times New Roman"/>
          <w:bCs/>
          <w:spacing w:val="-2"/>
          <w:szCs w:val="28"/>
        </w:rPr>
        <w:t xml:space="preserve"> </w:t>
      </w:r>
      <w:proofErr w:type="spellStart"/>
      <w:r w:rsidRPr="004B7CB6">
        <w:rPr>
          <w:rFonts w:cs="Times New Roman"/>
          <w:bCs/>
          <w:spacing w:val="-2"/>
          <w:szCs w:val="28"/>
        </w:rPr>
        <w:t>bảo</w:t>
      </w:r>
      <w:proofErr w:type="spellEnd"/>
      <w:r w:rsidRPr="004B7CB6">
        <w:rPr>
          <w:rFonts w:cs="Times New Roman"/>
          <w:bCs/>
          <w:spacing w:val="-2"/>
          <w:szCs w:val="28"/>
        </w:rPr>
        <w:t xml:space="preserve"> </w:t>
      </w:r>
      <w:proofErr w:type="spellStart"/>
      <w:r w:rsidRPr="004B7CB6">
        <w:rPr>
          <w:rFonts w:cs="Times New Roman"/>
          <w:bCs/>
          <w:spacing w:val="-2"/>
          <w:szCs w:val="28"/>
        </w:rPr>
        <w:t>sự</w:t>
      </w:r>
      <w:proofErr w:type="spellEnd"/>
      <w:r w:rsidRPr="004B7CB6">
        <w:rPr>
          <w:rFonts w:cs="Times New Roman"/>
          <w:bCs/>
          <w:spacing w:val="-2"/>
          <w:szCs w:val="28"/>
        </w:rPr>
        <w:t xml:space="preserve"> </w:t>
      </w:r>
      <w:proofErr w:type="spellStart"/>
      <w:r w:rsidRPr="004B7CB6">
        <w:rPr>
          <w:rFonts w:cs="Times New Roman"/>
          <w:bCs/>
          <w:spacing w:val="-2"/>
          <w:szCs w:val="28"/>
        </w:rPr>
        <w:t>thống</w:t>
      </w:r>
      <w:proofErr w:type="spellEnd"/>
      <w:r w:rsidRPr="004B7CB6">
        <w:rPr>
          <w:rFonts w:cs="Times New Roman"/>
          <w:bCs/>
          <w:spacing w:val="-2"/>
          <w:szCs w:val="28"/>
        </w:rPr>
        <w:t xml:space="preserve"> </w:t>
      </w:r>
      <w:proofErr w:type="spellStart"/>
      <w:r w:rsidRPr="004B7CB6">
        <w:rPr>
          <w:rFonts w:cs="Times New Roman"/>
          <w:bCs/>
          <w:spacing w:val="-2"/>
          <w:szCs w:val="28"/>
        </w:rPr>
        <w:t>nhất</w:t>
      </w:r>
      <w:proofErr w:type="spellEnd"/>
      <w:r w:rsidRPr="004B7CB6">
        <w:rPr>
          <w:rFonts w:cs="Times New Roman"/>
          <w:bCs/>
          <w:spacing w:val="-2"/>
          <w:szCs w:val="28"/>
        </w:rPr>
        <w:t xml:space="preserve">, </w:t>
      </w:r>
      <w:proofErr w:type="spellStart"/>
      <w:r w:rsidRPr="004B7CB6">
        <w:rPr>
          <w:rFonts w:cs="Times New Roman"/>
          <w:bCs/>
          <w:spacing w:val="-2"/>
          <w:szCs w:val="28"/>
        </w:rPr>
        <w:t>phân</w:t>
      </w:r>
      <w:proofErr w:type="spellEnd"/>
      <w:r w:rsidRPr="004B7CB6">
        <w:rPr>
          <w:rFonts w:cs="Times New Roman"/>
          <w:bCs/>
          <w:spacing w:val="-2"/>
          <w:szCs w:val="28"/>
        </w:rPr>
        <w:t xml:space="preserve"> </w:t>
      </w:r>
      <w:proofErr w:type="spellStart"/>
      <w:r w:rsidRPr="004B7CB6">
        <w:rPr>
          <w:rFonts w:cs="Times New Roman"/>
          <w:bCs/>
          <w:spacing w:val="-2"/>
          <w:szCs w:val="28"/>
        </w:rPr>
        <w:t>định</w:t>
      </w:r>
      <w:proofErr w:type="spellEnd"/>
      <w:r w:rsidRPr="004B7CB6">
        <w:rPr>
          <w:rFonts w:cs="Times New Roman"/>
          <w:bCs/>
          <w:spacing w:val="-2"/>
          <w:szCs w:val="28"/>
        </w:rPr>
        <w:t xml:space="preserve"> </w:t>
      </w:r>
      <w:proofErr w:type="spellStart"/>
      <w:r w:rsidRPr="004B7CB6">
        <w:rPr>
          <w:rFonts w:cs="Times New Roman"/>
          <w:bCs/>
          <w:spacing w:val="-2"/>
          <w:szCs w:val="28"/>
        </w:rPr>
        <w:t>rõ</w:t>
      </w:r>
      <w:proofErr w:type="spellEnd"/>
      <w:r w:rsidRPr="004B7CB6">
        <w:rPr>
          <w:rFonts w:cs="Times New Roman"/>
          <w:bCs/>
          <w:spacing w:val="-2"/>
          <w:szCs w:val="28"/>
        </w:rPr>
        <w:t xml:space="preserve"> </w:t>
      </w:r>
      <w:proofErr w:type="spellStart"/>
      <w:r w:rsidRPr="004B7CB6">
        <w:rPr>
          <w:rFonts w:cs="Times New Roman"/>
          <w:bCs/>
          <w:spacing w:val="-2"/>
          <w:szCs w:val="28"/>
        </w:rPr>
        <w:t>chức</w:t>
      </w:r>
      <w:proofErr w:type="spellEnd"/>
      <w:r w:rsidRPr="004B7CB6">
        <w:rPr>
          <w:rFonts w:cs="Times New Roman"/>
          <w:bCs/>
          <w:spacing w:val="-2"/>
          <w:szCs w:val="28"/>
        </w:rPr>
        <w:t xml:space="preserve"> </w:t>
      </w:r>
      <w:proofErr w:type="spellStart"/>
      <w:r w:rsidRPr="004B7CB6">
        <w:rPr>
          <w:rFonts w:cs="Times New Roman"/>
          <w:bCs/>
          <w:spacing w:val="-2"/>
          <w:szCs w:val="28"/>
        </w:rPr>
        <w:t>năng</w:t>
      </w:r>
      <w:proofErr w:type="spellEnd"/>
      <w:r w:rsidRPr="004B7CB6">
        <w:rPr>
          <w:rFonts w:cs="Times New Roman"/>
          <w:bCs/>
          <w:spacing w:val="-2"/>
          <w:szCs w:val="28"/>
        </w:rPr>
        <w:t xml:space="preserve"> </w:t>
      </w:r>
      <w:proofErr w:type="spellStart"/>
      <w:r w:rsidRPr="004B7CB6">
        <w:rPr>
          <w:rFonts w:cs="Times New Roman"/>
          <w:bCs/>
          <w:spacing w:val="-2"/>
          <w:szCs w:val="28"/>
        </w:rPr>
        <w:t>nhiệm</w:t>
      </w:r>
      <w:proofErr w:type="spellEnd"/>
      <w:r w:rsidRPr="004B7CB6">
        <w:rPr>
          <w:rFonts w:cs="Times New Roman"/>
          <w:bCs/>
          <w:spacing w:val="-2"/>
          <w:szCs w:val="28"/>
        </w:rPr>
        <w:t xml:space="preserve"> </w:t>
      </w:r>
      <w:proofErr w:type="spellStart"/>
      <w:r w:rsidRPr="004B7CB6">
        <w:rPr>
          <w:rFonts w:cs="Times New Roman"/>
          <w:bCs/>
          <w:spacing w:val="-2"/>
          <w:szCs w:val="28"/>
        </w:rPr>
        <w:t>vụ</w:t>
      </w:r>
      <w:proofErr w:type="spellEnd"/>
      <w:r w:rsidRPr="004B7CB6">
        <w:rPr>
          <w:rFonts w:cs="Times New Roman"/>
          <w:bCs/>
          <w:spacing w:val="-2"/>
          <w:szCs w:val="28"/>
        </w:rPr>
        <w:t xml:space="preserve">, </w:t>
      </w:r>
      <w:proofErr w:type="spellStart"/>
      <w:r w:rsidRPr="004B7CB6">
        <w:rPr>
          <w:rFonts w:cs="Times New Roman"/>
          <w:bCs/>
          <w:spacing w:val="-2"/>
          <w:szCs w:val="28"/>
        </w:rPr>
        <w:t>quản</w:t>
      </w:r>
      <w:proofErr w:type="spellEnd"/>
      <w:r w:rsidRPr="004B7CB6">
        <w:rPr>
          <w:rFonts w:cs="Times New Roman"/>
          <w:bCs/>
          <w:spacing w:val="-2"/>
          <w:szCs w:val="28"/>
        </w:rPr>
        <w:t xml:space="preserve"> </w:t>
      </w:r>
      <w:proofErr w:type="spellStart"/>
      <w:r w:rsidRPr="004B7CB6">
        <w:rPr>
          <w:rFonts w:cs="Times New Roman"/>
          <w:bCs/>
          <w:spacing w:val="-2"/>
          <w:szCs w:val="28"/>
        </w:rPr>
        <w:t>lý</w:t>
      </w:r>
      <w:proofErr w:type="spellEnd"/>
      <w:r w:rsidRPr="004B7CB6">
        <w:rPr>
          <w:rFonts w:cs="Times New Roman"/>
          <w:bCs/>
          <w:spacing w:val="-2"/>
          <w:szCs w:val="28"/>
        </w:rPr>
        <w:t xml:space="preserve"> </w:t>
      </w:r>
      <w:proofErr w:type="spellStart"/>
      <w:r w:rsidRPr="004B7CB6">
        <w:rPr>
          <w:rFonts w:cs="Times New Roman"/>
          <w:bCs/>
          <w:spacing w:val="-2"/>
          <w:szCs w:val="28"/>
        </w:rPr>
        <w:t>chặt</w:t>
      </w:r>
      <w:proofErr w:type="spellEnd"/>
      <w:r w:rsidRPr="004B7CB6">
        <w:rPr>
          <w:rFonts w:cs="Times New Roman"/>
          <w:bCs/>
          <w:spacing w:val="-2"/>
          <w:szCs w:val="28"/>
        </w:rPr>
        <w:t xml:space="preserve"> </w:t>
      </w:r>
      <w:proofErr w:type="spellStart"/>
      <w:r w:rsidRPr="004B7CB6">
        <w:rPr>
          <w:rFonts w:cs="Times New Roman"/>
          <w:bCs/>
          <w:spacing w:val="-2"/>
          <w:szCs w:val="28"/>
        </w:rPr>
        <w:t>chẽ</w:t>
      </w:r>
      <w:proofErr w:type="spellEnd"/>
      <w:r w:rsidRPr="004B7CB6">
        <w:rPr>
          <w:rFonts w:cs="Times New Roman"/>
          <w:bCs/>
          <w:spacing w:val="-2"/>
          <w:szCs w:val="28"/>
        </w:rPr>
        <w:t xml:space="preserve"> </w:t>
      </w:r>
      <w:proofErr w:type="spellStart"/>
      <w:r w:rsidRPr="004B7CB6">
        <w:rPr>
          <w:rFonts w:cs="Times New Roman"/>
          <w:bCs/>
          <w:spacing w:val="-2"/>
          <w:szCs w:val="28"/>
        </w:rPr>
        <w:t>các</w:t>
      </w:r>
      <w:proofErr w:type="spellEnd"/>
      <w:r w:rsidRPr="004B7CB6">
        <w:rPr>
          <w:rFonts w:cs="Times New Roman"/>
          <w:bCs/>
          <w:spacing w:val="-2"/>
          <w:szCs w:val="28"/>
        </w:rPr>
        <w:t xml:space="preserve"> </w:t>
      </w:r>
      <w:proofErr w:type="spellStart"/>
      <w:r w:rsidRPr="004B7CB6">
        <w:rPr>
          <w:rFonts w:cs="Times New Roman"/>
          <w:bCs/>
          <w:spacing w:val="-2"/>
          <w:szCs w:val="28"/>
        </w:rPr>
        <w:t>lĩnh</w:t>
      </w:r>
      <w:proofErr w:type="spellEnd"/>
      <w:r w:rsidRPr="004B7CB6">
        <w:rPr>
          <w:rFonts w:cs="Times New Roman"/>
          <w:bCs/>
          <w:spacing w:val="-2"/>
          <w:szCs w:val="28"/>
        </w:rPr>
        <w:t xml:space="preserve"> </w:t>
      </w:r>
      <w:proofErr w:type="spellStart"/>
      <w:r w:rsidRPr="004B7CB6">
        <w:rPr>
          <w:rFonts w:cs="Times New Roman"/>
          <w:bCs/>
          <w:spacing w:val="-2"/>
          <w:szCs w:val="28"/>
        </w:rPr>
        <w:t>vực</w:t>
      </w:r>
      <w:proofErr w:type="spellEnd"/>
      <w:r w:rsidRPr="004B7CB6">
        <w:rPr>
          <w:rFonts w:cs="Times New Roman"/>
          <w:bCs/>
          <w:spacing w:val="-2"/>
          <w:szCs w:val="28"/>
        </w:rPr>
        <w:t xml:space="preserve"> </w:t>
      </w:r>
      <w:proofErr w:type="spellStart"/>
      <w:r w:rsidRPr="004B7CB6">
        <w:rPr>
          <w:rFonts w:cs="Times New Roman"/>
          <w:bCs/>
          <w:spacing w:val="-2"/>
          <w:szCs w:val="28"/>
        </w:rPr>
        <w:t>liên</w:t>
      </w:r>
      <w:proofErr w:type="spellEnd"/>
      <w:r w:rsidRPr="004B7CB6">
        <w:rPr>
          <w:rFonts w:cs="Times New Roman"/>
          <w:bCs/>
          <w:spacing w:val="-2"/>
          <w:szCs w:val="28"/>
        </w:rPr>
        <w:t xml:space="preserve"> </w:t>
      </w:r>
      <w:proofErr w:type="spellStart"/>
      <w:r w:rsidRPr="004B7CB6">
        <w:rPr>
          <w:rFonts w:cs="Times New Roman"/>
          <w:bCs/>
          <w:spacing w:val="-2"/>
          <w:szCs w:val="28"/>
        </w:rPr>
        <w:t>quan</w:t>
      </w:r>
      <w:proofErr w:type="spellEnd"/>
      <w:r w:rsidRPr="004B7CB6">
        <w:rPr>
          <w:rFonts w:cs="Times New Roman"/>
          <w:bCs/>
          <w:spacing w:val="-2"/>
          <w:szCs w:val="28"/>
        </w:rPr>
        <w:t xml:space="preserve"> </w:t>
      </w:r>
      <w:proofErr w:type="spellStart"/>
      <w:r w:rsidRPr="004B7CB6">
        <w:rPr>
          <w:rFonts w:cs="Times New Roman"/>
          <w:bCs/>
          <w:spacing w:val="-2"/>
          <w:szCs w:val="28"/>
        </w:rPr>
        <w:t>đến</w:t>
      </w:r>
      <w:proofErr w:type="spellEnd"/>
      <w:r w:rsidRPr="004B7CB6">
        <w:rPr>
          <w:rFonts w:cs="Times New Roman"/>
          <w:bCs/>
          <w:spacing w:val="-2"/>
          <w:szCs w:val="28"/>
        </w:rPr>
        <w:t xml:space="preserve"> </w:t>
      </w:r>
      <w:proofErr w:type="spellStart"/>
      <w:r w:rsidRPr="004B7CB6">
        <w:rPr>
          <w:rFonts w:cs="Times New Roman"/>
          <w:bCs/>
          <w:spacing w:val="-2"/>
          <w:szCs w:val="28"/>
        </w:rPr>
        <w:t>hoạt</w:t>
      </w:r>
      <w:proofErr w:type="spellEnd"/>
      <w:r w:rsidRPr="004B7CB6">
        <w:rPr>
          <w:rFonts w:cs="Times New Roman"/>
          <w:bCs/>
          <w:spacing w:val="-2"/>
          <w:szCs w:val="28"/>
        </w:rPr>
        <w:t xml:space="preserve"> </w:t>
      </w:r>
      <w:proofErr w:type="spellStart"/>
      <w:r w:rsidRPr="004B7CB6">
        <w:rPr>
          <w:rFonts w:cs="Times New Roman"/>
          <w:bCs/>
          <w:spacing w:val="-2"/>
          <w:szCs w:val="28"/>
        </w:rPr>
        <w:t>động</w:t>
      </w:r>
      <w:proofErr w:type="spellEnd"/>
      <w:r w:rsidRPr="004B7CB6">
        <w:rPr>
          <w:rFonts w:cs="Times New Roman"/>
          <w:bCs/>
          <w:spacing w:val="-2"/>
          <w:szCs w:val="28"/>
        </w:rPr>
        <w:t xml:space="preserve"> </w:t>
      </w:r>
      <w:proofErr w:type="spellStart"/>
      <w:r w:rsidRPr="004B7CB6">
        <w:rPr>
          <w:rFonts w:cs="Times New Roman"/>
          <w:bCs/>
          <w:spacing w:val="-2"/>
          <w:szCs w:val="28"/>
        </w:rPr>
        <w:t>trong</w:t>
      </w:r>
      <w:proofErr w:type="spellEnd"/>
      <w:r w:rsidRPr="004B7CB6">
        <w:rPr>
          <w:rFonts w:cs="Times New Roman"/>
          <w:bCs/>
          <w:spacing w:val="-2"/>
          <w:szCs w:val="28"/>
        </w:rPr>
        <w:t xml:space="preserve"> </w:t>
      </w:r>
      <w:r w:rsidR="00296478" w:rsidRPr="004B7CB6">
        <w:rPr>
          <w:rFonts w:cs="Times New Roman"/>
          <w:bCs/>
          <w:spacing w:val="-2"/>
          <w:szCs w:val="28"/>
        </w:rPr>
        <w:t xml:space="preserve">Khu </w:t>
      </w:r>
      <w:proofErr w:type="spellStart"/>
      <w:r w:rsidRPr="004B7CB6">
        <w:rPr>
          <w:rFonts w:cs="Times New Roman"/>
          <w:bCs/>
          <w:spacing w:val="-2"/>
          <w:szCs w:val="28"/>
        </w:rPr>
        <w:t>công</w:t>
      </w:r>
      <w:proofErr w:type="spellEnd"/>
      <w:r w:rsidRPr="004B7CB6">
        <w:rPr>
          <w:rFonts w:cs="Times New Roman"/>
          <w:bCs/>
          <w:spacing w:val="-2"/>
          <w:szCs w:val="28"/>
        </w:rPr>
        <w:t xml:space="preserve"> </w:t>
      </w:r>
      <w:proofErr w:type="spellStart"/>
      <w:r w:rsidRPr="004B7CB6">
        <w:rPr>
          <w:rFonts w:cs="Times New Roman"/>
          <w:bCs/>
          <w:spacing w:val="-2"/>
          <w:szCs w:val="28"/>
        </w:rPr>
        <w:t>nghiệp</w:t>
      </w:r>
      <w:proofErr w:type="spellEnd"/>
      <w:r w:rsidRPr="00C4139A">
        <w:rPr>
          <w:rFonts w:cs="Times New Roman"/>
          <w:bCs/>
          <w:szCs w:val="28"/>
        </w:rPr>
        <w:t>.</w:t>
      </w:r>
    </w:p>
    <w:p w14:paraId="33B3A847" w14:textId="4DF36EF3" w:rsidR="00960FED" w:rsidRPr="00C4139A" w:rsidRDefault="00486FEF" w:rsidP="00094630">
      <w:pPr>
        <w:spacing w:before="120" w:after="120" w:line="240" w:lineRule="auto"/>
        <w:ind w:firstLine="709"/>
        <w:jc w:val="both"/>
        <w:rPr>
          <w:rFonts w:cs="Times New Roman"/>
          <w:szCs w:val="28"/>
        </w:rPr>
      </w:pPr>
      <w:r w:rsidRPr="00C4139A">
        <w:rPr>
          <w:rFonts w:cs="Times New Roman"/>
          <w:szCs w:val="28"/>
        </w:rPr>
        <w:t>2</w:t>
      </w:r>
      <w:r w:rsidR="00960FED" w:rsidRPr="00C4139A">
        <w:rPr>
          <w:rFonts w:cs="Times New Roman"/>
          <w:szCs w:val="28"/>
        </w:rPr>
        <w:t xml:space="preserve">. Ban </w:t>
      </w:r>
      <w:r w:rsidR="00BB4A7D">
        <w:rPr>
          <w:rFonts w:cs="Times New Roman"/>
          <w:szCs w:val="28"/>
        </w:rPr>
        <w:t>Q</w:t>
      </w:r>
      <w:r w:rsidR="00960FED" w:rsidRPr="00C4139A">
        <w:rPr>
          <w:rFonts w:cs="Times New Roman"/>
          <w:szCs w:val="28"/>
        </w:rPr>
        <w:t xml:space="preserve">uản </w:t>
      </w:r>
      <w:proofErr w:type="spellStart"/>
      <w:r w:rsidR="00960FED" w:rsidRPr="00C4139A">
        <w:rPr>
          <w:rFonts w:cs="Times New Roman"/>
          <w:szCs w:val="28"/>
        </w:rPr>
        <w:t>lý</w:t>
      </w:r>
      <w:proofErr w:type="spellEnd"/>
      <w:r w:rsidR="00960FED" w:rsidRPr="00C4139A">
        <w:rPr>
          <w:rFonts w:cs="Times New Roman"/>
          <w:szCs w:val="28"/>
        </w:rPr>
        <w:t xml:space="preserve"> </w:t>
      </w:r>
      <w:proofErr w:type="spellStart"/>
      <w:r w:rsidR="00960FED" w:rsidRPr="00C4139A">
        <w:rPr>
          <w:rFonts w:cs="Times New Roman"/>
          <w:szCs w:val="28"/>
        </w:rPr>
        <w:t>là</w:t>
      </w:r>
      <w:proofErr w:type="spellEnd"/>
      <w:r w:rsidR="00960FED" w:rsidRPr="00C4139A">
        <w:rPr>
          <w:rFonts w:cs="Times New Roman"/>
          <w:szCs w:val="28"/>
        </w:rPr>
        <w:t xml:space="preserve"> </w:t>
      </w:r>
      <w:proofErr w:type="spellStart"/>
      <w:r w:rsidR="00960FED" w:rsidRPr="00C4139A">
        <w:rPr>
          <w:rFonts w:cs="Times New Roman"/>
          <w:szCs w:val="28"/>
        </w:rPr>
        <w:t>cơ</w:t>
      </w:r>
      <w:proofErr w:type="spellEnd"/>
      <w:r w:rsidR="00960FED" w:rsidRPr="00C4139A">
        <w:rPr>
          <w:rFonts w:cs="Times New Roman"/>
          <w:szCs w:val="28"/>
        </w:rPr>
        <w:t xml:space="preserve"> </w:t>
      </w:r>
      <w:proofErr w:type="spellStart"/>
      <w:r w:rsidR="00960FED" w:rsidRPr="00C4139A">
        <w:rPr>
          <w:rFonts w:cs="Times New Roman"/>
          <w:szCs w:val="28"/>
        </w:rPr>
        <w:t>quan</w:t>
      </w:r>
      <w:proofErr w:type="spellEnd"/>
      <w:r w:rsidR="00960FED" w:rsidRPr="00C4139A">
        <w:rPr>
          <w:rFonts w:cs="Times New Roman"/>
          <w:szCs w:val="28"/>
        </w:rPr>
        <w:t xml:space="preserve"> </w:t>
      </w:r>
      <w:proofErr w:type="spellStart"/>
      <w:r w:rsidR="00960FED" w:rsidRPr="00C4139A">
        <w:rPr>
          <w:rFonts w:cs="Times New Roman"/>
          <w:szCs w:val="28"/>
        </w:rPr>
        <w:t>đầu</w:t>
      </w:r>
      <w:proofErr w:type="spellEnd"/>
      <w:r w:rsidR="00960FED" w:rsidRPr="00C4139A">
        <w:rPr>
          <w:rFonts w:cs="Times New Roman"/>
          <w:szCs w:val="28"/>
        </w:rPr>
        <w:t xml:space="preserve"> </w:t>
      </w:r>
      <w:proofErr w:type="spellStart"/>
      <w:r w:rsidR="00960FED" w:rsidRPr="00C4139A">
        <w:rPr>
          <w:rFonts w:cs="Times New Roman"/>
          <w:szCs w:val="28"/>
        </w:rPr>
        <w:t>mối</w:t>
      </w:r>
      <w:proofErr w:type="spellEnd"/>
      <w:r w:rsidR="00960FED" w:rsidRPr="00C4139A">
        <w:rPr>
          <w:rFonts w:cs="Times New Roman"/>
          <w:szCs w:val="28"/>
        </w:rPr>
        <w:t xml:space="preserve"> </w:t>
      </w:r>
      <w:proofErr w:type="spellStart"/>
      <w:r w:rsidR="00007E8F" w:rsidRPr="00C4139A">
        <w:rPr>
          <w:rFonts w:cs="Times New Roman"/>
          <w:szCs w:val="28"/>
        </w:rPr>
        <w:t>thực</w:t>
      </w:r>
      <w:proofErr w:type="spellEnd"/>
      <w:r w:rsidR="00007E8F" w:rsidRPr="00C4139A">
        <w:rPr>
          <w:rFonts w:cs="Times New Roman"/>
          <w:szCs w:val="28"/>
        </w:rPr>
        <w:t xml:space="preserve"> </w:t>
      </w:r>
      <w:proofErr w:type="spellStart"/>
      <w:r w:rsidR="00007E8F" w:rsidRPr="00C4139A">
        <w:rPr>
          <w:rFonts w:cs="Times New Roman"/>
          <w:szCs w:val="28"/>
        </w:rPr>
        <w:t>hiện</w:t>
      </w:r>
      <w:proofErr w:type="spellEnd"/>
      <w:r w:rsidR="00007E8F" w:rsidRPr="00C4139A">
        <w:rPr>
          <w:rFonts w:cs="Times New Roman"/>
          <w:szCs w:val="28"/>
        </w:rPr>
        <w:t xml:space="preserve"> </w:t>
      </w:r>
      <w:proofErr w:type="spellStart"/>
      <w:r w:rsidR="00007E8F" w:rsidRPr="00C4139A">
        <w:rPr>
          <w:rFonts w:cs="Times New Roman"/>
          <w:szCs w:val="28"/>
        </w:rPr>
        <w:t>nhiệm</w:t>
      </w:r>
      <w:proofErr w:type="spellEnd"/>
      <w:r w:rsidR="00007E8F" w:rsidRPr="00C4139A">
        <w:rPr>
          <w:rFonts w:cs="Times New Roman"/>
          <w:szCs w:val="28"/>
        </w:rPr>
        <w:t xml:space="preserve"> </w:t>
      </w:r>
      <w:proofErr w:type="spellStart"/>
      <w:r w:rsidR="00007E8F" w:rsidRPr="00C4139A">
        <w:rPr>
          <w:rFonts w:cs="Times New Roman"/>
          <w:szCs w:val="28"/>
        </w:rPr>
        <w:t>vụ</w:t>
      </w:r>
      <w:proofErr w:type="spellEnd"/>
      <w:r w:rsidR="00007E8F" w:rsidRPr="00C4139A">
        <w:rPr>
          <w:rFonts w:cs="Times New Roman"/>
          <w:szCs w:val="28"/>
        </w:rPr>
        <w:t xml:space="preserve"> </w:t>
      </w:r>
      <w:proofErr w:type="spellStart"/>
      <w:r w:rsidR="00960FED" w:rsidRPr="00C4139A">
        <w:rPr>
          <w:rFonts w:cs="Times New Roman"/>
          <w:szCs w:val="28"/>
        </w:rPr>
        <w:t>quản</w:t>
      </w:r>
      <w:proofErr w:type="spellEnd"/>
      <w:r w:rsidR="00960FED" w:rsidRPr="00C4139A">
        <w:rPr>
          <w:rFonts w:cs="Times New Roman"/>
          <w:szCs w:val="28"/>
        </w:rPr>
        <w:t xml:space="preserve"> </w:t>
      </w:r>
      <w:proofErr w:type="spellStart"/>
      <w:r w:rsidR="00960FED" w:rsidRPr="00C4139A">
        <w:rPr>
          <w:rFonts w:cs="Times New Roman"/>
          <w:szCs w:val="28"/>
        </w:rPr>
        <w:t>lý</w:t>
      </w:r>
      <w:proofErr w:type="spellEnd"/>
      <w:r w:rsidR="00960FED" w:rsidRPr="00C4139A">
        <w:rPr>
          <w:rFonts w:cs="Times New Roman"/>
          <w:szCs w:val="28"/>
        </w:rPr>
        <w:t xml:space="preserve"> </w:t>
      </w:r>
      <w:proofErr w:type="spellStart"/>
      <w:r w:rsidR="00E964C8" w:rsidRPr="00C4139A">
        <w:rPr>
          <w:rFonts w:cs="Times New Roman"/>
          <w:szCs w:val="28"/>
        </w:rPr>
        <w:t>nhà</w:t>
      </w:r>
      <w:proofErr w:type="spellEnd"/>
      <w:r w:rsidR="00E964C8" w:rsidRPr="00C4139A">
        <w:rPr>
          <w:rFonts w:cs="Times New Roman"/>
          <w:szCs w:val="28"/>
        </w:rPr>
        <w:t xml:space="preserve"> </w:t>
      </w:r>
      <w:proofErr w:type="spellStart"/>
      <w:r w:rsidR="00E964C8" w:rsidRPr="00C4139A">
        <w:rPr>
          <w:rFonts w:cs="Times New Roman"/>
          <w:szCs w:val="28"/>
        </w:rPr>
        <w:t>nước</w:t>
      </w:r>
      <w:proofErr w:type="spellEnd"/>
      <w:r w:rsidR="00960FED" w:rsidRPr="00C4139A">
        <w:rPr>
          <w:rFonts w:cs="Times New Roman"/>
          <w:szCs w:val="28"/>
        </w:rPr>
        <w:t xml:space="preserve"> </w:t>
      </w:r>
      <w:proofErr w:type="spellStart"/>
      <w:r w:rsidR="00960FED" w:rsidRPr="00C4139A">
        <w:rPr>
          <w:rFonts w:cs="Times New Roman"/>
          <w:szCs w:val="28"/>
        </w:rPr>
        <w:t>trong</w:t>
      </w:r>
      <w:proofErr w:type="spellEnd"/>
      <w:r w:rsidR="00960FED" w:rsidRPr="00C4139A">
        <w:rPr>
          <w:rFonts w:cs="Times New Roman"/>
          <w:szCs w:val="28"/>
        </w:rPr>
        <w:t xml:space="preserve"> </w:t>
      </w:r>
      <w:proofErr w:type="spellStart"/>
      <w:r w:rsidR="00960FED" w:rsidRPr="00C4139A">
        <w:rPr>
          <w:rFonts w:cs="Times New Roman"/>
          <w:szCs w:val="28"/>
        </w:rPr>
        <w:t>các</w:t>
      </w:r>
      <w:proofErr w:type="spellEnd"/>
      <w:r w:rsidR="00960FED" w:rsidRPr="00C4139A">
        <w:rPr>
          <w:rFonts w:cs="Times New Roman"/>
          <w:szCs w:val="28"/>
        </w:rPr>
        <w:t xml:space="preserve"> </w:t>
      </w:r>
      <w:r w:rsidR="002C6567" w:rsidRPr="00C4139A">
        <w:rPr>
          <w:rFonts w:cs="Times New Roman"/>
          <w:szCs w:val="28"/>
        </w:rPr>
        <w:t xml:space="preserve">Khu </w:t>
      </w:r>
      <w:proofErr w:type="spellStart"/>
      <w:r w:rsidR="00960FED" w:rsidRPr="00C4139A">
        <w:rPr>
          <w:rFonts w:cs="Times New Roman"/>
          <w:szCs w:val="28"/>
        </w:rPr>
        <w:t>công</w:t>
      </w:r>
      <w:proofErr w:type="spellEnd"/>
      <w:r w:rsidR="00960FED" w:rsidRPr="00C4139A">
        <w:rPr>
          <w:rFonts w:cs="Times New Roman"/>
          <w:szCs w:val="28"/>
        </w:rPr>
        <w:t xml:space="preserve"> </w:t>
      </w:r>
      <w:proofErr w:type="spellStart"/>
      <w:r w:rsidR="00960FED" w:rsidRPr="00C4139A">
        <w:rPr>
          <w:rFonts w:cs="Times New Roman"/>
          <w:szCs w:val="28"/>
        </w:rPr>
        <w:t>nghiệp</w:t>
      </w:r>
      <w:proofErr w:type="spellEnd"/>
      <w:r w:rsidR="00960FED" w:rsidRPr="00C4139A">
        <w:rPr>
          <w:rFonts w:cs="Times New Roman"/>
          <w:szCs w:val="28"/>
        </w:rPr>
        <w:t xml:space="preserve"> </w:t>
      </w:r>
      <w:proofErr w:type="spellStart"/>
      <w:r w:rsidR="00960FED" w:rsidRPr="00C4139A">
        <w:rPr>
          <w:rFonts w:cs="Times New Roman"/>
          <w:szCs w:val="28"/>
        </w:rPr>
        <w:t>trên</w:t>
      </w:r>
      <w:proofErr w:type="spellEnd"/>
      <w:r w:rsidR="00960FED" w:rsidRPr="00C4139A">
        <w:rPr>
          <w:rFonts w:cs="Times New Roman"/>
          <w:szCs w:val="28"/>
        </w:rPr>
        <w:t xml:space="preserve"> </w:t>
      </w:r>
      <w:proofErr w:type="spellStart"/>
      <w:r w:rsidR="00960FED" w:rsidRPr="00C4139A">
        <w:rPr>
          <w:rFonts w:cs="Times New Roman"/>
          <w:szCs w:val="28"/>
        </w:rPr>
        <w:t>địa</w:t>
      </w:r>
      <w:proofErr w:type="spellEnd"/>
      <w:r w:rsidR="00960FED" w:rsidRPr="00C4139A">
        <w:rPr>
          <w:rFonts w:cs="Times New Roman"/>
          <w:szCs w:val="28"/>
        </w:rPr>
        <w:t xml:space="preserve"> </w:t>
      </w:r>
      <w:proofErr w:type="spellStart"/>
      <w:r w:rsidR="00960FED" w:rsidRPr="00C4139A">
        <w:rPr>
          <w:rFonts w:cs="Times New Roman"/>
          <w:szCs w:val="28"/>
        </w:rPr>
        <w:t>bàn</w:t>
      </w:r>
      <w:proofErr w:type="spellEnd"/>
      <w:r w:rsidR="00F706AA" w:rsidRPr="00C4139A">
        <w:rPr>
          <w:rFonts w:cs="Times New Roman"/>
          <w:szCs w:val="28"/>
        </w:rPr>
        <w:t xml:space="preserve"> </w:t>
      </w:r>
      <w:proofErr w:type="spellStart"/>
      <w:r w:rsidR="00F706AA" w:rsidRPr="00C4139A">
        <w:rPr>
          <w:rFonts w:cs="Times New Roman"/>
          <w:szCs w:val="28"/>
        </w:rPr>
        <w:t>tỉnh</w:t>
      </w:r>
      <w:proofErr w:type="spellEnd"/>
      <w:r w:rsidR="00960FED" w:rsidRPr="00C4139A">
        <w:rPr>
          <w:rFonts w:cs="Times New Roman"/>
          <w:szCs w:val="28"/>
        </w:rPr>
        <w:t xml:space="preserve">. Các </w:t>
      </w:r>
      <w:proofErr w:type="spellStart"/>
      <w:r w:rsidR="00960FED" w:rsidRPr="00C4139A">
        <w:rPr>
          <w:rFonts w:cs="Times New Roman"/>
          <w:szCs w:val="28"/>
        </w:rPr>
        <w:t>cơ</w:t>
      </w:r>
      <w:proofErr w:type="spellEnd"/>
      <w:r w:rsidR="00960FED" w:rsidRPr="00C4139A">
        <w:rPr>
          <w:rFonts w:cs="Times New Roman"/>
          <w:szCs w:val="28"/>
        </w:rPr>
        <w:t xml:space="preserve"> </w:t>
      </w:r>
      <w:proofErr w:type="spellStart"/>
      <w:r w:rsidR="00960FED" w:rsidRPr="00C4139A">
        <w:rPr>
          <w:rFonts w:cs="Times New Roman"/>
          <w:szCs w:val="28"/>
        </w:rPr>
        <w:t>quan</w:t>
      </w:r>
      <w:proofErr w:type="spellEnd"/>
      <w:r w:rsidR="00960FED" w:rsidRPr="00C4139A">
        <w:rPr>
          <w:rFonts w:cs="Times New Roman"/>
          <w:szCs w:val="28"/>
        </w:rPr>
        <w:t xml:space="preserve"> </w:t>
      </w:r>
      <w:proofErr w:type="spellStart"/>
      <w:r w:rsidR="00960FED" w:rsidRPr="00C4139A">
        <w:rPr>
          <w:rFonts w:cs="Times New Roman"/>
          <w:szCs w:val="28"/>
        </w:rPr>
        <w:t>quản</w:t>
      </w:r>
      <w:proofErr w:type="spellEnd"/>
      <w:r w:rsidR="00960FED" w:rsidRPr="00C4139A">
        <w:rPr>
          <w:rFonts w:cs="Times New Roman"/>
          <w:szCs w:val="28"/>
        </w:rPr>
        <w:t xml:space="preserve"> </w:t>
      </w:r>
      <w:proofErr w:type="spellStart"/>
      <w:r w:rsidR="00960FED" w:rsidRPr="00C4139A">
        <w:rPr>
          <w:rFonts w:cs="Times New Roman"/>
          <w:szCs w:val="28"/>
        </w:rPr>
        <w:t>lý</w:t>
      </w:r>
      <w:proofErr w:type="spellEnd"/>
      <w:r w:rsidR="00960FED" w:rsidRPr="00C4139A">
        <w:rPr>
          <w:rFonts w:cs="Times New Roman"/>
          <w:szCs w:val="28"/>
        </w:rPr>
        <w:t xml:space="preserve"> </w:t>
      </w:r>
      <w:proofErr w:type="spellStart"/>
      <w:r w:rsidR="00960FED" w:rsidRPr="00C4139A">
        <w:rPr>
          <w:rFonts w:cs="Times New Roman"/>
          <w:szCs w:val="28"/>
        </w:rPr>
        <w:t>nhà</w:t>
      </w:r>
      <w:proofErr w:type="spellEnd"/>
      <w:r w:rsidR="00960FED" w:rsidRPr="00C4139A">
        <w:rPr>
          <w:rFonts w:cs="Times New Roman"/>
          <w:szCs w:val="28"/>
        </w:rPr>
        <w:t xml:space="preserve"> </w:t>
      </w:r>
      <w:proofErr w:type="spellStart"/>
      <w:r w:rsidR="00960FED" w:rsidRPr="00C4139A">
        <w:rPr>
          <w:rFonts w:cs="Times New Roman"/>
          <w:szCs w:val="28"/>
        </w:rPr>
        <w:t>nước</w:t>
      </w:r>
      <w:proofErr w:type="spellEnd"/>
      <w:r w:rsidR="00960FED" w:rsidRPr="00C4139A">
        <w:rPr>
          <w:rFonts w:cs="Times New Roman"/>
          <w:szCs w:val="28"/>
        </w:rPr>
        <w:t xml:space="preserve"> ở </w:t>
      </w:r>
      <w:proofErr w:type="spellStart"/>
      <w:r w:rsidR="00960FED" w:rsidRPr="00C4139A">
        <w:rPr>
          <w:rFonts w:cs="Times New Roman"/>
          <w:szCs w:val="28"/>
        </w:rPr>
        <w:t>địa</w:t>
      </w:r>
      <w:proofErr w:type="spellEnd"/>
      <w:r w:rsidR="00960FED" w:rsidRPr="00C4139A">
        <w:rPr>
          <w:rFonts w:cs="Times New Roman"/>
          <w:szCs w:val="28"/>
        </w:rPr>
        <w:t xml:space="preserve"> </w:t>
      </w:r>
      <w:proofErr w:type="spellStart"/>
      <w:r w:rsidR="00960FED" w:rsidRPr="00C4139A">
        <w:rPr>
          <w:rFonts w:cs="Times New Roman"/>
          <w:szCs w:val="28"/>
        </w:rPr>
        <w:t>phương</w:t>
      </w:r>
      <w:proofErr w:type="spellEnd"/>
      <w:r w:rsidR="00960FED" w:rsidRPr="00C4139A">
        <w:rPr>
          <w:rFonts w:cs="Times New Roman"/>
          <w:szCs w:val="28"/>
        </w:rPr>
        <w:t xml:space="preserve"> </w:t>
      </w:r>
      <w:proofErr w:type="spellStart"/>
      <w:r w:rsidR="00960FED" w:rsidRPr="00C4139A">
        <w:rPr>
          <w:rFonts w:cs="Times New Roman"/>
          <w:szCs w:val="28"/>
        </w:rPr>
        <w:t>khi</w:t>
      </w:r>
      <w:proofErr w:type="spellEnd"/>
      <w:r w:rsidR="00960FED" w:rsidRPr="00C4139A">
        <w:rPr>
          <w:rFonts w:cs="Times New Roman"/>
          <w:szCs w:val="28"/>
        </w:rPr>
        <w:t xml:space="preserve"> </w:t>
      </w:r>
      <w:proofErr w:type="spellStart"/>
      <w:r w:rsidR="00960FED" w:rsidRPr="00C4139A">
        <w:rPr>
          <w:rFonts w:cs="Times New Roman"/>
          <w:szCs w:val="28"/>
        </w:rPr>
        <w:t>triển</w:t>
      </w:r>
      <w:proofErr w:type="spellEnd"/>
      <w:r w:rsidR="00960FED" w:rsidRPr="00C4139A">
        <w:rPr>
          <w:rFonts w:cs="Times New Roman"/>
          <w:szCs w:val="28"/>
        </w:rPr>
        <w:t xml:space="preserve"> </w:t>
      </w:r>
      <w:proofErr w:type="spellStart"/>
      <w:r w:rsidR="00960FED" w:rsidRPr="00C4139A">
        <w:rPr>
          <w:rFonts w:cs="Times New Roman"/>
          <w:szCs w:val="28"/>
        </w:rPr>
        <w:t>khai</w:t>
      </w:r>
      <w:proofErr w:type="spellEnd"/>
      <w:r w:rsidR="00960FED" w:rsidRPr="00C4139A">
        <w:rPr>
          <w:rFonts w:cs="Times New Roman"/>
          <w:szCs w:val="28"/>
        </w:rPr>
        <w:t xml:space="preserve"> </w:t>
      </w:r>
      <w:proofErr w:type="spellStart"/>
      <w:r w:rsidR="00960FED" w:rsidRPr="00C4139A">
        <w:rPr>
          <w:rFonts w:cs="Times New Roman"/>
          <w:szCs w:val="28"/>
        </w:rPr>
        <w:t>nhiệm</w:t>
      </w:r>
      <w:proofErr w:type="spellEnd"/>
      <w:r w:rsidR="00960FED" w:rsidRPr="00C4139A">
        <w:rPr>
          <w:rFonts w:cs="Times New Roman"/>
          <w:szCs w:val="28"/>
        </w:rPr>
        <w:t xml:space="preserve"> </w:t>
      </w:r>
      <w:proofErr w:type="spellStart"/>
      <w:r w:rsidR="00960FED" w:rsidRPr="00C4139A">
        <w:rPr>
          <w:rFonts w:cs="Times New Roman"/>
          <w:szCs w:val="28"/>
        </w:rPr>
        <w:t>vụ</w:t>
      </w:r>
      <w:proofErr w:type="spellEnd"/>
      <w:r w:rsidR="00960FED" w:rsidRPr="00C4139A">
        <w:rPr>
          <w:rFonts w:cs="Times New Roman"/>
          <w:szCs w:val="28"/>
        </w:rPr>
        <w:t xml:space="preserve"> </w:t>
      </w:r>
      <w:proofErr w:type="spellStart"/>
      <w:r w:rsidR="00960FED" w:rsidRPr="00C4139A">
        <w:rPr>
          <w:rFonts w:cs="Times New Roman"/>
          <w:szCs w:val="28"/>
        </w:rPr>
        <w:t>chuyên</w:t>
      </w:r>
      <w:proofErr w:type="spellEnd"/>
      <w:r w:rsidR="00960FED" w:rsidRPr="00C4139A">
        <w:rPr>
          <w:rFonts w:cs="Times New Roman"/>
          <w:szCs w:val="28"/>
        </w:rPr>
        <w:t xml:space="preserve"> </w:t>
      </w:r>
      <w:proofErr w:type="spellStart"/>
      <w:r w:rsidR="00960FED" w:rsidRPr="00C4139A">
        <w:rPr>
          <w:rFonts w:cs="Times New Roman"/>
          <w:szCs w:val="28"/>
        </w:rPr>
        <w:t>môn</w:t>
      </w:r>
      <w:proofErr w:type="spellEnd"/>
      <w:r w:rsidR="00960FED" w:rsidRPr="00C4139A">
        <w:rPr>
          <w:rFonts w:cs="Times New Roman"/>
          <w:szCs w:val="28"/>
        </w:rPr>
        <w:t xml:space="preserve"> </w:t>
      </w:r>
      <w:proofErr w:type="spellStart"/>
      <w:r w:rsidR="00960FED" w:rsidRPr="00C4139A">
        <w:rPr>
          <w:rFonts w:cs="Times New Roman"/>
          <w:szCs w:val="28"/>
        </w:rPr>
        <w:t>tại</w:t>
      </w:r>
      <w:proofErr w:type="spellEnd"/>
      <w:r w:rsidR="00960FED" w:rsidRPr="00C4139A">
        <w:rPr>
          <w:rFonts w:cs="Times New Roman"/>
          <w:szCs w:val="28"/>
        </w:rPr>
        <w:t xml:space="preserve"> </w:t>
      </w:r>
      <w:proofErr w:type="spellStart"/>
      <w:r w:rsidR="00960FED" w:rsidRPr="00C4139A">
        <w:rPr>
          <w:rFonts w:cs="Times New Roman"/>
          <w:szCs w:val="28"/>
        </w:rPr>
        <w:t>các</w:t>
      </w:r>
      <w:proofErr w:type="spellEnd"/>
      <w:r w:rsidR="00960FED" w:rsidRPr="00C4139A">
        <w:rPr>
          <w:rFonts w:cs="Times New Roman"/>
          <w:szCs w:val="28"/>
        </w:rPr>
        <w:t xml:space="preserve"> </w:t>
      </w:r>
      <w:r w:rsidR="00007E8F" w:rsidRPr="00C4139A">
        <w:rPr>
          <w:rFonts w:cs="Times New Roman"/>
          <w:szCs w:val="28"/>
        </w:rPr>
        <w:t xml:space="preserve">Khu </w:t>
      </w:r>
      <w:proofErr w:type="spellStart"/>
      <w:r w:rsidR="00960FED" w:rsidRPr="00C4139A">
        <w:rPr>
          <w:rFonts w:cs="Times New Roman"/>
          <w:szCs w:val="28"/>
        </w:rPr>
        <w:t>công</w:t>
      </w:r>
      <w:proofErr w:type="spellEnd"/>
      <w:r w:rsidR="00960FED" w:rsidRPr="00C4139A">
        <w:rPr>
          <w:rFonts w:cs="Times New Roman"/>
          <w:szCs w:val="28"/>
        </w:rPr>
        <w:t xml:space="preserve"> </w:t>
      </w:r>
      <w:proofErr w:type="spellStart"/>
      <w:r w:rsidR="00960FED" w:rsidRPr="00C4139A">
        <w:rPr>
          <w:rFonts w:cs="Times New Roman"/>
          <w:szCs w:val="28"/>
        </w:rPr>
        <w:t>nghiệp</w:t>
      </w:r>
      <w:proofErr w:type="spellEnd"/>
      <w:r w:rsidR="00960FED" w:rsidRPr="00C4139A">
        <w:rPr>
          <w:rFonts w:cs="Times New Roman"/>
          <w:szCs w:val="28"/>
        </w:rPr>
        <w:t xml:space="preserve"> </w:t>
      </w:r>
      <w:proofErr w:type="spellStart"/>
      <w:r w:rsidR="00960FED" w:rsidRPr="00C4139A">
        <w:rPr>
          <w:rFonts w:cs="Times New Roman"/>
          <w:szCs w:val="28"/>
        </w:rPr>
        <w:t>có</w:t>
      </w:r>
      <w:proofErr w:type="spellEnd"/>
      <w:r w:rsidR="00960FED" w:rsidRPr="00C4139A">
        <w:rPr>
          <w:rFonts w:cs="Times New Roman"/>
          <w:szCs w:val="28"/>
        </w:rPr>
        <w:t xml:space="preserve"> </w:t>
      </w:r>
      <w:proofErr w:type="spellStart"/>
      <w:r w:rsidR="00960FED" w:rsidRPr="00C4139A">
        <w:rPr>
          <w:rFonts w:cs="Times New Roman"/>
          <w:szCs w:val="28"/>
        </w:rPr>
        <w:t>trách</w:t>
      </w:r>
      <w:proofErr w:type="spellEnd"/>
      <w:r w:rsidR="00960FED" w:rsidRPr="00C4139A">
        <w:rPr>
          <w:rFonts w:cs="Times New Roman"/>
          <w:szCs w:val="28"/>
        </w:rPr>
        <w:t xml:space="preserve"> </w:t>
      </w:r>
      <w:proofErr w:type="spellStart"/>
      <w:r w:rsidR="00960FED" w:rsidRPr="00C4139A">
        <w:rPr>
          <w:rFonts w:cs="Times New Roman"/>
          <w:szCs w:val="28"/>
        </w:rPr>
        <w:t>nhiệm</w:t>
      </w:r>
      <w:proofErr w:type="spellEnd"/>
      <w:r w:rsidR="00960FED" w:rsidRPr="00C4139A">
        <w:rPr>
          <w:rFonts w:cs="Times New Roman"/>
          <w:szCs w:val="28"/>
        </w:rPr>
        <w:t xml:space="preserve"> </w:t>
      </w:r>
      <w:proofErr w:type="spellStart"/>
      <w:r w:rsidR="00960FED" w:rsidRPr="00C4139A">
        <w:rPr>
          <w:rFonts w:cs="Times New Roman"/>
          <w:szCs w:val="28"/>
        </w:rPr>
        <w:t>phối</w:t>
      </w:r>
      <w:proofErr w:type="spellEnd"/>
      <w:r w:rsidR="00960FED" w:rsidRPr="00C4139A">
        <w:rPr>
          <w:rFonts w:cs="Times New Roman"/>
          <w:szCs w:val="28"/>
        </w:rPr>
        <w:t xml:space="preserve"> </w:t>
      </w:r>
      <w:proofErr w:type="spellStart"/>
      <w:r w:rsidR="00960FED" w:rsidRPr="00C4139A">
        <w:rPr>
          <w:rFonts w:cs="Times New Roman"/>
          <w:szCs w:val="28"/>
        </w:rPr>
        <w:t>hợp</w:t>
      </w:r>
      <w:proofErr w:type="spellEnd"/>
      <w:r w:rsidR="00960FED" w:rsidRPr="00C4139A">
        <w:rPr>
          <w:rFonts w:cs="Times New Roman"/>
          <w:szCs w:val="28"/>
        </w:rPr>
        <w:t xml:space="preserve"> </w:t>
      </w:r>
      <w:proofErr w:type="spellStart"/>
      <w:r w:rsidR="00960FED" w:rsidRPr="00C4139A">
        <w:rPr>
          <w:rFonts w:cs="Times New Roman"/>
          <w:szCs w:val="28"/>
        </w:rPr>
        <w:t>và</w:t>
      </w:r>
      <w:proofErr w:type="spellEnd"/>
      <w:r w:rsidR="00960FED" w:rsidRPr="00C4139A">
        <w:rPr>
          <w:rFonts w:cs="Times New Roman"/>
          <w:szCs w:val="28"/>
        </w:rPr>
        <w:t xml:space="preserve"> </w:t>
      </w:r>
      <w:proofErr w:type="spellStart"/>
      <w:r w:rsidR="00960FED" w:rsidRPr="00C4139A">
        <w:rPr>
          <w:rFonts w:cs="Times New Roman"/>
          <w:szCs w:val="28"/>
        </w:rPr>
        <w:t>lấy</w:t>
      </w:r>
      <w:proofErr w:type="spellEnd"/>
      <w:r w:rsidR="00960FED" w:rsidRPr="00C4139A">
        <w:rPr>
          <w:rFonts w:cs="Times New Roman"/>
          <w:szCs w:val="28"/>
        </w:rPr>
        <w:t xml:space="preserve"> ý </w:t>
      </w:r>
      <w:proofErr w:type="spellStart"/>
      <w:r w:rsidR="00960FED" w:rsidRPr="00C4139A">
        <w:rPr>
          <w:rFonts w:cs="Times New Roman"/>
          <w:szCs w:val="28"/>
        </w:rPr>
        <w:t>kiến</w:t>
      </w:r>
      <w:proofErr w:type="spellEnd"/>
      <w:r w:rsidR="00960FED" w:rsidRPr="00C4139A">
        <w:rPr>
          <w:rFonts w:cs="Times New Roman"/>
          <w:szCs w:val="28"/>
        </w:rPr>
        <w:t xml:space="preserve"> </w:t>
      </w:r>
      <w:proofErr w:type="spellStart"/>
      <w:r w:rsidR="00960FED" w:rsidRPr="00C4139A">
        <w:rPr>
          <w:rFonts w:cs="Times New Roman"/>
          <w:szCs w:val="28"/>
        </w:rPr>
        <w:t>tham</w:t>
      </w:r>
      <w:proofErr w:type="spellEnd"/>
      <w:r w:rsidR="00960FED" w:rsidRPr="00C4139A">
        <w:rPr>
          <w:rFonts w:cs="Times New Roman"/>
          <w:szCs w:val="28"/>
        </w:rPr>
        <w:t xml:space="preserve"> </w:t>
      </w:r>
      <w:proofErr w:type="spellStart"/>
      <w:r w:rsidR="00960FED" w:rsidRPr="00C4139A">
        <w:rPr>
          <w:rFonts w:cs="Times New Roman"/>
          <w:szCs w:val="28"/>
        </w:rPr>
        <w:t>gia</w:t>
      </w:r>
      <w:proofErr w:type="spellEnd"/>
      <w:r w:rsidR="00960FED" w:rsidRPr="00C4139A">
        <w:rPr>
          <w:rFonts w:cs="Times New Roman"/>
          <w:szCs w:val="28"/>
        </w:rPr>
        <w:t xml:space="preserve"> </w:t>
      </w:r>
      <w:proofErr w:type="spellStart"/>
      <w:r w:rsidR="00960FED" w:rsidRPr="00C4139A">
        <w:rPr>
          <w:rFonts w:cs="Times New Roman"/>
          <w:szCs w:val="28"/>
        </w:rPr>
        <w:t>của</w:t>
      </w:r>
      <w:proofErr w:type="spellEnd"/>
      <w:r w:rsidR="00960FED" w:rsidRPr="00C4139A">
        <w:rPr>
          <w:rFonts w:cs="Times New Roman"/>
          <w:szCs w:val="28"/>
        </w:rPr>
        <w:t xml:space="preserve"> Ban </w:t>
      </w:r>
      <w:proofErr w:type="spellStart"/>
      <w:r w:rsidR="00960FED" w:rsidRPr="00C4139A">
        <w:rPr>
          <w:rFonts w:cs="Times New Roman"/>
          <w:szCs w:val="28"/>
        </w:rPr>
        <w:t>quản</w:t>
      </w:r>
      <w:proofErr w:type="spellEnd"/>
      <w:r w:rsidR="00960FED" w:rsidRPr="00C4139A">
        <w:rPr>
          <w:rFonts w:cs="Times New Roman"/>
          <w:szCs w:val="28"/>
        </w:rPr>
        <w:t xml:space="preserve"> </w:t>
      </w:r>
      <w:proofErr w:type="spellStart"/>
      <w:r w:rsidR="00960FED" w:rsidRPr="00C4139A">
        <w:rPr>
          <w:rFonts w:cs="Times New Roman"/>
          <w:szCs w:val="28"/>
        </w:rPr>
        <w:t>lý</w:t>
      </w:r>
      <w:proofErr w:type="spellEnd"/>
      <w:r w:rsidR="00960FED" w:rsidRPr="00C4139A">
        <w:rPr>
          <w:rFonts w:cs="Times New Roman"/>
          <w:szCs w:val="28"/>
        </w:rPr>
        <w:t xml:space="preserve">, </w:t>
      </w:r>
      <w:proofErr w:type="spellStart"/>
      <w:r w:rsidR="00960FED" w:rsidRPr="00C4139A">
        <w:rPr>
          <w:rFonts w:cs="Times New Roman"/>
          <w:szCs w:val="28"/>
        </w:rPr>
        <w:t>đảm</w:t>
      </w:r>
      <w:proofErr w:type="spellEnd"/>
      <w:r w:rsidR="00960FED" w:rsidRPr="00C4139A">
        <w:rPr>
          <w:rFonts w:cs="Times New Roman"/>
          <w:szCs w:val="28"/>
        </w:rPr>
        <w:t xml:space="preserve"> </w:t>
      </w:r>
      <w:proofErr w:type="spellStart"/>
      <w:r w:rsidR="00960FED" w:rsidRPr="00C4139A">
        <w:rPr>
          <w:rFonts w:cs="Times New Roman"/>
          <w:szCs w:val="28"/>
        </w:rPr>
        <w:t>bảo</w:t>
      </w:r>
      <w:proofErr w:type="spellEnd"/>
      <w:r w:rsidR="00960FED" w:rsidRPr="00C4139A">
        <w:rPr>
          <w:rFonts w:cs="Times New Roman"/>
          <w:szCs w:val="28"/>
        </w:rPr>
        <w:t xml:space="preserve"> </w:t>
      </w:r>
      <w:proofErr w:type="spellStart"/>
      <w:r w:rsidR="00960FED" w:rsidRPr="00C4139A">
        <w:rPr>
          <w:rFonts w:cs="Times New Roman"/>
          <w:szCs w:val="28"/>
        </w:rPr>
        <w:t>cho</w:t>
      </w:r>
      <w:proofErr w:type="spellEnd"/>
      <w:r w:rsidR="00960FED" w:rsidRPr="00C4139A">
        <w:rPr>
          <w:rFonts w:cs="Times New Roman"/>
          <w:szCs w:val="28"/>
        </w:rPr>
        <w:t xml:space="preserve"> </w:t>
      </w:r>
      <w:proofErr w:type="spellStart"/>
      <w:r w:rsidR="00960FED" w:rsidRPr="00C4139A">
        <w:rPr>
          <w:rFonts w:cs="Times New Roman"/>
          <w:szCs w:val="28"/>
        </w:rPr>
        <w:t>hoạt</w:t>
      </w:r>
      <w:proofErr w:type="spellEnd"/>
      <w:r w:rsidR="00960FED" w:rsidRPr="00C4139A">
        <w:rPr>
          <w:rFonts w:cs="Times New Roman"/>
          <w:szCs w:val="28"/>
        </w:rPr>
        <w:t xml:space="preserve"> </w:t>
      </w:r>
      <w:proofErr w:type="spellStart"/>
      <w:r w:rsidR="00960FED" w:rsidRPr="00C4139A">
        <w:rPr>
          <w:rFonts w:cs="Times New Roman"/>
          <w:szCs w:val="28"/>
        </w:rPr>
        <w:t>động</w:t>
      </w:r>
      <w:proofErr w:type="spellEnd"/>
      <w:r w:rsidR="00960FED" w:rsidRPr="00C4139A">
        <w:rPr>
          <w:rFonts w:cs="Times New Roman"/>
          <w:szCs w:val="28"/>
        </w:rPr>
        <w:t xml:space="preserve"> </w:t>
      </w:r>
      <w:proofErr w:type="spellStart"/>
      <w:r w:rsidR="00960FED" w:rsidRPr="00C4139A">
        <w:rPr>
          <w:rFonts w:cs="Times New Roman"/>
          <w:szCs w:val="28"/>
        </w:rPr>
        <w:t>quản</w:t>
      </w:r>
      <w:proofErr w:type="spellEnd"/>
      <w:r w:rsidR="00960FED" w:rsidRPr="00C4139A">
        <w:rPr>
          <w:rFonts w:cs="Times New Roman"/>
          <w:szCs w:val="28"/>
        </w:rPr>
        <w:t xml:space="preserve"> </w:t>
      </w:r>
      <w:proofErr w:type="spellStart"/>
      <w:r w:rsidR="00960FED" w:rsidRPr="00C4139A">
        <w:rPr>
          <w:rFonts w:cs="Times New Roman"/>
          <w:szCs w:val="28"/>
        </w:rPr>
        <w:t>lý</w:t>
      </w:r>
      <w:proofErr w:type="spellEnd"/>
      <w:r w:rsidR="00960FED" w:rsidRPr="00C4139A">
        <w:rPr>
          <w:rFonts w:cs="Times New Roman"/>
          <w:szCs w:val="28"/>
        </w:rPr>
        <w:t xml:space="preserve"> </w:t>
      </w:r>
      <w:proofErr w:type="spellStart"/>
      <w:r w:rsidR="00960FED" w:rsidRPr="00C4139A">
        <w:rPr>
          <w:rFonts w:cs="Times New Roman"/>
          <w:szCs w:val="28"/>
        </w:rPr>
        <w:t>nhà</w:t>
      </w:r>
      <w:proofErr w:type="spellEnd"/>
      <w:r w:rsidR="00960FED" w:rsidRPr="00C4139A">
        <w:rPr>
          <w:rFonts w:cs="Times New Roman"/>
          <w:szCs w:val="28"/>
        </w:rPr>
        <w:t xml:space="preserve"> </w:t>
      </w:r>
      <w:proofErr w:type="spellStart"/>
      <w:r w:rsidR="00960FED" w:rsidRPr="00C4139A">
        <w:rPr>
          <w:rFonts w:cs="Times New Roman"/>
          <w:szCs w:val="28"/>
        </w:rPr>
        <w:t>nước</w:t>
      </w:r>
      <w:proofErr w:type="spellEnd"/>
      <w:r w:rsidR="00960FED" w:rsidRPr="00C4139A">
        <w:rPr>
          <w:rFonts w:cs="Times New Roman"/>
          <w:szCs w:val="28"/>
        </w:rPr>
        <w:t xml:space="preserve"> </w:t>
      </w:r>
      <w:proofErr w:type="spellStart"/>
      <w:r w:rsidR="00960FED" w:rsidRPr="00C4139A">
        <w:rPr>
          <w:rFonts w:cs="Times New Roman"/>
          <w:szCs w:val="28"/>
        </w:rPr>
        <w:t>đối</w:t>
      </w:r>
      <w:proofErr w:type="spellEnd"/>
      <w:r w:rsidR="00960FED" w:rsidRPr="00C4139A">
        <w:rPr>
          <w:rFonts w:cs="Times New Roman"/>
          <w:szCs w:val="28"/>
        </w:rPr>
        <w:t xml:space="preserve"> </w:t>
      </w:r>
      <w:proofErr w:type="spellStart"/>
      <w:r w:rsidR="00960FED" w:rsidRPr="00C4139A">
        <w:rPr>
          <w:rFonts w:cs="Times New Roman"/>
          <w:szCs w:val="28"/>
        </w:rPr>
        <w:t>với</w:t>
      </w:r>
      <w:proofErr w:type="spellEnd"/>
      <w:r w:rsidR="00960FED" w:rsidRPr="00C4139A">
        <w:rPr>
          <w:rFonts w:cs="Times New Roman"/>
          <w:szCs w:val="28"/>
        </w:rPr>
        <w:t xml:space="preserve"> </w:t>
      </w:r>
      <w:proofErr w:type="spellStart"/>
      <w:r w:rsidR="00007E8F" w:rsidRPr="00C4139A">
        <w:rPr>
          <w:rFonts w:cs="Times New Roman"/>
          <w:szCs w:val="28"/>
        </w:rPr>
        <w:t>các</w:t>
      </w:r>
      <w:proofErr w:type="spellEnd"/>
      <w:r w:rsidR="00007E8F" w:rsidRPr="00C4139A">
        <w:rPr>
          <w:rFonts w:cs="Times New Roman"/>
          <w:szCs w:val="28"/>
        </w:rPr>
        <w:t xml:space="preserve"> Khu </w:t>
      </w:r>
      <w:proofErr w:type="spellStart"/>
      <w:r w:rsidR="00960FED" w:rsidRPr="00C4139A">
        <w:rPr>
          <w:rFonts w:cs="Times New Roman"/>
          <w:szCs w:val="28"/>
        </w:rPr>
        <w:t>công</w:t>
      </w:r>
      <w:proofErr w:type="spellEnd"/>
      <w:r w:rsidR="00960FED" w:rsidRPr="00C4139A">
        <w:rPr>
          <w:rFonts w:cs="Times New Roman"/>
          <w:szCs w:val="28"/>
        </w:rPr>
        <w:t xml:space="preserve"> </w:t>
      </w:r>
      <w:proofErr w:type="spellStart"/>
      <w:r w:rsidR="00960FED" w:rsidRPr="00C4139A">
        <w:rPr>
          <w:rFonts w:cs="Times New Roman"/>
          <w:szCs w:val="28"/>
        </w:rPr>
        <w:t>nghiệp</w:t>
      </w:r>
      <w:proofErr w:type="spellEnd"/>
      <w:r w:rsidR="00960FED" w:rsidRPr="00C4139A">
        <w:rPr>
          <w:rFonts w:cs="Times New Roman"/>
          <w:szCs w:val="28"/>
        </w:rPr>
        <w:t xml:space="preserve"> </w:t>
      </w:r>
      <w:proofErr w:type="spellStart"/>
      <w:r w:rsidR="00960FED" w:rsidRPr="00C4139A">
        <w:rPr>
          <w:rFonts w:cs="Times New Roman"/>
          <w:szCs w:val="28"/>
        </w:rPr>
        <w:t>thống</w:t>
      </w:r>
      <w:proofErr w:type="spellEnd"/>
      <w:r w:rsidR="00960FED" w:rsidRPr="00C4139A">
        <w:rPr>
          <w:rFonts w:cs="Times New Roman"/>
          <w:szCs w:val="28"/>
        </w:rPr>
        <w:t xml:space="preserve"> </w:t>
      </w:r>
      <w:proofErr w:type="spellStart"/>
      <w:r w:rsidR="00960FED" w:rsidRPr="00C4139A">
        <w:rPr>
          <w:rFonts w:cs="Times New Roman"/>
          <w:szCs w:val="28"/>
        </w:rPr>
        <w:t>nhất</w:t>
      </w:r>
      <w:proofErr w:type="spellEnd"/>
      <w:r w:rsidR="00960FED" w:rsidRPr="00C4139A">
        <w:rPr>
          <w:rFonts w:cs="Times New Roman"/>
          <w:szCs w:val="28"/>
        </w:rPr>
        <w:t xml:space="preserve">, </w:t>
      </w:r>
      <w:proofErr w:type="spellStart"/>
      <w:r w:rsidR="00960FED" w:rsidRPr="00C4139A">
        <w:rPr>
          <w:rFonts w:cs="Times New Roman"/>
          <w:szCs w:val="28"/>
        </w:rPr>
        <w:t>tránh</w:t>
      </w:r>
      <w:proofErr w:type="spellEnd"/>
      <w:r w:rsidR="00960FED" w:rsidRPr="00C4139A">
        <w:rPr>
          <w:rFonts w:cs="Times New Roman"/>
          <w:szCs w:val="28"/>
        </w:rPr>
        <w:t xml:space="preserve"> </w:t>
      </w:r>
      <w:proofErr w:type="spellStart"/>
      <w:r w:rsidR="00960FED" w:rsidRPr="00C4139A">
        <w:rPr>
          <w:rFonts w:cs="Times New Roman"/>
          <w:szCs w:val="28"/>
        </w:rPr>
        <w:t>chồng</w:t>
      </w:r>
      <w:proofErr w:type="spellEnd"/>
      <w:r w:rsidR="00960FED" w:rsidRPr="00C4139A">
        <w:rPr>
          <w:rFonts w:cs="Times New Roman"/>
          <w:szCs w:val="28"/>
        </w:rPr>
        <w:t xml:space="preserve"> </w:t>
      </w:r>
      <w:proofErr w:type="spellStart"/>
      <w:r w:rsidR="00960FED" w:rsidRPr="00C4139A">
        <w:rPr>
          <w:rFonts w:cs="Times New Roman"/>
          <w:szCs w:val="28"/>
        </w:rPr>
        <w:t>chéo</w:t>
      </w:r>
      <w:proofErr w:type="spellEnd"/>
      <w:r w:rsidR="00960FED" w:rsidRPr="00C4139A">
        <w:rPr>
          <w:rFonts w:cs="Times New Roman"/>
          <w:szCs w:val="28"/>
        </w:rPr>
        <w:t xml:space="preserve"> </w:t>
      </w:r>
      <w:proofErr w:type="spellStart"/>
      <w:r w:rsidR="00960FED" w:rsidRPr="00C4139A">
        <w:rPr>
          <w:rFonts w:cs="Times New Roman"/>
          <w:szCs w:val="28"/>
        </w:rPr>
        <w:t>và</w:t>
      </w:r>
      <w:proofErr w:type="spellEnd"/>
      <w:r w:rsidR="00960FED" w:rsidRPr="00C4139A">
        <w:rPr>
          <w:rFonts w:cs="Times New Roman"/>
          <w:szCs w:val="28"/>
        </w:rPr>
        <w:t xml:space="preserve"> </w:t>
      </w:r>
      <w:proofErr w:type="spellStart"/>
      <w:r w:rsidR="00960FED" w:rsidRPr="00C4139A">
        <w:rPr>
          <w:rFonts w:cs="Times New Roman"/>
          <w:szCs w:val="28"/>
        </w:rPr>
        <w:t>tạo</w:t>
      </w:r>
      <w:proofErr w:type="spellEnd"/>
      <w:r w:rsidR="00960FED" w:rsidRPr="00C4139A">
        <w:rPr>
          <w:rFonts w:cs="Times New Roman"/>
          <w:szCs w:val="28"/>
        </w:rPr>
        <w:t xml:space="preserve"> </w:t>
      </w:r>
      <w:proofErr w:type="spellStart"/>
      <w:r w:rsidR="00960FED" w:rsidRPr="00C4139A">
        <w:rPr>
          <w:rFonts w:cs="Times New Roman"/>
          <w:szCs w:val="28"/>
        </w:rPr>
        <w:t>điều</w:t>
      </w:r>
      <w:proofErr w:type="spellEnd"/>
      <w:r w:rsidR="00960FED" w:rsidRPr="00C4139A">
        <w:rPr>
          <w:rFonts w:cs="Times New Roman"/>
          <w:szCs w:val="28"/>
        </w:rPr>
        <w:t xml:space="preserve"> </w:t>
      </w:r>
      <w:proofErr w:type="spellStart"/>
      <w:r w:rsidR="00960FED" w:rsidRPr="00C4139A">
        <w:rPr>
          <w:rFonts w:cs="Times New Roman"/>
          <w:szCs w:val="28"/>
        </w:rPr>
        <w:t>kiện</w:t>
      </w:r>
      <w:proofErr w:type="spellEnd"/>
      <w:r w:rsidR="00960FED" w:rsidRPr="00C4139A">
        <w:rPr>
          <w:rFonts w:cs="Times New Roman"/>
          <w:szCs w:val="28"/>
        </w:rPr>
        <w:t xml:space="preserve"> </w:t>
      </w:r>
      <w:proofErr w:type="spellStart"/>
      <w:r w:rsidR="00960FED" w:rsidRPr="00C4139A">
        <w:rPr>
          <w:rFonts w:cs="Times New Roman"/>
          <w:szCs w:val="28"/>
        </w:rPr>
        <w:t>thuận</w:t>
      </w:r>
      <w:proofErr w:type="spellEnd"/>
      <w:r w:rsidR="00960FED" w:rsidRPr="00C4139A">
        <w:rPr>
          <w:rFonts w:cs="Times New Roman"/>
          <w:szCs w:val="28"/>
        </w:rPr>
        <w:t xml:space="preserve"> </w:t>
      </w:r>
      <w:proofErr w:type="spellStart"/>
      <w:r w:rsidR="00960FED" w:rsidRPr="00C4139A">
        <w:rPr>
          <w:rFonts w:cs="Times New Roman"/>
          <w:szCs w:val="28"/>
        </w:rPr>
        <w:t>lợi</w:t>
      </w:r>
      <w:proofErr w:type="spellEnd"/>
      <w:r w:rsidR="00960FED" w:rsidRPr="00C4139A">
        <w:rPr>
          <w:rFonts w:cs="Times New Roman"/>
          <w:szCs w:val="28"/>
        </w:rPr>
        <w:t xml:space="preserve"> </w:t>
      </w:r>
      <w:proofErr w:type="spellStart"/>
      <w:r w:rsidR="00960FED" w:rsidRPr="00C4139A">
        <w:rPr>
          <w:rFonts w:cs="Times New Roman"/>
          <w:szCs w:val="28"/>
        </w:rPr>
        <w:t>cho</w:t>
      </w:r>
      <w:proofErr w:type="spellEnd"/>
      <w:r w:rsidR="00960FED" w:rsidRPr="00C4139A">
        <w:rPr>
          <w:rFonts w:cs="Times New Roman"/>
          <w:szCs w:val="28"/>
        </w:rPr>
        <w:t xml:space="preserve"> </w:t>
      </w:r>
      <w:proofErr w:type="spellStart"/>
      <w:r w:rsidR="00960FED" w:rsidRPr="00C4139A">
        <w:rPr>
          <w:rFonts w:cs="Times New Roman"/>
          <w:szCs w:val="28"/>
        </w:rPr>
        <w:t>doanh</w:t>
      </w:r>
      <w:proofErr w:type="spellEnd"/>
      <w:r w:rsidR="00960FED" w:rsidRPr="00C4139A">
        <w:rPr>
          <w:rFonts w:cs="Times New Roman"/>
          <w:szCs w:val="28"/>
        </w:rPr>
        <w:t xml:space="preserve"> </w:t>
      </w:r>
      <w:proofErr w:type="spellStart"/>
      <w:r w:rsidR="00960FED" w:rsidRPr="00C4139A">
        <w:rPr>
          <w:rFonts w:cs="Times New Roman"/>
          <w:szCs w:val="28"/>
        </w:rPr>
        <w:t>nghiệp</w:t>
      </w:r>
      <w:proofErr w:type="spellEnd"/>
      <w:r w:rsidR="00960FED" w:rsidRPr="00C4139A">
        <w:rPr>
          <w:rFonts w:cs="Times New Roman"/>
          <w:szCs w:val="28"/>
        </w:rPr>
        <w:t xml:space="preserve"> </w:t>
      </w:r>
      <w:proofErr w:type="spellStart"/>
      <w:r w:rsidR="00960FED" w:rsidRPr="00C4139A">
        <w:rPr>
          <w:rFonts w:cs="Times New Roman"/>
          <w:szCs w:val="28"/>
        </w:rPr>
        <w:t>hoạt</w:t>
      </w:r>
      <w:proofErr w:type="spellEnd"/>
      <w:r w:rsidR="00960FED" w:rsidRPr="00C4139A">
        <w:rPr>
          <w:rFonts w:cs="Times New Roman"/>
          <w:szCs w:val="28"/>
        </w:rPr>
        <w:t xml:space="preserve"> </w:t>
      </w:r>
      <w:proofErr w:type="spellStart"/>
      <w:r w:rsidR="00960FED" w:rsidRPr="00C4139A">
        <w:rPr>
          <w:rFonts w:cs="Times New Roman"/>
          <w:szCs w:val="28"/>
        </w:rPr>
        <w:t>động</w:t>
      </w:r>
      <w:proofErr w:type="spellEnd"/>
      <w:r w:rsidR="00960FED" w:rsidRPr="00C4139A">
        <w:rPr>
          <w:rFonts w:cs="Times New Roman"/>
          <w:szCs w:val="28"/>
        </w:rPr>
        <w:t xml:space="preserve"> </w:t>
      </w:r>
      <w:proofErr w:type="spellStart"/>
      <w:r w:rsidR="00960FED" w:rsidRPr="00C4139A">
        <w:rPr>
          <w:rFonts w:cs="Times New Roman"/>
          <w:szCs w:val="28"/>
        </w:rPr>
        <w:t>theo</w:t>
      </w:r>
      <w:proofErr w:type="spellEnd"/>
      <w:r w:rsidR="00960FED" w:rsidRPr="00C4139A">
        <w:rPr>
          <w:rFonts w:cs="Times New Roman"/>
          <w:szCs w:val="28"/>
        </w:rPr>
        <w:t xml:space="preserve"> </w:t>
      </w:r>
      <w:proofErr w:type="spellStart"/>
      <w:r w:rsidR="00960FED" w:rsidRPr="00C4139A">
        <w:rPr>
          <w:rFonts w:cs="Times New Roman"/>
          <w:szCs w:val="28"/>
        </w:rPr>
        <w:t>quy</w:t>
      </w:r>
      <w:proofErr w:type="spellEnd"/>
      <w:r w:rsidR="00960FED" w:rsidRPr="00C4139A">
        <w:rPr>
          <w:rFonts w:cs="Times New Roman"/>
          <w:szCs w:val="28"/>
        </w:rPr>
        <w:t xml:space="preserve"> </w:t>
      </w:r>
      <w:proofErr w:type="spellStart"/>
      <w:r w:rsidR="00960FED" w:rsidRPr="00C4139A">
        <w:rPr>
          <w:rFonts w:cs="Times New Roman"/>
          <w:szCs w:val="28"/>
        </w:rPr>
        <w:t>định</w:t>
      </w:r>
      <w:proofErr w:type="spellEnd"/>
      <w:r w:rsidR="00960FED" w:rsidRPr="00C4139A">
        <w:rPr>
          <w:rFonts w:cs="Times New Roman"/>
          <w:szCs w:val="28"/>
        </w:rPr>
        <w:t xml:space="preserve"> </w:t>
      </w:r>
      <w:proofErr w:type="spellStart"/>
      <w:r w:rsidR="00960FED" w:rsidRPr="00C4139A">
        <w:rPr>
          <w:rFonts w:cs="Times New Roman"/>
          <w:szCs w:val="28"/>
        </w:rPr>
        <w:t>của</w:t>
      </w:r>
      <w:proofErr w:type="spellEnd"/>
      <w:r w:rsidR="00960FED" w:rsidRPr="00C4139A">
        <w:rPr>
          <w:rFonts w:cs="Times New Roman"/>
          <w:szCs w:val="28"/>
        </w:rPr>
        <w:t xml:space="preserve"> </w:t>
      </w:r>
      <w:proofErr w:type="spellStart"/>
      <w:r w:rsidR="00960FED" w:rsidRPr="00C4139A">
        <w:rPr>
          <w:rFonts w:cs="Times New Roman"/>
          <w:szCs w:val="28"/>
        </w:rPr>
        <w:t>pháp</w:t>
      </w:r>
      <w:proofErr w:type="spellEnd"/>
      <w:r w:rsidR="00960FED" w:rsidRPr="00C4139A">
        <w:rPr>
          <w:rFonts w:cs="Times New Roman"/>
          <w:szCs w:val="28"/>
        </w:rPr>
        <w:t xml:space="preserve"> </w:t>
      </w:r>
      <w:proofErr w:type="spellStart"/>
      <w:r w:rsidR="00960FED" w:rsidRPr="00C4139A">
        <w:rPr>
          <w:rFonts w:cs="Times New Roman"/>
          <w:szCs w:val="28"/>
        </w:rPr>
        <w:t>luật</w:t>
      </w:r>
      <w:proofErr w:type="spellEnd"/>
      <w:r w:rsidR="00960FED" w:rsidRPr="00C4139A">
        <w:rPr>
          <w:rFonts w:cs="Times New Roman"/>
          <w:szCs w:val="28"/>
        </w:rPr>
        <w:t>.</w:t>
      </w:r>
    </w:p>
    <w:p w14:paraId="36BD60FE" w14:textId="0235968F" w:rsidR="00486FEF" w:rsidRPr="00C4139A" w:rsidRDefault="00486FEF" w:rsidP="00094630">
      <w:pPr>
        <w:spacing w:before="120" w:after="120" w:line="240" w:lineRule="auto"/>
        <w:ind w:firstLine="709"/>
        <w:jc w:val="both"/>
        <w:rPr>
          <w:rFonts w:cs="Times New Roman"/>
          <w:bCs/>
          <w:spacing w:val="-8"/>
          <w:szCs w:val="28"/>
        </w:rPr>
      </w:pPr>
      <w:r w:rsidRPr="00B50BA6">
        <w:rPr>
          <w:rFonts w:cs="Times New Roman"/>
          <w:bCs/>
          <w:szCs w:val="28"/>
        </w:rPr>
        <w:t xml:space="preserve">3. Các </w:t>
      </w:r>
      <w:proofErr w:type="spellStart"/>
      <w:r w:rsidRPr="00B50BA6">
        <w:rPr>
          <w:rFonts w:cs="Times New Roman"/>
          <w:bCs/>
          <w:szCs w:val="28"/>
        </w:rPr>
        <w:t>sở</w:t>
      </w:r>
      <w:proofErr w:type="spellEnd"/>
      <w:r w:rsidRPr="00B50BA6">
        <w:rPr>
          <w:rFonts w:cs="Times New Roman"/>
          <w:bCs/>
          <w:szCs w:val="28"/>
        </w:rPr>
        <w:t xml:space="preserve">, ban, </w:t>
      </w:r>
      <w:proofErr w:type="spellStart"/>
      <w:r w:rsidRPr="00B50BA6">
        <w:rPr>
          <w:rFonts w:cs="Times New Roman"/>
          <w:bCs/>
          <w:szCs w:val="28"/>
        </w:rPr>
        <w:t>ngành</w:t>
      </w:r>
      <w:proofErr w:type="spellEnd"/>
      <w:r w:rsidRPr="00B50BA6">
        <w:rPr>
          <w:rFonts w:cs="Times New Roman"/>
          <w:bCs/>
          <w:szCs w:val="28"/>
        </w:rPr>
        <w:t xml:space="preserve"> </w:t>
      </w:r>
      <w:proofErr w:type="spellStart"/>
      <w:r w:rsidRPr="00B50BA6">
        <w:rPr>
          <w:rFonts w:cs="Times New Roman"/>
          <w:bCs/>
          <w:szCs w:val="28"/>
        </w:rPr>
        <w:t>tỉnh</w:t>
      </w:r>
      <w:proofErr w:type="spellEnd"/>
      <w:r w:rsidRPr="00B50BA6">
        <w:rPr>
          <w:rFonts w:cs="Times New Roman"/>
          <w:bCs/>
          <w:szCs w:val="28"/>
        </w:rPr>
        <w:t xml:space="preserve">, </w:t>
      </w:r>
      <w:proofErr w:type="spellStart"/>
      <w:r w:rsidRPr="00B50BA6">
        <w:rPr>
          <w:rFonts w:cs="Times New Roman"/>
          <w:bCs/>
          <w:szCs w:val="28"/>
        </w:rPr>
        <w:t>Ủy</w:t>
      </w:r>
      <w:proofErr w:type="spellEnd"/>
      <w:r w:rsidRPr="00B50BA6">
        <w:rPr>
          <w:rFonts w:cs="Times New Roman"/>
          <w:bCs/>
          <w:szCs w:val="28"/>
        </w:rPr>
        <w:t xml:space="preserve"> ban </w:t>
      </w:r>
      <w:proofErr w:type="spellStart"/>
      <w:r w:rsidRPr="00B50BA6">
        <w:rPr>
          <w:rFonts w:cs="Times New Roman"/>
          <w:bCs/>
          <w:szCs w:val="28"/>
        </w:rPr>
        <w:t>nhân</w:t>
      </w:r>
      <w:proofErr w:type="spellEnd"/>
      <w:r w:rsidRPr="00B50BA6">
        <w:rPr>
          <w:rFonts w:cs="Times New Roman"/>
          <w:bCs/>
          <w:szCs w:val="28"/>
        </w:rPr>
        <w:t xml:space="preserve"> </w:t>
      </w:r>
      <w:proofErr w:type="spellStart"/>
      <w:r w:rsidRPr="00B50BA6">
        <w:rPr>
          <w:rFonts w:cs="Times New Roman"/>
          <w:bCs/>
          <w:szCs w:val="28"/>
        </w:rPr>
        <w:t>dân</w:t>
      </w:r>
      <w:proofErr w:type="spellEnd"/>
      <w:r w:rsidRPr="00B50BA6">
        <w:rPr>
          <w:rFonts w:cs="Times New Roman"/>
          <w:bCs/>
          <w:szCs w:val="28"/>
        </w:rPr>
        <w:t xml:space="preserve"> </w:t>
      </w:r>
      <w:proofErr w:type="spellStart"/>
      <w:r w:rsidR="00EE620B" w:rsidRPr="00B50BA6">
        <w:rPr>
          <w:rFonts w:cs="Times New Roman"/>
          <w:bCs/>
          <w:szCs w:val="28"/>
        </w:rPr>
        <w:t>cấp</w:t>
      </w:r>
      <w:proofErr w:type="spellEnd"/>
      <w:r w:rsidR="00EE620B" w:rsidRPr="00B50BA6">
        <w:rPr>
          <w:rFonts w:cs="Times New Roman"/>
          <w:bCs/>
          <w:szCs w:val="28"/>
        </w:rPr>
        <w:t xml:space="preserve"> </w:t>
      </w:r>
      <w:proofErr w:type="spellStart"/>
      <w:r w:rsidRPr="00B50BA6">
        <w:rPr>
          <w:rFonts w:cs="Times New Roman"/>
          <w:bCs/>
          <w:szCs w:val="28"/>
        </w:rPr>
        <w:t>huyện</w:t>
      </w:r>
      <w:proofErr w:type="spellEnd"/>
      <w:r w:rsidRPr="00B50BA6">
        <w:rPr>
          <w:rFonts w:cs="Times New Roman"/>
          <w:bCs/>
          <w:szCs w:val="28"/>
        </w:rPr>
        <w:t xml:space="preserve">, </w:t>
      </w:r>
      <w:proofErr w:type="spellStart"/>
      <w:r w:rsidR="00EE620B" w:rsidRPr="00B50BA6">
        <w:rPr>
          <w:rFonts w:cs="Times New Roman"/>
          <w:bCs/>
          <w:szCs w:val="28"/>
        </w:rPr>
        <w:t>cấp</w:t>
      </w:r>
      <w:proofErr w:type="spellEnd"/>
      <w:r w:rsidR="00EE620B" w:rsidRPr="00B50BA6">
        <w:rPr>
          <w:rFonts w:cs="Times New Roman"/>
          <w:bCs/>
          <w:szCs w:val="28"/>
        </w:rPr>
        <w:t xml:space="preserve"> </w:t>
      </w:r>
      <w:proofErr w:type="spellStart"/>
      <w:r w:rsidR="00EE620B" w:rsidRPr="00B50BA6">
        <w:rPr>
          <w:rFonts w:cs="Times New Roman"/>
          <w:bCs/>
          <w:szCs w:val="28"/>
        </w:rPr>
        <w:t>xã</w:t>
      </w:r>
      <w:proofErr w:type="spellEnd"/>
      <w:r w:rsidRPr="00B50BA6">
        <w:rPr>
          <w:rFonts w:cs="Times New Roman"/>
          <w:bCs/>
          <w:szCs w:val="28"/>
        </w:rPr>
        <w:t xml:space="preserve"> </w:t>
      </w:r>
      <w:proofErr w:type="spellStart"/>
      <w:r w:rsidRPr="00B50BA6">
        <w:rPr>
          <w:rFonts w:cs="Times New Roman"/>
          <w:bCs/>
          <w:szCs w:val="28"/>
        </w:rPr>
        <w:t>và</w:t>
      </w:r>
      <w:proofErr w:type="spellEnd"/>
      <w:r w:rsidRPr="00B50BA6">
        <w:rPr>
          <w:rFonts w:cs="Times New Roman"/>
          <w:bCs/>
          <w:szCs w:val="28"/>
        </w:rPr>
        <w:t xml:space="preserve"> </w:t>
      </w:r>
      <w:proofErr w:type="spellStart"/>
      <w:r w:rsidRPr="00B50BA6">
        <w:rPr>
          <w:rFonts w:cs="Times New Roman"/>
          <w:bCs/>
          <w:szCs w:val="28"/>
        </w:rPr>
        <w:t>các</w:t>
      </w:r>
      <w:proofErr w:type="spellEnd"/>
      <w:r w:rsidRPr="00B50BA6">
        <w:rPr>
          <w:rFonts w:cs="Times New Roman"/>
          <w:bCs/>
          <w:szCs w:val="28"/>
        </w:rPr>
        <w:t xml:space="preserve"> </w:t>
      </w:r>
      <w:r w:rsidR="00B50BA6">
        <w:rPr>
          <w:rFonts w:cs="Times New Roman"/>
          <w:bCs/>
          <w:szCs w:val="28"/>
        </w:rPr>
        <w:t xml:space="preserve">        </w:t>
      </w:r>
      <w:proofErr w:type="spellStart"/>
      <w:r w:rsidRPr="00B50BA6">
        <w:rPr>
          <w:rFonts w:cs="Times New Roman"/>
          <w:bCs/>
          <w:szCs w:val="28"/>
        </w:rPr>
        <w:t>đơn</w:t>
      </w:r>
      <w:proofErr w:type="spellEnd"/>
      <w:r w:rsidRPr="00B50BA6">
        <w:rPr>
          <w:rFonts w:cs="Times New Roman"/>
          <w:bCs/>
          <w:szCs w:val="28"/>
        </w:rPr>
        <w:t xml:space="preserve"> </w:t>
      </w:r>
      <w:proofErr w:type="spellStart"/>
      <w:r w:rsidRPr="00B50BA6">
        <w:rPr>
          <w:rFonts w:cs="Times New Roman"/>
          <w:bCs/>
          <w:szCs w:val="28"/>
        </w:rPr>
        <w:t>vị</w:t>
      </w:r>
      <w:proofErr w:type="spellEnd"/>
      <w:r w:rsidRPr="00B50BA6">
        <w:rPr>
          <w:rFonts w:cs="Times New Roman"/>
          <w:bCs/>
          <w:szCs w:val="28"/>
        </w:rPr>
        <w:t xml:space="preserve"> </w:t>
      </w:r>
      <w:proofErr w:type="spellStart"/>
      <w:r w:rsidRPr="00B50BA6">
        <w:rPr>
          <w:rFonts w:cs="Times New Roman"/>
          <w:bCs/>
          <w:szCs w:val="28"/>
        </w:rPr>
        <w:t>có</w:t>
      </w:r>
      <w:proofErr w:type="spellEnd"/>
      <w:r w:rsidRPr="00B50BA6">
        <w:rPr>
          <w:rFonts w:cs="Times New Roman"/>
          <w:bCs/>
          <w:szCs w:val="28"/>
        </w:rPr>
        <w:t xml:space="preserve"> </w:t>
      </w:r>
      <w:proofErr w:type="spellStart"/>
      <w:r w:rsidRPr="00B50BA6">
        <w:rPr>
          <w:rFonts w:cs="Times New Roman"/>
          <w:bCs/>
          <w:szCs w:val="28"/>
        </w:rPr>
        <w:t>liên</w:t>
      </w:r>
      <w:proofErr w:type="spellEnd"/>
      <w:r w:rsidRPr="00B50BA6">
        <w:rPr>
          <w:rFonts w:cs="Times New Roman"/>
          <w:bCs/>
          <w:szCs w:val="28"/>
        </w:rPr>
        <w:t xml:space="preserve"> </w:t>
      </w:r>
      <w:proofErr w:type="spellStart"/>
      <w:r w:rsidRPr="00B50BA6">
        <w:rPr>
          <w:rFonts w:cs="Times New Roman"/>
          <w:bCs/>
          <w:szCs w:val="28"/>
        </w:rPr>
        <w:t>quan</w:t>
      </w:r>
      <w:proofErr w:type="spellEnd"/>
      <w:r w:rsidRPr="00B50BA6">
        <w:rPr>
          <w:rFonts w:cs="Times New Roman"/>
          <w:bCs/>
          <w:szCs w:val="28"/>
        </w:rPr>
        <w:t xml:space="preserve"> </w:t>
      </w:r>
      <w:proofErr w:type="spellStart"/>
      <w:r w:rsidRPr="00B50BA6">
        <w:rPr>
          <w:rFonts w:cs="Times New Roman"/>
          <w:bCs/>
          <w:szCs w:val="28"/>
        </w:rPr>
        <w:t>giữ</w:t>
      </w:r>
      <w:proofErr w:type="spellEnd"/>
      <w:r w:rsidRPr="00B50BA6">
        <w:rPr>
          <w:rFonts w:cs="Times New Roman"/>
          <w:bCs/>
          <w:szCs w:val="28"/>
        </w:rPr>
        <w:t xml:space="preserve"> </w:t>
      </w:r>
      <w:proofErr w:type="spellStart"/>
      <w:r w:rsidRPr="00B50BA6">
        <w:rPr>
          <w:rFonts w:cs="Times New Roman"/>
          <w:bCs/>
          <w:szCs w:val="28"/>
        </w:rPr>
        <w:t>vai</w:t>
      </w:r>
      <w:proofErr w:type="spellEnd"/>
      <w:r w:rsidRPr="00B50BA6">
        <w:rPr>
          <w:rFonts w:cs="Times New Roman"/>
          <w:bCs/>
          <w:szCs w:val="28"/>
        </w:rPr>
        <w:t xml:space="preserve"> </w:t>
      </w:r>
      <w:proofErr w:type="spellStart"/>
      <w:r w:rsidRPr="00B50BA6">
        <w:rPr>
          <w:rFonts w:cs="Times New Roman"/>
          <w:bCs/>
          <w:szCs w:val="28"/>
        </w:rPr>
        <w:t>trò</w:t>
      </w:r>
      <w:proofErr w:type="spellEnd"/>
      <w:r w:rsidRPr="00B50BA6">
        <w:rPr>
          <w:rFonts w:cs="Times New Roman"/>
          <w:bCs/>
          <w:szCs w:val="28"/>
        </w:rPr>
        <w:t xml:space="preserve"> </w:t>
      </w:r>
      <w:proofErr w:type="spellStart"/>
      <w:r w:rsidRPr="00B50BA6">
        <w:rPr>
          <w:rFonts w:cs="Times New Roman"/>
          <w:bCs/>
          <w:szCs w:val="28"/>
        </w:rPr>
        <w:t>phối</w:t>
      </w:r>
      <w:proofErr w:type="spellEnd"/>
      <w:r w:rsidRPr="00B50BA6">
        <w:rPr>
          <w:rFonts w:cs="Times New Roman"/>
          <w:bCs/>
          <w:szCs w:val="28"/>
        </w:rPr>
        <w:t xml:space="preserve"> </w:t>
      </w:r>
      <w:proofErr w:type="spellStart"/>
      <w:r w:rsidRPr="00B50BA6">
        <w:rPr>
          <w:rFonts w:cs="Times New Roman"/>
          <w:bCs/>
          <w:szCs w:val="28"/>
        </w:rPr>
        <w:t>hợp</w:t>
      </w:r>
      <w:proofErr w:type="spellEnd"/>
      <w:r w:rsidRPr="00B50BA6">
        <w:rPr>
          <w:rFonts w:cs="Times New Roman"/>
          <w:bCs/>
          <w:szCs w:val="28"/>
        </w:rPr>
        <w:t xml:space="preserve">, </w:t>
      </w:r>
      <w:proofErr w:type="spellStart"/>
      <w:r w:rsidRPr="00B50BA6">
        <w:rPr>
          <w:rFonts w:cs="Times New Roman"/>
          <w:bCs/>
          <w:szCs w:val="28"/>
        </w:rPr>
        <w:t>thực</w:t>
      </w:r>
      <w:proofErr w:type="spellEnd"/>
      <w:r w:rsidRPr="00B50BA6">
        <w:rPr>
          <w:rFonts w:cs="Times New Roman"/>
          <w:bCs/>
          <w:szCs w:val="28"/>
        </w:rPr>
        <w:t xml:space="preserve"> </w:t>
      </w:r>
      <w:proofErr w:type="spellStart"/>
      <w:r w:rsidRPr="00B50BA6">
        <w:rPr>
          <w:rFonts w:cs="Times New Roman"/>
          <w:bCs/>
          <w:szCs w:val="28"/>
        </w:rPr>
        <w:t>hiện</w:t>
      </w:r>
      <w:proofErr w:type="spellEnd"/>
      <w:r w:rsidRPr="00B50BA6">
        <w:rPr>
          <w:rFonts w:cs="Times New Roman"/>
          <w:bCs/>
          <w:szCs w:val="28"/>
        </w:rPr>
        <w:t xml:space="preserve"> </w:t>
      </w:r>
      <w:proofErr w:type="spellStart"/>
      <w:r w:rsidRPr="00B50BA6">
        <w:rPr>
          <w:rFonts w:cs="Times New Roman"/>
          <w:bCs/>
          <w:szCs w:val="28"/>
        </w:rPr>
        <w:t>theo</w:t>
      </w:r>
      <w:proofErr w:type="spellEnd"/>
      <w:r w:rsidRPr="00B50BA6">
        <w:rPr>
          <w:rFonts w:cs="Times New Roman"/>
          <w:bCs/>
          <w:szCs w:val="28"/>
        </w:rPr>
        <w:t xml:space="preserve"> </w:t>
      </w:r>
      <w:proofErr w:type="spellStart"/>
      <w:r w:rsidRPr="00B50BA6">
        <w:rPr>
          <w:rFonts w:cs="Times New Roman"/>
          <w:bCs/>
          <w:szCs w:val="28"/>
        </w:rPr>
        <w:t>quy</w:t>
      </w:r>
      <w:proofErr w:type="spellEnd"/>
      <w:r w:rsidRPr="00B50BA6">
        <w:rPr>
          <w:rFonts w:cs="Times New Roman"/>
          <w:bCs/>
          <w:szCs w:val="28"/>
        </w:rPr>
        <w:t xml:space="preserve"> </w:t>
      </w:r>
      <w:proofErr w:type="spellStart"/>
      <w:r w:rsidRPr="00B50BA6">
        <w:rPr>
          <w:rFonts w:cs="Times New Roman"/>
          <w:bCs/>
          <w:szCs w:val="28"/>
        </w:rPr>
        <w:t>định</w:t>
      </w:r>
      <w:proofErr w:type="spellEnd"/>
      <w:r w:rsidRPr="00B50BA6">
        <w:rPr>
          <w:rFonts w:cs="Times New Roman"/>
          <w:bCs/>
          <w:szCs w:val="28"/>
        </w:rPr>
        <w:t xml:space="preserve"> </w:t>
      </w:r>
      <w:proofErr w:type="spellStart"/>
      <w:r w:rsidRPr="00B50BA6">
        <w:rPr>
          <w:rFonts w:cs="Times New Roman"/>
          <w:bCs/>
          <w:szCs w:val="28"/>
        </w:rPr>
        <w:t>tại</w:t>
      </w:r>
      <w:proofErr w:type="spellEnd"/>
      <w:r w:rsidRPr="00B50BA6">
        <w:rPr>
          <w:rFonts w:cs="Times New Roman"/>
          <w:bCs/>
          <w:szCs w:val="28"/>
        </w:rPr>
        <w:t xml:space="preserve"> </w:t>
      </w:r>
      <w:proofErr w:type="spellStart"/>
      <w:r w:rsidRPr="00B50BA6">
        <w:rPr>
          <w:rFonts w:cs="Times New Roman"/>
          <w:bCs/>
          <w:szCs w:val="28"/>
        </w:rPr>
        <w:t>Chương</w:t>
      </w:r>
      <w:proofErr w:type="spellEnd"/>
      <w:r w:rsidRPr="00B50BA6">
        <w:rPr>
          <w:rFonts w:cs="Times New Roman"/>
          <w:bCs/>
          <w:szCs w:val="28"/>
        </w:rPr>
        <w:t xml:space="preserve"> II Quy </w:t>
      </w:r>
      <w:proofErr w:type="spellStart"/>
      <w:r w:rsidRPr="00B50BA6">
        <w:rPr>
          <w:rFonts w:cs="Times New Roman"/>
          <w:bCs/>
          <w:szCs w:val="28"/>
        </w:rPr>
        <w:t>chế</w:t>
      </w:r>
      <w:proofErr w:type="spellEnd"/>
      <w:r w:rsidRPr="00B50BA6">
        <w:rPr>
          <w:rFonts w:cs="Times New Roman"/>
          <w:bCs/>
          <w:szCs w:val="28"/>
        </w:rPr>
        <w:t xml:space="preserve"> </w:t>
      </w:r>
      <w:proofErr w:type="spellStart"/>
      <w:r w:rsidRPr="00B50BA6">
        <w:rPr>
          <w:rFonts w:cs="Times New Roman"/>
          <w:bCs/>
          <w:szCs w:val="28"/>
        </w:rPr>
        <w:t>này</w:t>
      </w:r>
      <w:proofErr w:type="spellEnd"/>
      <w:r w:rsidRPr="00C4139A">
        <w:rPr>
          <w:rFonts w:cs="Times New Roman"/>
          <w:bCs/>
          <w:spacing w:val="-8"/>
          <w:szCs w:val="28"/>
        </w:rPr>
        <w:t>.</w:t>
      </w:r>
    </w:p>
    <w:p w14:paraId="583AA894" w14:textId="77777777" w:rsidR="00094630" w:rsidRDefault="00094630" w:rsidP="00094630">
      <w:pPr>
        <w:spacing w:before="120" w:after="120" w:line="240" w:lineRule="auto"/>
        <w:ind w:firstLine="709"/>
        <w:jc w:val="both"/>
        <w:rPr>
          <w:rFonts w:cs="Times New Roman"/>
          <w:b/>
          <w:szCs w:val="28"/>
        </w:rPr>
      </w:pPr>
    </w:p>
    <w:p w14:paraId="6A06A34E" w14:textId="77777777" w:rsidR="00094630" w:rsidRDefault="00094630" w:rsidP="00094630">
      <w:pPr>
        <w:spacing w:before="120" w:after="120" w:line="240" w:lineRule="auto"/>
        <w:ind w:firstLine="709"/>
        <w:jc w:val="both"/>
        <w:rPr>
          <w:rFonts w:cs="Times New Roman"/>
          <w:b/>
          <w:szCs w:val="28"/>
        </w:rPr>
      </w:pPr>
    </w:p>
    <w:p w14:paraId="534E8DC5" w14:textId="4D3449F9" w:rsidR="007936B4" w:rsidRPr="00C4139A" w:rsidRDefault="007936B4" w:rsidP="00094630">
      <w:pPr>
        <w:spacing w:before="120" w:after="120" w:line="240" w:lineRule="auto"/>
        <w:ind w:firstLine="709"/>
        <w:jc w:val="both"/>
        <w:rPr>
          <w:rFonts w:cs="Times New Roman"/>
          <w:b/>
          <w:szCs w:val="28"/>
        </w:rPr>
      </w:pPr>
      <w:proofErr w:type="spellStart"/>
      <w:r w:rsidRPr="00C4139A">
        <w:rPr>
          <w:rFonts w:cs="Times New Roman"/>
          <w:b/>
          <w:szCs w:val="28"/>
        </w:rPr>
        <w:lastRenderedPageBreak/>
        <w:t>Điều</w:t>
      </w:r>
      <w:proofErr w:type="spellEnd"/>
      <w:r w:rsidRPr="00C4139A">
        <w:rPr>
          <w:rFonts w:cs="Times New Roman"/>
          <w:b/>
          <w:szCs w:val="28"/>
        </w:rPr>
        <w:t xml:space="preserve"> </w:t>
      </w:r>
      <w:r w:rsidR="00520E99" w:rsidRPr="00C4139A">
        <w:rPr>
          <w:rFonts w:cs="Times New Roman"/>
          <w:b/>
          <w:szCs w:val="28"/>
        </w:rPr>
        <w:t>4</w:t>
      </w:r>
      <w:r w:rsidRPr="00C4139A">
        <w:rPr>
          <w:rFonts w:cs="Times New Roman"/>
          <w:b/>
          <w:szCs w:val="28"/>
        </w:rPr>
        <w:t xml:space="preserve">. </w:t>
      </w:r>
      <w:proofErr w:type="spellStart"/>
      <w:r w:rsidRPr="00C4139A">
        <w:rPr>
          <w:rFonts w:cs="Times New Roman"/>
          <w:b/>
          <w:szCs w:val="28"/>
        </w:rPr>
        <w:t>Hình</w:t>
      </w:r>
      <w:proofErr w:type="spellEnd"/>
      <w:r w:rsidRPr="00C4139A">
        <w:rPr>
          <w:rFonts w:cs="Times New Roman"/>
          <w:b/>
          <w:szCs w:val="28"/>
        </w:rPr>
        <w:t xml:space="preserve"> </w:t>
      </w:r>
      <w:proofErr w:type="spellStart"/>
      <w:r w:rsidRPr="00C4139A">
        <w:rPr>
          <w:rFonts w:cs="Times New Roman"/>
          <w:b/>
          <w:szCs w:val="28"/>
        </w:rPr>
        <w:t>thức</w:t>
      </w:r>
      <w:proofErr w:type="spellEnd"/>
      <w:r w:rsidRPr="00C4139A">
        <w:rPr>
          <w:rFonts w:cs="Times New Roman"/>
          <w:b/>
          <w:szCs w:val="28"/>
        </w:rPr>
        <w:t xml:space="preserve"> </w:t>
      </w:r>
      <w:proofErr w:type="spellStart"/>
      <w:r w:rsidRPr="00C4139A">
        <w:rPr>
          <w:rFonts w:cs="Times New Roman"/>
          <w:b/>
          <w:szCs w:val="28"/>
        </w:rPr>
        <w:t>phối</w:t>
      </w:r>
      <w:proofErr w:type="spellEnd"/>
      <w:r w:rsidRPr="00C4139A">
        <w:rPr>
          <w:rFonts w:cs="Times New Roman"/>
          <w:b/>
          <w:szCs w:val="28"/>
        </w:rPr>
        <w:t xml:space="preserve"> </w:t>
      </w:r>
      <w:proofErr w:type="spellStart"/>
      <w:r w:rsidRPr="00C4139A">
        <w:rPr>
          <w:rFonts w:cs="Times New Roman"/>
          <w:b/>
          <w:szCs w:val="28"/>
        </w:rPr>
        <w:t>hợp</w:t>
      </w:r>
      <w:proofErr w:type="spellEnd"/>
    </w:p>
    <w:p w14:paraId="5C582B5A" w14:textId="567AB447" w:rsidR="007936B4" w:rsidRPr="00C4139A" w:rsidRDefault="007936B4" w:rsidP="00094630">
      <w:pPr>
        <w:spacing w:before="120" w:after="120" w:line="240" w:lineRule="auto"/>
        <w:ind w:firstLine="709"/>
        <w:jc w:val="both"/>
        <w:rPr>
          <w:rFonts w:cs="Times New Roman"/>
          <w:szCs w:val="28"/>
        </w:rPr>
      </w:pPr>
      <w:r w:rsidRPr="00C4139A">
        <w:rPr>
          <w:rFonts w:cs="Times New Roman"/>
          <w:szCs w:val="28"/>
        </w:rPr>
        <w:t xml:space="preserve">1. Trao </w:t>
      </w:r>
      <w:proofErr w:type="spellStart"/>
      <w:r w:rsidRPr="00C4139A">
        <w:rPr>
          <w:rFonts w:cs="Times New Roman"/>
          <w:szCs w:val="28"/>
        </w:rPr>
        <w:t>đổi</w:t>
      </w:r>
      <w:proofErr w:type="spellEnd"/>
      <w:r w:rsidRPr="00C4139A">
        <w:rPr>
          <w:rFonts w:cs="Times New Roman"/>
          <w:szCs w:val="28"/>
        </w:rPr>
        <w:t xml:space="preserve"> ý </w:t>
      </w:r>
      <w:proofErr w:type="spellStart"/>
      <w:r w:rsidRPr="00C4139A">
        <w:rPr>
          <w:rFonts w:cs="Times New Roman"/>
          <w:szCs w:val="28"/>
        </w:rPr>
        <w:t>kiến</w:t>
      </w:r>
      <w:proofErr w:type="spellEnd"/>
      <w:r w:rsidRPr="00C4139A">
        <w:rPr>
          <w:rFonts w:cs="Times New Roman"/>
          <w:szCs w:val="28"/>
        </w:rPr>
        <w:t xml:space="preserve">, </w:t>
      </w:r>
      <w:proofErr w:type="spellStart"/>
      <w:r w:rsidRPr="00C4139A">
        <w:rPr>
          <w:rFonts w:cs="Times New Roman"/>
          <w:szCs w:val="28"/>
        </w:rPr>
        <w:t>cung</w:t>
      </w:r>
      <w:proofErr w:type="spellEnd"/>
      <w:r w:rsidRPr="00C4139A">
        <w:rPr>
          <w:rFonts w:cs="Times New Roman"/>
          <w:szCs w:val="28"/>
        </w:rPr>
        <w:t xml:space="preserve"> </w:t>
      </w:r>
      <w:proofErr w:type="spellStart"/>
      <w:r w:rsidRPr="00C4139A">
        <w:rPr>
          <w:rFonts w:cs="Times New Roman"/>
          <w:szCs w:val="28"/>
        </w:rPr>
        <w:t>cấp</w:t>
      </w:r>
      <w:proofErr w:type="spellEnd"/>
      <w:r w:rsidRPr="00C4139A">
        <w:rPr>
          <w:rFonts w:cs="Times New Roman"/>
          <w:szCs w:val="28"/>
        </w:rPr>
        <w:t xml:space="preserve"> </w:t>
      </w:r>
      <w:proofErr w:type="spellStart"/>
      <w:r w:rsidRPr="00C4139A">
        <w:rPr>
          <w:rFonts w:cs="Times New Roman"/>
          <w:szCs w:val="28"/>
        </w:rPr>
        <w:t>thông</w:t>
      </w:r>
      <w:proofErr w:type="spellEnd"/>
      <w:r w:rsidRPr="00C4139A">
        <w:rPr>
          <w:rFonts w:cs="Times New Roman"/>
          <w:szCs w:val="28"/>
        </w:rPr>
        <w:t xml:space="preserve"> tin, </w:t>
      </w:r>
      <w:proofErr w:type="spellStart"/>
      <w:r w:rsidRPr="00C4139A">
        <w:rPr>
          <w:rFonts w:cs="Times New Roman"/>
          <w:szCs w:val="28"/>
        </w:rPr>
        <w:t>tài</w:t>
      </w:r>
      <w:proofErr w:type="spellEnd"/>
      <w:r w:rsidRPr="00C4139A">
        <w:rPr>
          <w:rFonts w:cs="Times New Roman"/>
          <w:szCs w:val="28"/>
        </w:rPr>
        <w:t xml:space="preserve"> </w:t>
      </w:r>
      <w:proofErr w:type="spellStart"/>
      <w:r w:rsidRPr="00C4139A">
        <w:rPr>
          <w:rFonts w:cs="Times New Roman"/>
          <w:szCs w:val="28"/>
        </w:rPr>
        <w:t>liệu</w:t>
      </w:r>
      <w:proofErr w:type="spellEnd"/>
      <w:r w:rsidRPr="00C4139A">
        <w:rPr>
          <w:rFonts w:cs="Times New Roman"/>
          <w:szCs w:val="28"/>
        </w:rPr>
        <w:t xml:space="preserve"> </w:t>
      </w:r>
      <w:proofErr w:type="spellStart"/>
      <w:r w:rsidRPr="00C4139A">
        <w:rPr>
          <w:rFonts w:cs="Times New Roman"/>
          <w:szCs w:val="28"/>
        </w:rPr>
        <w:t>có</w:t>
      </w:r>
      <w:proofErr w:type="spellEnd"/>
      <w:r w:rsidRPr="00C4139A">
        <w:rPr>
          <w:rFonts w:cs="Times New Roman"/>
          <w:szCs w:val="28"/>
        </w:rPr>
        <w:t xml:space="preserve"> </w:t>
      </w:r>
      <w:proofErr w:type="spellStart"/>
      <w:r w:rsidRPr="00C4139A">
        <w:rPr>
          <w:rFonts w:cs="Times New Roman"/>
          <w:szCs w:val="28"/>
        </w:rPr>
        <w:t>liên</w:t>
      </w:r>
      <w:proofErr w:type="spellEnd"/>
      <w:r w:rsidRPr="00C4139A">
        <w:rPr>
          <w:rFonts w:cs="Times New Roman"/>
          <w:szCs w:val="28"/>
        </w:rPr>
        <w:t xml:space="preserve"> </w:t>
      </w:r>
      <w:proofErr w:type="spellStart"/>
      <w:r w:rsidRPr="00C4139A">
        <w:rPr>
          <w:rFonts w:cs="Times New Roman"/>
          <w:szCs w:val="28"/>
        </w:rPr>
        <w:t>quan</w:t>
      </w:r>
      <w:proofErr w:type="spellEnd"/>
      <w:r w:rsidRPr="00C4139A">
        <w:rPr>
          <w:rFonts w:cs="Times New Roman"/>
          <w:szCs w:val="28"/>
        </w:rPr>
        <w:t xml:space="preserve"> </w:t>
      </w:r>
      <w:proofErr w:type="spellStart"/>
      <w:r w:rsidRPr="00C4139A">
        <w:rPr>
          <w:rFonts w:cs="Times New Roman"/>
          <w:szCs w:val="28"/>
        </w:rPr>
        <w:t>đến</w:t>
      </w:r>
      <w:proofErr w:type="spellEnd"/>
      <w:r w:rsidRPr="00C4139A">
        <w:rPr>
          <w:rFonts w:cs="Times New Roman"/>
          <w:szCs w:val="28"/>
        </w:rPr>
        <w:t xml:space="preserve"> </w:t>
      </w:r>
      <w:proofErr w:type="spellStart"/>
      <w:r w:rsidRPr="00C4139A">
        <w:rPr>
          <w:rFonts w:cs="Times New Roman"/>
          <w:szCs w:val="28"/>
        </w:rPr>
        <w:t>công</w:t>
      </w:r>
      <w:proofErr w:type="spellEnd"/>
      <w:r w:rsidRPr="00C4139A">
        <w:rPr>
          <w:rFonts w:cs="Times New Roman"/>
          <w:szCs w:val="28"/>
        </w:rPr>
        <w:t xml:space="preserve"> </w:t>
      </w:r>
      <w:proofErr w:type="spellStart"/>
      <w:r w:rsidRPr="00C4139A">
        <w:rPr>
          <w:rFonts w:cs="Times New Roman"/>
          <w:szCs w:val="28"/>
        </w:rPr>
        <w:t>tác</w:t>
      </w:r>
      <w:proofErr w:type="spellEnd"/>
      <w:r w:rsidR="00E66AA2" w:rsidRPr="00C4139A">
        <w:rPr>
          <w:rFonts w:cs="Times New Roman"/>
          <w:szCs w:val="28"/>
        </w:rPr>
        <w:t xml:space="preserve"> </w:t>
      </w:r>
      <w:proofErr w:type="spellStart"/>
      <w:r w:rsidRPr="00C4139A">
        <w:rPr>
          <w:rFonts w:cs="Times New Roman"/>
          <w:szCs w:val="28"/>
        </w:rPr>
        <w:t>quản</w:t>
      </w:r>
      <w:proofErr w:type="spellEnd"/>
      <w:r w:rsidRPr="00C4139A">
        <w:rPr>
          <w:rFonts w:cs="Times New Roman"/>
          <w:szCs w:val="28"/>
        </w:rPr>
        <w:t xml:space="preserve"> </w:t>
      </w:r>
      <w:proofErr w:type="spellStart"/>
      <w:r w:rsidRPr="00C4139A">
        <w:rPr>
          <w:rFonts w:cs="Times New Roman"/>
          <w:szCs w:val="28"/>
        </w:rPr>
        <w:t>lý</w:t>
      </w:r>
      <w:proofErr w:type="spellEnd"/>
      <w:r w:rsidRPr="00C4139A">
        <w:rPr>
          <w:rFonts w:cs="Times New Roman"/>
          <w:szCs w:val="28"/>
        </w:rPr>
        <w:t xml:space="preserve"> </w:t>
      </w:r>
      <w:proofErr w:type="spellStart"/>
      <w:r w:rsidRPr="00C4139A">
        <w:rPr>
          <w:rFonts w:cs="Times New Roman"/>
          <w:szCs w:val="28"/>
        </w:rPr>
        <w:t>nhà</w:t>
      </w:r>
      <w:proofErr w:type="spellEnd"/>
      <w:r w:rsidRPr="00C4139A">
        <w:rPr>
          <w:rFonts w:cs="Times New Roman"/>
          <w:szCs w:val="28"/>
        </w:rPr>
        <w:t xml:space="preserve"> </w:t>
      </w:r>
      <w:proofErr w:type="spellStart"/>
      <w:r w:rsidRPr="00C4139A">
        <w:rPr>
          <w:rFonts w:cs="Times New Roman"/>
          <w:szCs w:val="28"/>
        </w:rPr>
        <w:t>nước</w:t>
      </w:r>
      <w:proofErr w:type="spellEnd"/>
      <w:r w:rsidRPr="00C4139A">
        <w:rPr>
          <w:rFonts w:cs="Times New Roman"/>
          <w:szCs w:val="28"/>
        </w:rPr>
        <w:t xml:space="preserve"> </w:t>
      </w:r>
      <w:proofErr w:type="spellStart"/>
      <w:r w:rsidRPr="00C4139A">
        <w:rPr>
          <w:rFonts w:cs="Times New Roman"/>
          <w:szCs w:val="28"/>
        </w:rPr>
        <w:t>đối</w:t>
      </w:r>
      <w:proofErr w:type="spellEnd"/>
      <w:r w:rsidRPr="00C4139A">
        <w:rPr>
          <w:rFonts w:cs="Times New Roman"/>
          <w:szCs w:val="28"/>
        </w:rPr>
        <w:t xml:space="preserve"> </w:t>
      </w:r>
      <w:proofErr w:type="spellStart"/>
      <w:r w:rsidRPr="00C4139A">
        <w:rPr>
          <w:rFonts w:cs="Times New Roman"/>
          <w:szCs w:val="28"/>
        </w:rPr>
        <w:t>với</w:t>
      </w:r>
      <w:proofErr w:type="spellEnd"/>
      <w:r w:rsidRPr="00C4139A">
        <w:rPr>
          <w:rFonts w:cs="Times New Roman"/>
          <w:szCs w:val="28"/>
        </w:rPr>
        <w:t xml:space="preserve"> </w:t>
      </w:r>
      <w:proofErr w:type="spellStart"/>
      <w:r w:rsidRPr="00C4139A">
        <w:rPr>
          <w:rFonts w:cs="Times New Roman"/>
          <w:szCs w:val="28"/>
        </w:rPr>
        <w:t>các</w:t>
      </w:r>
      <w:proofErr w:type="spellEnd"/>
      <w:r w:rsidRPr="00C4139A">
        <w:rPr>
          <w:rFonts w:cs="Times New Roman"/>
          <w:szCs w:val="28"/>
        </w:rPr>
        <w:t xml:space="preserve"> </w:t>
      </w:r>
      <w:r w:rsidR="003079DB" w:rsidRPr="00C4139A">
        <w:rPr>
          <w:szCs w:val="28"/>
          <w:lang w:val="it-IT"/>
        </w:rPr>
        <w:t>Khu công nghiệp</w:t>
      </w:r>
      <w:r w:rsidRPr="00C4139A">
        <w:rPr>
          <w:rFonts w:cs="Times New Roman"/>
          <w:szCs w:val="28"/>
        </w:rPr>
        <w:t>.</w:t>
      </w:r>
    </w:p>
    <w:p w14:paraId="3D83F097" w14:textId="538E4407" w:rsidR="007936B4" w:rsidRPr="00C4139A" w:rsidRDefault="007936B4" w:rsidP="00094630">
      <w:pPr>
        <w:spacing w:before="120" w:after="120" w:line="240" w:lineRule="auto"/>
        <w:ind w:firstLine="709"/>
        <w:jc w:val="both"/>
        <w:rPr>
          <w:rFonts w:cs="Times New Roman"/>
          <w:szCs w:val="28"/>
        </w:rPr>
      </w:pPr>
      <w:r w:rsidRPr="00C4139A">
        <w:rPr>
          <w:rFonts w:cs="Times New Roman"/>
          <w:szCs w:val="28"/>
        </w:rPr>
        <w:t xml:space="preserve">2. Tham </w:t>
      </w:r>
      <w:proofErr w:type="spellStart"/>
      <w:r w:rsidRPr="00C4139A">
        <w:rPr>
          <w:rFonts w:cs="Times New Roman"/>
          <w:szCs w:val="28"/>
        </w:rPr>
        <w:t>gia</w:t>
      </w:r>
      <w:proofErr w:type="spellEnd"/>
      <w:r w:rsidR="00854264" w:rsidRPr="00C4139A">
        <w:rPr>
          <w:rFonts w:cs="Times New Roman"/>
          <w:szCs w:val="28"/>
        </w:rPr>
        <w:t>:</w:t>
      </w:r>
      <w:r w:rsidRPr="00C4139A">
        <w:rPr>
          <w:rFonts w:cs="Times New Roman"/>
          <w:szCs w:val="28"/>
        </w:rPr>
        <w:t xml:space="preserve"> </w:t>
      </w:r>
      <w:r w:rsidR="00854264" w:rsidRPr="00C4139A">
        <w:rPr>
          <w:rFonts w:cs="Times New Roman"/>
          <w:szCs w:val="28"/>
        </w:rPr>
        <w:t xml:space="preserve">Đoàn </w:t>
      </w:r>
      <w:proofErr w:type="spellStart"/>
      <w:r w:rsidRPr="00C4139A">
        <w:rPr>
          <w:rFonts w:cs="Times New Roman"/>
          <w:szCs w:val="28"/>
        </w:rPr>
        <w:t>thanh</w:t>
      </w:r>
      <w:proofErr w:type="spellEnd"/>
      <w:r w:rsidRPr="00C4139A">
        <w:rPr>
          <w:rFonts w:cs="Times New Roman"/>
          <w:szCs w:val="28"/>
        </w:rPr>
        <w:t xml:space="preserve"> </w:t>
      </w:r>
      <w:proofErr w:type="spellStart"/>
      <w:r w:rsidRPr="00C4139A">
        <w:rPr>
          <w:rFonts w:cs="Times New Roman"/>
          <w:szCs w:val="28"/>
        </w:rPr>
        <w:t>tra</w:t>
      </w:r>
      <w:proofErr w:type="spellEnd"/>
      <w:r w:rsidRPr="00C4139A">
        <w:rPr>
          <w:rFonts w:cs="Times New Roman"/>
          <w:szCs w:val="28"/>
        </w:rPr>
        <w:t xml:space="preserve">, </w:t>
      </w:r>
      <w:proofErr w:type="spellStart"/>
      <w:r w:rsidRPr="00C4139A">
        <w:rPr>
          <w:rFonts w:cs="Times New Roman"/>
          <w:szCs w:val="28"/>
        </w:rPr>
        <w:t>kiểm</w:t>
      </w:r>
      <w:proofErr w:type="spellEnd"/>
      <w:r w:rsidRPr="00C4139A">
        <w:rPr>
          <w:rFonts w:cs="Times New Roman"/>
          <w:szCs w:val="28"/>
        </w:rPr>
        <w:t xml:space="preserve"> </w:t>
      </w:r>
      <w:proofErr w:type="spellStart"/>
      <w:r w:rsidRPr="00C4139A">
        <w:rPr>
          <w:rFonts w:cs="Times New Roman"/>
          <w:szCs w:val="28"/>
        </w:rPr>
        <w:t>tra</w:t>
      </w:r>
      <w:proofErr w:type="spellEnd"/>
      <w:r w:rsidR="00453A02" w:rsidRPr="00C4139A">
        <w:rPr>
          <w:rFonts w:cs="Times New Roman"/>
          <w:szCs w:val="28"/>
        </w:rPr>
        <w:t xml:space="preserve">; </w:t>
      </w:r>
      <w:proofErr w:type="spellStart"/>
      <w:r w:rsidR="00453A02" w:rsidRPr="00C4139A">
        <w:rPr>
          <w:szCs w:val="28"/>
        </w:rPr>
        <w:t>Hội</w:t>
      </w:r>
      <w:proofErr w:type="spellEnd"/>
      <w:r w:rsidR="00453A02" w:rsidRPr="00C4139A">
        <w:rPr>
          <w:szCs w:val="28"/>
        </w:rPr>
        <w:t xml:space="preserve"> </w:t>
      </w:r>
      <w:proofErr w:type="spellStart"/>
      <w:r w:rsidR="00453A02" w:rsidRPr="00C4139A">
        <w:rPr>
          <w:szCs w:val="28"/>
        </w:rPr>
        <w:t>đồng</w:t>
      </w:r>
      <w:proofErr w:type="spellEnd"/>
      <w:r w:rsidR="00453A02" w:rsidRPr="00C4139A">
        <w:rPr>
          <w:szCs w:val="28"/>
        </w:rPr>
        <w:t xml:space="preserve"> </w:t>
      </w:r>
      <w:proofErr w:type="spellStart"/>
      <w:r w:rsidR="00453A02" w:rsidRPr="00C4139A">
        <w:rPr>
          <w:szCs w:val="28"/>
        </w:rPr>
        <w:t>thẩm</w:t>
      </w:r>
      <w:proofErr w:type="spellEnd"/>
      <w:r w:rsidR="00453A02" w:rsidRPr="00C4139A">
        <w:rPr>
          <w:szCs w:val="28"/>
        </w:rPr>
        <w:t xml:space="preserve"> </w:t>
      </w:r>
      <w:proofErr w:type="spellStart"/>
      <w:r w:rsidR="00453A02" w:rsidRPr="00C4139A">
        <w:rPr>
          <w:szCs w:val="28"/>
        </w:rPr>
        <w:t>định</w:t>
      </w:r>
      <w:proofErr w:type="spellEnd"/>
      <w:r w:rsidR="00453A02" w:rsidRPr="00C4139A">
        <w:rPr>
          <w:szCs w:val="28"/>
        </w:rPr>
        <w:t xml:space="preserve"> </w:t>
      </w:r>
      <w:proofErr w:type="spellStart"/>
      <w:r w:rsidR="00453A02" w:rsidRPr="00C4139A">
        <w:rPr>
          <w:szCs w:val="28"/>
        </w:rPr>
        <w:t>báo</w:t>
      </w:r>
      <w:proofErr w:type="spellEnd"/>
      <w:r w:rsidR="00453A02" w:rsidRPr="00C4139A">
        <w:rPr>
          <w:szCs w:val="28"/>
        </w:rPr>
        <w:t xml:space="preserve"> </w:t>
      </w:r>
      <w:proofErr w:type="spellStart"/>
      <w:r w:rsidR="00453A02" w:rsidRPr="00C4139A">
        <w:rPr>
          <w:szCs w:val="28"/>
        </w:rPr>
        <w:t>cáo</w:t>
      </w:r>
      <w:proofErr w:type="spellEnd"/>
      <w:r w:rsidR="00453A02" w:rsidRPr="00C4139A">
        <w:rPr>
          <w:szCs w:val="28"/>
        </w:rPr>
        <w:t xml:space="preserve"> </w:t>
      </w:r>
      <w:proofErr w:type="spellStart"/>
      <w:r w:rsidR="00453A02" w:rsidRPr="00C4139A">
        <w:rPr>
          <w:szCs w:val="28"/>
        </w:rPr>
        <w:t>đánh</w:t>
      </w:r>
      <w:proofErr w:type="spellEnd"/>
      <w:r w:rsidR="00453A02" w:rsidRPr="00C4139A">
        <w:rPr>
          <w:szCs w:val="28"/>
        </w:rPr>
        <w:t xml:space="preserve"> </w:t>
      </w:r>
      <w:proofErr w:type="spellStart"/>
      <w:r w:rsidR="00453A02" w:rsidRPr="00C4139A">
        <w:rPr>
          <w:szCs w:val="28"/>
        </w:rPr>
        <w:t>giá</w:t>
      </w:r>
      <w:proofErr w:type="spellEnd"/>
      <w:r w:rsidR="00453A02" w:rsidRPr="00C4139A">
        <w:rPr>
          <w:szCs w:val="28"/>
        </w:rPr>
        <w:t xml:space="preserve"> </w:t>
      </w:r>
      <w:proofErr w:type="spellStart"/>
      <w:r w:rsidR="00453A02" w:rsidRPr="00C4139A">
        <w:rPr>
          <w:szCs w:val="28"/>
        </w:rPr>
        <w:t>tác</w:t>
      </w:r>
      <w:proofErr w:type="spellEnd"/>
      <w:r w:rsidR="00453A02" w:rsidRPr="00C4139A">
        <w:rPr>
          <w:szCs w:val="28"/>
        </w:rPr>
        <w:t xml:space="preserve"> </w:t>
      </w:r>
      <w:proofErr w:type="spellStart"/>
      <w:r w:rsidR="00453A02" w:rsidRPr="00C4139A">
        <w:rPr>
          <w:szCs w:val="28"/>
        </w:rPr>
        <w:t>động</w:t>
      </w:r>
      <w:proofErr w:type="spellEnd"/>
      <w:r w:rsidR="00453A02" w:rsidRPr="00C4139A">
        <w:rPr>
          <w:szCs w:val="28"/>
        </w:rPr>
        <w:t xml:space="preserve"> </w:t>
      </w:r>
      <w:proofErr w:type="spellStart"/>
      <w:r w:rsidR="00453A02" w:rsidRPr="00C4139A">
        <w:rPr>
          <w:szCs w:val="28"/>
        </w:rPr>
        <w:t>môi</w:t>
      </w:r>
      <w:proofErr w:type="spellEnd"/>
      <w:r w:rsidR="00453A02" w:rsidRPr="00C4139A">
        <w:rPr>
          <w:szCs w:val="28"/>
        </w:rPr>
        <w:t xml:space="preserve"> </w:t>
      </w:r>
      <w:proofErr w:type="spellStart"/>
      <w:r w:rsidR="00453A02" w:rsidRPr="00C4139A">
        <w:rPr>
          <w:szCs w:val="28"/>
        </w:rPr>
        <w:t>trường</w:t>
      </w:r>
      <w:proofErr w:type="spellEnd"/>
      <w:r w:rsidR="00453A02" w:rsidRPr="00C4139A">
        <w:rPr>
          <w:szCs w:val="28"/>
        </w:rPr>
        <w:t xml:space="preserve">; </w:t>
      </w:r>
      <w:proofErr w:type="spellStart"/>
      <w:r w:rsidR="00854264" w:rsidRPr="00C4139A">
        <w:rPr>
          <w:szCs w:val="28"/>
        </w:rPr>
        <w:t>Hội</w:t>
      </w:r>
      <w:proofErr w:type="spellEnd"/>
      <w:r w:rsidR="00854264" w:rsidRPr="00C4139A">
        <w:rPr>
          <w:szCs w:val="28"/>
        </w:rPr>
        <w:t xml:space="preserve"> </w:t>
      </w:r>
      <w:proofErr w:type="spellStart"/>
      <w:r w:rsidR="00453A02" w:rsidRPr="00C4139A">
        <w:rPr>
          <w:szCs w:val="28"/>
        </w:rPr>
        <w:t>đồng</w:t>
      </w:r>
      <w:proofErr w:type="spellEnd"/>
      <w:r w:rsidR="00453A02" w:rsidRPr="00C4139A">
        <w:rPr>
          <w:szCs w:val="28"/>
        </w:rPr>
        <w:t xml:space="preserve"> </w:t>
      </w:r>
      <w:proofErr w:type="spellStart"/>
      <w:r w:rsidR="00453A02" w:rsidRPr="00C4139A">
        <w:rPr>
          <w:szCs w:val="28"/>
        </w:rPr>
        <w:t>thẩm</w:t>
      </w:r>
      <w:proofErr w:type="spellEnd"/>
      <w:r w:rsidR="00453A02" w:rsidRPr="00C4139A">
        <w:rPr>
          <w:szCs w:val="28"/>
        </w:rPr>
        <w:t xml:space="preserve"> </w:t>
      </w:r>
      <w:proofErr w:type="spellStart"/>
      <w:r w:rsidR="00453A02" w:rsidRPr="00C4139A">
        <w:rPr>
          <w:szCs w:val="28"/>
        </w:rPr>
        <w:t>định</w:t>
      </w:r>
      <w:proofErr w:type="spellEnd"/>
      <w:r w:rsidR="00453A02" w:rsidRPr="00C4139A">
        <w:rPr>
          <w:szCs w:val="28"/>
        </w:rPr>
        <w:t xml:space="preserve">, </w:t>
      </w:r>
      <w:proofErr w:type="spellStart"/>
      <w:r w:rsidR="00453A02" w:rsidRPr="00C4139A">
        <w:rPr>
          <w:szCs w:val="28"/>
        </w:rPr>
        <w:t>tổ</w:t>
      </w:r>
      <w:proofErr w:type="spellEnd"/>
      <w:r w:rsidR="00453A02" w:rsidRPr="00C4139A">
        <w:rPr>
          <w:szCs w:val="28"/>
        </w:rPr>
        <w:t xml:space="preserve"> </w:t>
      </w:r>
      <w:proofErr w:type="spellStart"/>
      <w:r w:rsidR="00453A02" w:rsidRPr="00C4139A">
        <w:rPr>
          <w:szCs w:val="28"/>
        </w:rPr>
        <w:t>thẩm</w:t>
      </w:r>
      <w:proofErr w:type="spellEnd"/>
      <w:r w:rsidR="00453A02" w:rsidRPr="00C4139A">
        <w:rPr>
          <w:szCs w:val="28"/>
        </w:rPr>
        <w:t xml:space="preserve"> </w:t>
      </w:r>
      <w:proofErr w:type="spellStart"/>
      <w:r w:rsidR="00453A02" w:rsidRPr="00C4139A">
        <w:rPr>
          <w:szCs w:val="28"/>
        </w:rPr>
        <w:t>định</w:t>
      </w:r>
      <w:proofErr w:type="spellEnd"/>
      <w:r w:rsidR="00453A02" w:rsidRPr="00C4139A">
        <w:rPr>
          <w:szCs w:val="28"/>
        </w:rPr>
        <w:t xml:space="preserve"> </w:t>
      </w:r>
      <w:proofErr w:type="spellStart"/>
      <w:r w:rsidR="00453A02" w:rsidRPr="00C4139A">
        <w:rPr>
          <w:szCs w:val="28"/>
        </w:rPr>
        <w:t>trong</w:t>
      </w:r>
      <w:proofErr w:type="spellEnd"/>
      <w:r w:rsidR="00453A02" w:rsidRPr="00C4139A">
        <w:rPr>
          <w:szCs w:val="28"/>
        </w:rPr>
        <w:t xml:space="preserve"> </w:t>
      </w:r>
      <w:proofErr w:type="spellStart"/>
      <w:r w:rsidR="00453A02" w:rsidRPr="00C4139A">
        <w:rPr>
          <w:szCs w:val="28"/>
        </w:rPr>
        <w:t>cấp</w:t>
      </w:r>
      <w:proofErr w:type="spellEnd"/>
      <w:r w:rsidR="00453A02" w:rsidRPr="00C4139A">
        <w:rPr>
          <w:szCs w:val="28"/>
        </w:rPr>
        <w:t xml:space="preserve">, </w:t>
      </w:r>
      <w:proofErr w:type="spellStart"/>
      <w:r w:rsidR="00453A02" w:rsidRPr="00C4139A">
        <w:rPr>
          <w:szCs w:val="28"/>
        </w:rPr>
        <w:t>cấp</w:t>
      </w:r>
      <w:proofErr w:type="spellEnd"/>
      <w:r w:rsidR="00453A02" w:rsidRPr="00C4139A">
        <w:rPr>
          <w:szCs w:val="28"/>
        </w:rPr>
        <w:t xml:space="preserve"> </w:t>
      </w:r>
      <w:proofErr w:type="spellStart"/>
      <w:r w:rsidR="00453A02" w:rsidRPr="00C4139A">
        <w:rPr>
          <w:szCs w:val="28"/>
        </w:rPr>
        <w:t>đổi</w:t>
      </w:r>
      <w:proofErr w:type="spellEnd"/>
      <w:r w:rsidR="00453A02" w:rsidRPr="00C4139A">
        <w:rPr>
          <w:szCs w:val="28"/>
        </w:rPr>
        <w:t xml:space="preserve">, </w:t>
      </w:r>
      <w:proofErr w:type="spellStart"/>
      <w:r w:rsidR="00453A02" w:rsidRPr="00C4139A">
        <w:rPr>
          <w:szCs w:val="28"/>
        </w:rPr>
        <w:t>điều</w:t>
      </w:r>
      <w:proofErr w:type="spellEnd"/>
      <w:r w:rsidR="00453A02" w:rsidRPr="00C4139A">
        <w:rPr>
          <w:szCs w:val="28"/>
        </w:rPr>
        <w:t xml:space="preserve"> </w:t>
      </w:r>
      <w:proofErr w:type="spellStart"/>
      <w:r w:rsidR="00453A02" w:rsidRPr="00C4139A">
        <w:rPr>
          <w:szCs w:val="28"/>
        </w:rPr>
        <w:t>chỉnh</w:t>
      </w:r>
      <w:proofErr w:type="spellEnd"/>
      <w:r w:rsidR="00453A02" w:rsidRPr="00C4139A">
        <w:rPr>
          <w:szCs w:val="28"/>
        </w:rPr>
        <w:t xml:space="preserve">, </w:t>
      </w:r>
      <w:proofErr w:type="spellStart"/>
      <w:r w:rsidR="00453A02" w:rsidRPr="00C4139A">
        <w:rPr>
          <w:szCs w:val="28"/>
        </w:rPr>
        <w:t>cấp</w:t>
      </w:r>
      <w:proofErr w:type="spellEnd"/>
      <w:r w:rsidR="00453A02" w:rsidRPr="00C4139A">
        <w:rPr>
          <w:szCs w:val="28"/>
        </w:rPr>
        <w:t xml:space="preserve"> </w:t>
      </w:r>
      <w:proofErr w:type="spellStart"/>
      <w:r w:rsidR="00453A02" w:rsidRPr="00C4139A">
        <w:rPr>
          <w:szCs w:val="28"/>
        </w:rPr>
        <w:t>lại</w:t>
      </w:r>
      <w:proofErr w:type="spellEnd"/>
      <w:r w:rsidR="00453A02" w:rsidRPr="00C4139A">
        <w:rPr>
          <w:szCs w:val="28"/>
        </w:rPr>
        <w:t xml:space="preserve"> </w:t>
      </w:r>
      <w:proofErr w:type="spellStart"/>
      <w:r w:rsidR="00453A02" w:rsidRPr="00C4139A">
        <w:rPr>
          <w:szCs w:val="28"/>
        </w:rPr>
        <w:t>giấy</w:t>
      </w:r>
      <w:proofErr w:type="spellEnd"/>
      <w:r w:rsidR="00453A02" w:rsidRPr="00C4139A">
        <w:rPr>
          <w:szCs w:val="28"/>
        </w:rPr>
        <w:t xml:space="preserve"> </w:t>
      </w:r>
      <w:proofErr w:type="spellStart"/>
      <w:r w:rsidR="00453A02" w:rsidRPr="00C4139A">
        <w:rPr>
          <w:szCs w:val="28"/>
        </w:rPr>
        <w:t>phép</w:t>
      </w:r>
      <w:proofErr w:type="spellEnd"/>
      <w:r w:rsidR="00453A02" w:rsidRPr="00C4139A">
        <w:rPr>
          <w:szCs w:val="28"/>
        </w:rPr>
        <w:t xml:space="preserve"> </w:t>
      </w:r>
      <w:proofErr w:type="spellStart"/>
      <w:r w:rsidR="00453A02" w:rsidRPr="00C4139A">
        <w:rPr>
          <w:szCs w:val="28"/>
        </w:rPr>
        <w:t>môi</w:t>
      </w:r>
      <w:proofErr w:type="spellEnd"/>
      <w:r w:rsidR="00453A02" w:rsidRPr="00C4139A">
        <w:rPr>
          <w:szCs w:val="28"/>
        </w:rPr>
        <w:t xml:space="preserve"> </w:t>
      </w:r>
      <w:proofErr w:type="spellStart"/>
      <w:r w:rsidR="00453A02" w:rsidRPr="00C4139A">
        <w:rPr>
          <w:szCs w:val="28"/>
        </w:rPr>
        <w:t>trường</w:t>
      </w:r>
      <w:proofErr w:type="spellEnd"/>
      <w:r w:rsidRPr="00C4139A">
        <w:rPr>
          <w:rFonts w:cs="Times New Roman"/>
          <w:szCs w:val="28"/>
        </w:rPr>
        <w:t>.</w:t>
      </w:r>
    </w:p>
    <w:p w14:paraId="09B1A2FB" w14:textId="77777777" w:rsidR="007936B4" w:rsidRPr="00C4139A" w:rsidRDefault="007936B4" w:rsidP="00094630">
      <w:pPr>
        <w:spacing w:before="120" w:after="120" w:line="240" w:lineRule="auto"/>
        <w:ind w:firstLine="709"/>
        <w:jc w:val="both"/>
        <w:rPr>
          <w:rFonts w:cs="Times New Roman"/>
          <w:szCs w:val="28"/>
        </w:rPr>
      </w:pPr>
      <w:r w:rsidRPr="00C4139A">
        <w:rPr>
          <w:rFonts w:cs="Times New Roman"/>
          <w:szCs w:val="28"/>
        </w:rPr>
        <w:t xml:space="preserve">3. </w:t>
      </w:r>
      <w:proofErr w:type="spellStart"/>
      <w:r w:rsidRPr="00C4139A">
        <w:rPr>
          <w:rFonts w:cs="Times New Roman"/>
          <w:szCs w:val="28"/>
        </w:rPr>
        <w:t>Tổ</w:t>
      </w:r>
      <w:proofErr w:type="spellEnd"/>
      <w:r w:rsidRPr="00C4139A">
        <w:rPr>
          <w:rFonts w:cs="Times New Roman"/>
          <w:szCs w:val="28"/>
        </w:rPr>
        <w:t xml:space="preserve"> </w:t>
      </w:r>
      <w:proofErr w:type="spellStart"/>
      <w:r w:rsidRPr="00C4139A">
        <w:rPr>
          <w:rFonts w:cs="Times New Roman"/>
          <w:szCs w:val="28"/>
        </w:rPr>
        <w:t>chức</w:t>
      </w:r>
      <w:proofErr w:type="spellEnd"/>
      <w:r w:rsidRPr="00C4139A">
        <w:rPr>
          <w:rFonts w:cs="Times New Roman"/>
          <w:szCs w:val="28"/>
        </w:rPr>
        <w:t xml:space="preserve"> </w:t>
      </w:r>
      <w:proofErr w:type="spellStart"/>
      <w:r w:rsidRPr="00C4139A">
        <w:rPr>
          <w:rFonts w:cs="Times New Roman"/>
          <w:szCs w:val="28"/>
        </w:rPr>
        <w:t>họp</w:t>
      </w:r>
      <w:proofErr w:type="spellEnd"/>
      <w:r w:rsidRPr="00C4139A">
        <w:rPr>
          <w:rFonts w:cs="Times New Roman"/>
          <w:szCs w:val="28"/>
        </w:rPr>
        <w:t xml:space="preserve">, </w:t>
      </w:r>
      <w:proofErr w:type="spellStart"/>
      <w:r w:rsidRPr="00C4139A">
        <w:rPr>
          <w:rFonts w:cs="Times New Roman"/>
          <w:szCs w:val="28"/>
        </w:rPr>
        <w:t>sơ</w:t>
      </w:r>
      <w:proofErr w:type="spellEnd"/>
      <w:r w:rsidRPr="00C4139A">
        <w:rPr>
          <w:rFonts w:cs="Times New Roman"/>
          <w:szCs w:val="28"/>
        </w:rPr>
        <w:t xml:space="preserve"> </w:t>
      </w:r>
      <w:proofErr w:type="spellStart"/>
      <w:r w:rsidRPr="00C4139A">
        <w:rPr>
          <w:rFonts w:cs="Times New Roman"/>
          <w:szCs w:val="28"/>
        </w:rPr>
        <w:t>kết</w:t>
      </w:r>
      <w:proofErr w:type="spellEnd"/>
      <w:r w:rsidRPr="00C4139A">
        <w:rPr>
          <w:rFonts w:cs="Times New Roman"/>
          <w:szCs w:val="28"/>
        </w:rPr>
        <w:t xml:space="preserve">, </w:t>
      </w:r>
      <w:proofErr w:type="spellStart"/>
      <w:r w:rsidRPr="00C4139A">
        <w:rPr>
          <w:rFonts w:cs="Times New Roman"/>
          <w:szCs w:val="28"/>
        </w:rPr>
        <w:t>tổng</w:t>
      </w:r>
      <w:proofErr w:type="spellEnd"/>
      <w:r w:rsidRPr="00C4139A">
        <w:rPr>
          <w:rFonts w:cs="Times New Roman"/>
          <w:szCs w:val="28"/>
        </w:rPr>
        <w:t xml:space="preserve"> </w:t>
      </w:r>
      <w:proofErr w:type="spellStart"/>
      <w:r w:rsidRPr="00C4139A">
        <w:rPr>
          <w:rFonts w:cs="Times New Roman"/>
          <w:szCs w:val="28"/>
        </w:rPr>
        <w:t>kết</w:t>
      </w:r>
      <w:proofErr w:type="spellEnd"/>
      <w:r w:rsidRPr="00C4139A">
        <w:rPr>
          <w:rFonts w:cs="Times New Roman"/>
          <w:szCs w:val="28"/>
        </w:rPr>
        <w:t xml:space="preserve"> </w:t>
      </w:r>
      <w:proofErr w:type="spellStart"/>
      <w:r w:rsidRPr="00C4139A">
        <w:rPr>
          <w:rFonts w:cs="Times New Roman"/>
          <w:szCs w:val="28"/>
        </w:rPr>
        <w:t>công</w:t>
      </w:r>
      <w:proofErr w:type="spellEnd"/>
      <w:r w:rsidRPr="00C4139A">
        <w:rPr>
          <w:rFonts w:cs="Times New Roman"/>
          <w:szCs w:val="28"/>
        </w:rPr>
        <w:t xml:space="preserve"> </w:t>
      </w:r>
      <w:proofErr w:type="spellStart"/>
      <w:r w:rsidRPr="00C4139A">
        <w:rPr>
          <w:rFonts w:cs="Times New Roman"/>
          <w:szCs w:val="28"/>
        </w:rPr>
        <w:t>tác</w:t>
      </w:r>
      <w:proofErr w:type="spellEnd"/>
      <w:r w:rsidRPr="00C4139A">
        <w:rPr>
          <w:rFonts w:cs="Times New Roman"/>
          <w:szCs w:val="28"/>
        </w:rPr>
        <w:t xml:space="preserve"> </w:t>
      </w:r>
      <w:proofErr w:type="spellStart"/>
      <w:r w:rsidRPr="00C4139A">
        <w:rPr>
          <w:rFonts w:cs="Times New Roman"/>
          <w:szCs w:val="28"/>
        </w:rPr>
        <w:t>phối</w:t>
      </w:r>
      <w:proofErr w:type="spellEnd"/>
      <w:r w:rsidRPr="00C4139A">
        <w:rPr>
          <w:rFonts w:cs="Times New Roman"/>
          <w:szCs w:val="28"/>
        </w:rPr>
        <w:t xml:space="preserve"> </w:t>
      </w:r>
      <w:proofErr w:type="spellStart"/>
      <w:r w:rsidRPr="00C4139A">
        <w:rPr>
          <w:rFonts w:cs="Times New Roman"/>
          <w:szCs w:val="28"/>
        </w:rPr>
        <w:t>hợp</w:t>
      </w:r>
      <w:proofErr w:type="spellEnd"/>
      <w:r w:rsidRPr="00C4139A">
        <w:rPr>
          <w:rFonts w:cs="Times New Roman"/>
          <w:szCs w:val="28"/>
        </w:rPr>
        <w:t>.</w:t>
      </w:r>
    </w:p>
    <w:p w14:paraId="5B197944" w14:textId="77777777" w:rsidR="000F28F3" w:rsidRPr="00C4139A" w:rsidRDefault="007936B4" w:rsidP="00094630">
      <w:pPr>
        <w:spacing w:before="120" w:after="120" w:line="240" w:lineRule="auto"/>
        <w:ind w:firstLine="709"/>
        <w:jc w:val="both"/>
        <w:rPr>
          <w:rFonts w:cs="Times New Roman"/>
          <w:szCs w:val="28"/>
        </w:rPr>
      </w:pPr>
      <w:r w:rsidRPr="00C4139A">
        <w:rPr>
          <w:rFonts w:cs="Times New Roman"/>
          <w:szCs w:val="28"/>
        </w:rPr>
        <w:t xml:space="preserve">4. Các </w:t>
      </w:r>
      <w:proofErr w:type="spellStart"/>
      <w:r w:rsidRPr="00C4139A">
        <w:rPr>
          <w:rFonts w:cs="Times New Roman"/>
          <w:szCs w:val="28"/>
        </w:rPr>
        <w:t>hình</w:t>
      </w:r>
      <w:proofErr w:type="spellEnd"/>
      <w:r w:rsidRPr="00C4139A">
        <w:rPr>
          <w:rFonts w:cs="Times New Roman"/>
          <w:szCs w:val="28"/>
        </w:rPr>
        <w:t xml:space="preserve"> </w:t>
      </w:r>
      <w:proofErr w:type="spellStart"/>
      <w:r w:rsidRPr="00C4139A">
        <w:rPr>
          <w:rFonts w:cs="Times New Roman"/>
          <w:szCs w:val="28"/>
        </w:rPr>
        <w:t>thức</w:t>
      </w:r>
      <w:proofErr w:type="spellEnd"/>
      <w:r w:rsidRPr="00C4139A">
        <w:rPr>
          <w:rFonts w:cs="Times New Roman"/>
          <w:szCs w:val="28"/>
        </w:rPr>
        <w:t xml:space="preserve"> </w:t>
      </w:r>
      <w:proofErr w:type="spellStart"/>
      <w:r w:rsidRPr="00C4139A">
        <w:rPr>
          <w:rFonts w:cs="Times New Roman"/>
          <w:szCs w:val="28"/>
        </w:rPr>
        <w:t>khác</w:t>
      </w:r>
      <w:proofErr w:type="spellEnd"/>
      <w:r w:rsidRPr="00C4139A">
        <w:rPr>
          <w:rFonts w:cs="Times New Roman"/>
          <w:szCs w:val="28"/>
        </w:rPr>
        <w:t>.</w:t>
      </w:r>
    </w:p>
    <w:p w14:paraId="7F390FF2" w14:textId="7B4E1186" w:rsidR="000F28F3" w:rsidRPr="00C4139A" w:rsidRDefault="004E4C31" w:rsidP="00094630">
      <w:pPr>
        <w:spacing w:before="120" w:after="120" w:line="240" w:lineRule="auto"/>
        <w:ind w:firstLine="709"/>
        <w:jc w:val="both"/>
        <w:rPr>
          <w:rFonts w:cs="Times New Roman"/>
          <w:b/>
          <w:szCs w:val="28"/>
        </w:rPr>
      </w:pPr>
      <w:r w:rsidRPr="00C4139A">
        <w:rPr>
          <w:rFonts w:cs="Times New Roman"/>
          <w:szCs w:val="28"/>
        </w:rPr>
        <w:tab/>
      </w:r>
      <w:proofErr w:type="spellStart"/>
      <w:r w:rsidRPr="00C4139A">
        <w:rPr>
          <w:rFonts w:cs="Times New Roman"/>
          <w:b/>
          <w:szCs w:val="28"/>
        </w:rPr>
        <w:t>Điều</w:t>
      </w:r>
      <w:proofErr w:type="spellEnd"/>
      <w:r w:rsidRPr="00C4139A">
        <w:rPr>
          <w:rFonts w:cs="Times New Roman"/>
          <w:b/>
          <w:szCs w:val="28"/>
        </w:rPr>
        <w:t xml:space="preserve"> 5. </w:t>
      </w:r>
      <w:proofErr w:type="spellStart"/>
      <w:r w:rsidRPr="00C4139A">
        <w:rPr>
          <w:rFonts w:cs="Times New Roman"/>
          <w:b/>
          <w:szCs w:val="28"/>
        </w:rPr>
        <w:t>Nội</w:t>
      </w:r>
      <w:proofErr w:type="spellEnd"/>
      <w:r w:rsidRPr="00C4139A">
        <w:rPr>
          <w:rFonts w:cs="Times New Roman"/>
          <w:b/>
          <w:szCs w:val="28"/>
        </w:rPr>
        <w:t xml:space="preserve"> dung </w:t>
      </w:r>
      <w:proofErr w:type="spellStart"/>
      <w:r w:rsidRPr="00C4139A">
        <w:rPr>
          <w:rFonts w:cs="Times New Roman"/>
          <w:b/>
          <w:szCs w:val="28"/>
        </w:rPr>
        <w:t>phối</w:t>
      </w:r>
      <w:proofErr w:type="spellEnd"/>
      <w:r w:rsidRPr="00C4139A">
        <w:rPr>
          <w:rFonts w:cs="Times New Roman"/>
          <w:b/>
          <w:szCs w:val="28"/>
        </w:rPr>
        <w:t xml:space="preserve"> </w:t>
      </w:r>
      <w:proofErr w:type="spellStart"/>
      <w:r w:rsidRPr="00C4139A">
        <w:rPr>
          <w:rFonts w:cs="Times New Roman"/>
          <w:b/>
          <w:szCs w:val="28"/>
        </w:rPr>
        <w:t>hợp</w:t>
      </w:r>
      <w:proofErr w:type="spellEnd"/>
    </w:p>
    <w:p w14:paraId="554E4FE2" w14:textId="2128D2B4" w:rsidR="00486FEF" w:rsidRPr="00C4139A" w:rsidRDefault="004878E8" w:rsidP="00094630">
      <w:pPr>
        <w:spacing w:before="120" w:after="120" w:line="240" w:lineRule="auto"/>
        <w:ind w:firstLine="709"/>
        <w:jc w:val="both"/>
        <w:rPr>
          <w:rFonts w:cs="Times New Roman"/>
          <w:szCs w:val="28"/>
        </w:rPr>
      </w:pPr>
      <w:r w:rsidRPr="00C4139A">
        <w:rPr>
          <w:rFonts w:cs="Times New Roman"/>
          <w:szCs w:val="28"/>
        </w:rPr>
        <w:t xml:space="preserve">Quy </w:t>
      </w:r>
      <w:proofErr w:type="spellStart"/>
      <w:r w:rsidRPr="00C4139A">
        <w:rPr>
          <w:rFonts w:cs="Times New Roman"/>
          <w:szCs w:val="28"/>
        </w:rPr>
        <w:t>chế</w:t>
      </w:r>
      <w:proofErr w:type="spellEnd"/>
      <w:r w:rsidRPr="00C4139A">
        <w:rPr>
          <w:rFonts w:cs="Times New Roman"/>
          <w:szCs w:val="28"/>
        </w:rPr>
        <w:t xml:space="preserve"> </w:t>
      </w:r>
      <w:proofErr w:type="spellStart"/>
      <w:r w:rsidRPr="00C4139A">
        <w:rPr>
          <w:rFonts w:cs="Times New Roman"/>
          <w:szCs w:val="28"/>
        </w:rPr>
        <w:t>này</w:t>
      </w:r>
      <w:proofErr w:type="spellEnd"/>
      <w:r w:rsidRPr="00C4139A">
        <w:rPr>
          <w:rFonts w:cs="Times New Roman"/>
          <w:szCs w:val="28"/>
        </w:rPr>
        <w:t xml:space="preserve"> </w:t>
      </w:r>
      <w:proofErr w:type="spellStart"/>
      <w:r w:rsidRPr="00C4139A">
        <w:rPr>
          <w:rFonts w:cs="Times New Roman"/>
          <w:szCs w:val="28"/>
        </w:rPr>
        <w:t>quy</w:t>
      </w:r>
      <w:proofErr w:type="spellEnd"/>
      <w:r w:rsidRPr="00C4139A">
        <w:rPr>
          <w:rFonts w:cs="Times New Roman"/>
          <w:szCs w:val="28"/>
        </w:rPr>
        <w:t xml:space="preserve"> </w:t>
      </w:r>
      <w:proofErr w:type="spellStart"/>
      <w:r w:rsidRPr="00C4139A">
        <w:rPr>
          <w:rFonts w:cs="Times New Roman"/>
          <w:szCs w:val="28"/>
        </w:rPr>
        <w:t>định</w:t>
      </w:r>
      <w:proofErr w:type="spellEnd"/>
      <w:r w:rsidRPr="00C4139A">
        <w:rPr>
          <w:rFonts w:cs="Times New Roman"/>
          <w:szCs w:val="28"/>
        </w:rPr>
        <w:t xml:space="preserve"> </w:t>
      </w:r>
      <w:proofErr w:type="spellStart"/>
      <w:r w:rsidRPr="00C4139A">
        <w:rPr>
          <w:rFonts w:cs="Times New Roman"/>
          <w:szCs w:val="28"/>
        </w:rPr>
        <w:t>các</w:t>
      </w:r>
      <w:proofErr w:type="spellEnd"/>
      <w:r w:rsidRPr="00C4139A">
        <w:rPr>
          <w:rFonts w:cs="Times New Roman"/>
          <w:szCs w:val="28"/>
        </w:rPr>
        <w:t xml:space="preserve"> </w:t>
      </w:r>
      <w:proofErr w:type="spellStart"/>
      <w:r w:rsidRPr="00C4139A">
        <w:rPr>
          <w:rFonts w:cs="Times New Roman"/>
          <w:szCs w:val="28"/>
        </w:rPr>
        <w:t>nội</w:t>
      </w:r>
      <w:proofErr w:type="spellEnd"/>
      <w:r w:rsidRPr="00C4139A">
        <w:rPr>
          <w:rFonts w:cs="Times New Roman"/>
          <w:szCs w:val="28"/>
        </w:rPr>
        <w:t xml:space="preserve"> dung</w:t>
      </w:r>
      <w:r w:rsidR="005708E0" w:rsidRPr="00C4139A">
        <w:rPr>
          <w:rFonts w:cs="Times New Roman"/>
          <w:szCs w:val="28"/>
        </w:rPr>
        <w:t xml:space="preserve">: Công </w:t>
      </w:r>
      <w:proofErr w:type="spellStart"/>
      <w:r w:rsidR="005708E0" w:rsidRPr="00C4139A">
        <w:rPr>
          <w:rFonts w:cs="Times New Roman"/>
          <w:szCs w:val="28"/>
        </w:rPr>
        <w:t>tác</w:t>
      </w:r>
      <w:proofErr w:type="spellEnd"/>
      <w:r w:rsidR="005708E0" w:rsidRPr="00C4139A">
        <w:rPr>
          <w:rFonts w:cs="Times New Roman"/>
          <w:szCs w:val="28"/>
        </w:rPr>
        <w:t xml:space="preserve"> </w:t>
      </w:r>
      <w:proofErr w:type="spellStart"/>
      <w:r w:rsidR="005708E0" w:rsidRPr="00C4139A">
        <w:rPr>
          <w:rFonts w:cs="Times New Roman"/>
          <w:bCs/>
          <w:szCs w:val="28"/>
        </w:rPr>
        <w:t>xúc</w:t>
      </w:r>
      <w:proofErr w:type="spellEnd"/>
      <w:r w:rsidR="005708E0" w:rsidRPr="00C4139A">
        <w:rPr>
          <w:rFonts w:cs="Times New Roman"/>
          <w:bCs/>
          <w:szCs w:val="28"/>
        </w:rPr>
        <w:t xml:space="preserve"> </w:t>
      </w:r>
      <w:proofErr w:type="spellStart"/>
      <w:r w:rsidR="005708E0" w:rsidRPr="00C4139A">
        <w:rPr>
          <w:rFonts w:cs="Times New Roman"/>
          <w:bCs/>
          <w:szCs w:val="28"/>
        </w:rPr>
        <w:t>tiến</w:t>
      </w:r>
      <w:proofErr w:type="spellEnd"/>
      <w:r w:rsidR="005708E0" w:rsidRPr="00C4139A">
        <w:rPr>
          <w:rFonts w:cs="Times New Roman"/>
          <w:bCs/>
          <w:szCs w:val="28"/>
        </w:rPr>
        <w:t xml:space="preserve"> </w:t>
      </w:r>
      <w:proofErr w:type="spellStart"/>
      <w:r w:rsidR="005708E0" w:rsidRPr="00C4139A">
        <w:rPr>
          <w:rFonts w:cs="Times New Roman"/>
          <w:bCs/>
          <w:szCs w:val="28"/>
        </w:rPr>
        <w:t>và</w:t>
      </w:r>
      <w:proofErr w:type="spellEnd"/>
      <w:r w:rsidR="005708E0" w:rsidRPr="00C4139A">
        <w:rPr>
          <w:rFonts w:cs="Times New Roman"/>
          <w:bCs/>
          <w:szCs w:val="28"/>
        </w:rPr>
        <w:t xml:space="preserve"> </w:t>
      </w:r>
      <w:proofErr w:type="spellStart"/>
      <w:r w:rsidR="00567754" w:rsidRPr="00C4139A">
        <w:rPr>
          <w:rFonts w:cs="Times New Roman"/>
          <w:bCs/>
          <w:szCs w:val="28"/>
        </w:rPr>
        <w:t>quản</w:t>
      </w:r>
      <w:proofErr w:type="spellEnd"/>
      <w:r w:rsidR="00567754" w:rsidRPr="00C4139A">
        <w:rPr>
          <w:rFonts w:cs="Times New Roman"/>
          <w:bCs/>
          <w:szCs w:val="28"/>
        </w:rPr>
        <w:t xml:space="preserve"> </w:t>
      </w:r>
      <w:proofErr w:type="spellStart"/>
      <w:r w:rsidR="00567754" w:rsidRPr="00C4139A">
        <w:rPr>
          <w:rFonts w:cs="Times New Roman"/>
          <w:bCs/>
          <w:szCs w:val="28"/>
        </w:rPr>
        <w:t>lý</w:t>
      </w:r>
      <w:proofErr w:type="spellEnd"/>
      <w:r w:rsidR="005708E0" w:rsidRPr="00C4139A">
        <w:rPr>
          <w:rFonts w:cs="Times New Roman"/>
          <w:bCs/>
          <w:szCs w:val="28"/>
        </w:rPr>
        <w:t xml:space="preserve"> </w:t>
      </w:r>
      <w:proofErr w:type="spellStart"/>
      <w:r w:rsidR="005708E0" w:rsidRPr="00C4139A">
        <w:rPr>
          <w:rFonts w:cs="Times New Roman"/>
          <w:bCs/>
          <w:szCs w:val="28"/>
        </w:rPr>
        <w:t>đầu</w:t>
      </w:r>
      <w:proofErr w:type="spellEnd"/>
      <w:r w:rsidR="005708E0" w:rsidRPr="00C4139A">
        <w:rPr>
          <w:rFonts w:cs="Times New Roman"/>
          <w:bCs/>
          <w:szCs w:val="28"/>
        </w:rPr>
        <w:t xml:space="preserve"> </w:t>
      </w:r>
      <w:proofErr w:type="spellStart"/>
      <w:r w:rsidR="005708E0" w:rsidRPr="00C4139A">
        <w:rPr>
          <w:rFonts w:cs="Times New Roman"/>
          <w:bCs/>
          <w:szCs w:val="28"/>
        </w:rPr>
        <w:t>tư</w:t>
      </w:r>
      <w:proofErr w:type="spellEnd"/>
      <w:r w:rsidR="005708E0" w:rsidRPr="00C4139A">
        <w:rPr>
          <w:rFonts w:cs="Times New Roman"/>
          <w:bCs/>
          <w:szCs w:val="28"/>
        </w:rPr>
        <w:t xml:space="preserve">; </w:t>
      </w:r>
      <w:r w:rsidR="005708E0" w:rsidRPr="00C4139A">
        <w:rPr>
          <w:rFonts w:cs="Times New Roman"/>
          <w:szCs w:val="28"/>
          <w:lang w:val="it-IT"/>
        </w:rPr>
        <w:t xml:space="preserve">Quản lý về khoa học và công nghệ; </w:t>
      </w:r>
      <w:r w:rsidR="005708E0" w:rsidRPr="00C4139A">
        <w:rPr>
          <w:rFonts w:cs="Times New Roman"/>
          <w:szCs w:val="28"/>
          <w:lang w:val="nl-NL"/>
        </w:rPr>
        <w:t xml:space="preserve">Quản lý sử dụng đất đai, bất động sản; Quản lý quy hoạch; </w:t>
      </w:r>
      <w:r w:rsidR="005708E0" w:rsidRPr="00C4139A">
        <w:rPr>
          <w:rFonts w:cs="Times New Roman"/>
          <w:szCs w:val="28"/>
          <w:shd w:val="clear" w:color="auto" w:fill="FFFFFF"/>
          <w:lang w:val="nl-NL"/>
        </w:rPr>
        <w:t xml:space="preserve">Quản lý xây dựng; </w:t>
      </w:r>
      <w:r w:rsidR="002F2CF3" w:rsidRPr="00C4139A">
        <w:rPr>
          <w:rFonts w:cs="Times New Roman"/>
          <w:szCs w:val="28"/>
          <w:lang w:val="nl-NL"/>
        </w:rPr>
        <w:t>Quản lý bảo vệ môi trườ</w:t>
      </w:r>
      <w:r w:rsidR="004E0370">
        <w:rPr>
          <w:rFonts w:cs="Times New Roman"/>
          <w:szCs w:val="28"/>
          <w:lang w:val="nl-NL"/>
        </w:rPr>
        <w:t>ng,</w:t>
      </w:r>
      <w:r w:rsidR="002F2CF3" w:rsidRPr="00C4139A">
        <w:rPr>
          <w:rFonts w:cs="Times New Roman"/>
          <w:szCs w:val="28"/>
          <w:lang w:val="nl-NL"/>
        </w:rPr>
        <w:t xml:space="preserve"> tài nguyên nước</w:t>
      </w:r>
      <w:r w:rsidR="004E0370">
        <w:rPr>
          <w:rFonts w:cs="Times New Roman"/>
          <w:szCs w:val="28"/>
          <w:lang w:val="nl-NL"/>
        </w:rPr>
        <w:t xml:space="preserve"> và đa dạng sinh học</w:t>
      </w:r>
      <w:r w:rsidR="002F2CF3" w:rsidRPr="00C4139A">
        <w:rPr>
          <w:rFonts w:cs="Times New Roman"/>
          <w:szCs w:val="28"/>
          <w:lang w:val="nl-NL"/>
        </w:rPr>
        <w:t xml:space="preserve">; </w:t>
      </w:r>
      <w:r w:rsidR="002F2CF3" w:rsidRPr="00C4139A">
        <w:rPr>
          <w:rFonts w:cs="Times New Roman"/>
          <w:szCs w:val="28"/>
          <w:lang w:val="it-IT"/>
        </w:rPr>
        <w:t>Quản lý doanh nghiệp và lao động</w:t>
      </w:r>
      <w:r w:rsidR="005708E0" w:rsidRPr="00C4139A">
        <w:rPr>
          <w:rFonts w:cs="Times New Roman"/>
          <w:szCs w:val="28"/>
          <w:lang w:val="nl-NL"/>
        </w:rPr>
        <w:t xml:space="preserve">; </w:t>
      </w:r>
      <w:r w:rsidR="005708E0" w:rsidRPr="00C4770E">
        <w:rPr>
          <w:rFonts w:cs="Times New Roman"/>
          <w:szCs w:val="28"/>
          <w:lang w:val="it-IT"/>
        </w:rPr>
        <w:t xml:space="preserve">Công tác </w:t>
      </w:r>
      <w:r w:rsidR="00D45CA1" w:rsidRPr="00C4770E">
        <w:rPr>
          <w:rFonts w:cs="Times New Roman"/>
          <w:szCs w:val="28"/>
          <w:lang w:val="it-IT"/>
        </w:rPr>
        <w:t>bồi thường, hỗ trợ</w:t>
      </w:r>
      <w:r w:rsidR="00793261">
        <w:rPr>
          <w:rFonts w:cs="Times New Roman"/>
          <w:szCs w:val="28"/>
          <w:lang w:val="it-IT"/>
        </w:rPr>
        <w:t xml:space="preserve">, </w:t>
      </w:r>
      <w:r w:rsidR="00D45CA1" w:rsidRPr="00C4770E">
        <w:rPr>
          <w:rFonts w:cs="Times New Roman"/>
          <w:szCs w:val="28"/>
          <w:lang w:val="it-IT"/>
        </w:rPr>
        <w:t>tái đị</w:t>
      </w:r>
      <w:r w:rsidR="00C4770E">
        <w:rPr>
          <w:rFonts w:cs="Times New Roman"/>
          <w:szCs w:val="28"/>
          <w:lang w:val="it-IT"/>
        </w:rPr>
        <w:t>nh cư</w:t>
      </w:r>
      <w:r w:rsidR="005708E0" w:rsidRPr="00C4139A">
        <w:rPr>
          <w:rFonts w:cs="Times New Roman"/>
          <w:szCs w:val="28"/>
          <w:lang w:val="it-IT"/>
        </w:rPr>
        <w:t>; Hoạt động thanh tra, kiểm tra; Quản lý an ninh trật tự</w:t>
      </w:r>
      <w:r w:rsidR="004E0370">
        <w:rPr>
          <w:rFonts w:cs="Times New Roman"/>
          <w:szCs w:val="28"/>
          <w:lang w:val="it-IT"/>
        </w:rPr>
        <w:t xml:space="preserve">, </w:t>
      </w:r>
      <w:r w:rsidR="005708E0" w:rsidRPr="00C4139A">
        <w:rPr>
          <w:rFonts w:cs="Times New Roman"/>
          <w:szCs w:val="28"/>
          <w:lang w:val="it-IT"/>
        </w:rPr>
        <w:t>phòng cháy, chữa cháy; Quản lý tài chính và quản lý dự án đầu tư công; Thi đua</w:t>
      </w:r>
      <w:r w:rsidR="002F2CF3" w:rsidRPr="00C4139A">
        <w:rPr>
          <w:rFonts w:cs="Times New Roman"/>
          <w:szCs w:val="28"/>
          <w:lang w:val="it-IT"/>
        </w:rPr>
        <w:t>,</w:t>
      </w:r>
      <w:r w:rsidR="005708E0" w:rsidRPr="00C4139A">
        <w:rPr>
          <w:rFonts w:cs="Times New Roman"/>
          <w:szCs w:val="28"/>
          <w:lang w:val="it-IT"/>
        </w:rPr>
        <w:t xml:space="preserve"> khen thưởng; Tiếp nhận và trả kết quả thủ tục hành chính liên thông.</w:t>
      </w:r>
    </w:p>
    <w:p w14:paraId="3BB909AF" w14:textId="6A6E2A88" w:rsidR="002201CC" w:rsidRPr="00C4139A" w:rsidRDefault="002201CC" w:rsidP="00094630">
      <w:pPr>
        <w:pStyle w:val="NormalWeb"/>
        <w:shd w:val="clear" w:color="auto" w:fill="FFFFFF"/>
        <w:spacing w:before="120" w:beforeAutospacing="0" w:after="120" w:afterAutospacing="0"/>
        <w:jc w:val="center"/>
        <w:rPr>
          <w:sz w:val="28"/>
          <w:szCs w:val="28"/>
        </w:rPr>
      </w:pPr>
      <w:proofErr w:type="spellStart"/>
      <w:r w:rsidRPr="00C4139A">
        <w:rPr>
          <w:b/>
          <w:bCs/>
          <w:sz w:val="28"/>
          <w:szCs w:val="28"/>
        </w:rPr>
        <w:t>Chương</w:t>
      </w:r>
      <w:proofErr w:type="spellEnd"/>
      <w:r w:rsidRPr="00C4139A">
        <w:rPr>
          <w:b/>
          <w:bCs/>
          <w:sz w:val="28"/>
          <w:szCs w:val="28"/>
        </w:rPr>
        <w:t xml:space="preserve"> II</w:t>
      </w:r>
      <w:bookmarkEnd w:id="2"/>
    </w:p>
    <w:p w14:paraId="44B55305" w14:textId="77777777" w:rsidR="002201CC" w:rsidRPr="00C4139A" w:rsidRDefault="002201CC" w:rsidP="00094630">
      <w:pPr>
        <w:pStyle w:val="NormalWeb"/>
        <w:shd w:val="clear" w:color="auto" w:fill="FFFFFF"/>
        <w:spacing w:before="120" w:beforeAutospacing="0" w:after="120" w:afterAutospacing="0"/>
        <w:jc w:val="center"/>
        <w:rPr>
          <w:b/>
          <w:bCs/>
          <w:sz w:val="28"/>
          <w:szCs w:val="28"/>
        </w:rPr>
      </w:pPr>
      <w:bookmarkStart w:id="3" w:name="chuong_2_name"/>
      <w:r w:rsidRPr="00C4139A">
        <w:rPr>
          <w:b/>
          <w:bCs/>
          <w:sz w:val="28"/>
          <w:szCs w:val="28"/>
        </w:rPr>
        <w:t>TRÁCH NHIỆM CỦA CÁC CƠ QUAN, ĐƠN VỊ TRONG CÔNG TÁC</w:t>
      </w:r>
      <w:r w:rsidR="00CC720A" w:rsidRPr="00C4139A">
        <w:rPr>
          <w:b/>
          <w:bCs/>
          <w:sz w:val="28"/>
          <w:szCs w:val="28"/>
        </w:rPr>
        <w:t xml:space="preserve"> PHỐI HỢP</w:t>
      </w:r>
      <w:r w:rsidRPr="00C4139A">
        <w:rPr>
          <w:b/>
          <w:bCs/>
          <w:sz w:val="28"/>
          <w:szCs w:val="28"/>
        </w:rPr>
        <w:t xml:space="preserve"> QUẢN LÝ KHU CÔNG NGHIỆP</w:t>
      </w:r>
      <w:bookmarkEnd w:id="3"/>
    </w:p>
    <w:p w14:paraId="2FC571F9" w14:textId="48550A3B" w:rsidR="002201CC" w:rsidRPr="00C4139A" w:rsidRDefault="002201CC" w:rsidP="00094630">
      <w:pPr>
        <w:pStyle w:val="NormalWeb"/>
        <w:shd w:val="clear" w:color="auto" w:fill="FFFFFF"/>
        <w:spacing w:before="120" w:beforeAutospacing="0" w:after="120" w:afterAutospacing="0"/>
        <w:ind w:firstLine="709"/>
        <w:jc w:val="both"/>
        <w:rPr>
          <w:sz w:val="28"/>
          <w:szCs w:val="28"/>
        </w:rPr>
      </w:pPr>
      <w:bookmarkStart w:id="4" w:name="dieu_4"/>
      <w:proofErr w:type="spellStart"/>
      <w:r w:rsidRPr="00C4139A">
        <w:rPr>
          <w:b/>
          <w:bCs/>
          <w:sz w:val="28"/>
          <w:szCs w:val="28"/>
        </w:rPr>
        <w:t>Điều</w:t>
      </w:r>
      <w:proofErr w:type="spellEnd"/>
      <w:r w:rsidRPr="00C4139A">
        <w:rPr>
          <w:b/>
          <w:bCs/>
          <w:sz w:val="28"/>
          <w:szCs w:val="28"/>
        </w:rPr>
        <w:t xml:space="preserve"> </w:t>
      </w:r>
      <w:r w:rsidR="0059526E" w:rsidRPr="00C4139A">
        <w:rPr>
          <w:b/>
          <w:bCs/>
          <w:sz w:val="28"/>
          <w:szCs w:val="28"/>
        </w:rPr>
        <w:t>6</w:t>
      </w:r>
      <w:r w:rsidRPr="00C4139A">
        <w:rPr>
          <w:b/>
          <w:bCs/>
          <w:sz w:val="28"/>
          <w:szCs w:val="28"/>
        </w:rPr>
        <w:t xml:space="preserve">. </w:t>
      </w:r>
      <w:r w:rsidR="00512684" w:rsidRPr="00C4139A">
        <w:rPr>
          <w:b/>
          <w:bCs/>
          <w:sz w:val="28"/>
          <w:szCs w:val="28"/>
        </w:rPr>
        <w:t xml:space="preserve">Công </w:t>
      </w:r>
      <w:proofErr w:type="spellStart"/>
      <w:r w:rsidR="00512684" w:rsidRPr="00C4139A">
        <w:rPr>
          <w:b/>
          <w:bCs/>
          <w:sz w:val="28"/>
          <w:szCs w:val="28"/>
        </w:rPr>
        <w:t>tác</w:t>
      </w:r>
      <w:proofErr w:type="spellEnd"/>
      <w:r w:rsidR="00512684" w:rsidRPr="00C4139A">
        <w:rPr>
          <w:b/>
          <w:bCs/>
          <w:sz w:val="28"/>
          <w:szCs w:val="28"/>
        </w:rPr>
        <w:t xml:space="preserve"> </w:t>
      </w:r>
      <w:proofErr w:type="spellStart"/>
      <w:r w:rsidR="00512684" w:rsidRPr="00C4139A">
        <w:rPr>
          <w:b/>
          <w:bCs/>
          <w:sz w:val="28"/>
          <w:szCs w:val="28"/>
        </w:rPr>
        <w:t>xúc</w:t>
      </w:r>
      <w:proofErr w:type="spellEnd"/>
      <w:r w:rsidR="00512684" w:rsidRPr="00C4139A">
        <w:rPr>
          <w:b/>
          <w:bCs/>
          <w:sz w:val="28"/>
          <w:szCs w:val="28"/>
        </w:rPr>
        <w:t xml:space="preserve"> </w:t>
      </w:r>
      <w:proofErr w:type="spellStart"/>
      <w:r w:rsidR="00512684" w:rsidRPr="00C4139A">
        <w:rPr>
          <w:b/>
          <w:bCs/>
          <w:sz w:val="28"/>
          <w:szCs w:val="28"/>
        </w:rPr>
        <w:t>tiến</w:t>
      </w:r>
      <w:proofErr w:type="spellEnd"/>
      <w:r w:rsidR="00512684" w:rsidRPr="00C4139A">
        <w:rPr>
          <w:b/>
          <w:bCs/>
          <w:sz w:val="28"/>
          <w:szCs w:val="28"/>
        </w:rPr>
        <w:t xml:space="preserve"> </w:t>
      </w:r>
      <w:proofErr w:type="spellStart"/>
      <w:r w:rsidR="00512684" w:rsidRPr="00C4139A">
        <w:rPr>
          <w:b/>
          <w:bCs/>
          <w:sz w:val="28"/>
          <w:szCs w:val="28"/>
        </w:rPr>
        <w:t>và</w:t>
      </w:r>
      <w:proofErr w:type="spellEnd"/>
      <w:r w:rsidR="00512684" w:rsidRPr="00C4139A">
        <w:rPr>
          <w:b/>
          <w:bCs/>
          <w:sz w:val="28"/>
          <w:szCs w:val="28"/>
        </w:rPr>
        <w:t xml:space="preserve"> </w:t>
      </w:r>
      <w:proofErr w:type="spellStart"/>
      <w:r w:rsidR="00567754" w:rsidRPr="00C4139A">
        <w:rPr>
          <w:b/>
          <w:bCs/>
          <w:sz w:val="28"/>
          <w:szCs w:val="28"/>
        </w:rPr>
        <w:t>quản</w:t>
      </w:r>
      <w:proofErr w:type="spellEnd"/>
      <w:r w:rsidR="00567754" w:rsidRPr="00C4139A">
        <w:rPr>
          <w:b/>
          <w:bCs/>
          <w:sz w:val="28"/>
          <w:szCs w:val="28"/>
        </w:rPr>
        <w:t xml:space="preserve"> </w:t>
      </w:r>
      <w:proofErr w:type="spellStart"/>
      <w:r w:rsidR="00567754" w:rsidRPr="00C4139A">
        <w:rPr>
          <w:b/>
          <w:bCs/>
          <w:sz w:val="28"/>
          <w:szCs w:val="28"/>
        </w:rPr>
        <w:t>lý</w:t>
      </w:r>
      <w:proofErr w:type="spellEnd"/>
      <w:r w:rsidR="00512684" w:rsidRPr="00C4139A">
        <w:rPr>
          <w:b/>
          <w:bCs/>
          <w:sz w:val="28"/>
          <w:szCs w:val="28"/>
        </w:rPr>
        <w:t xml:space="preserve"> </w:t>
      </w:r>
      <w:proofErr w:type="spellStart"/>
      <w:r w:rsidR="00512684" w:rsidRPr="00C4139A">
        <w:rPr>
          <w:b/>
          <w:bCs/>
          <w:sz w:val="28"/>
          <w:szCs w:val="28"/>
        </w:rPr>
        <w:t>đầu</w:t>
      </w:r>
      <w:proofErr w:type="spellEnd"/>
      <w:r w:rsidR="00512684" w:rsidRPr="00C4139A">
        <w:rPr>
          <w:b/>
          <w:bCs/>
          <w:sz w:val="28"/>
          <w:szCs w:val="28"/>
        </w:rPr>
        <w:t xml:space="preserve"> </w:t>
      </w:r>
      <w:proofErr w:type="spellStart"/>
      <w:r w:rsidR="00512684" w:rsidRPr="00C4139A">
        <w:rPr>
          <w:b/>
          <w:bCs/>
          <w:sz w:val="28"/>
          <w:szCs w:val="28"/>
        </w:rPr>
        <w:t>tư</w:t>
      </w:r>
      <w:proofErr w:type="spellEnd"/>
      <w:r w:rsidRPr="00C4139A">
        <w:rPr>
          <w:b/>
          <w:bCs/>
          <w:sz w:val="28"/>
          <w:szCs w:val="28"/>
        </w:rPr>
        <w:t xml:space="preserve"> </w:t>
      </w:r>
      <w:bookmarkEnd w:id="4"/>
    </w:p>
    <w:p w14:paraId="44B23725" w14:textId="71AE066C" w:rsidR="00DB4417" w:rsidRPr="00C4139A" w:rsidRDefault="00FD71B0" w:rsidP="00094630">
      <w:pPr>
        <w:pStyle w:val="NormalWeb"/>
        <w:shd w:val="clear" w:color="auto" w:fill="FFFFFF"/>
        <w:spacing w:before="120" w:beforeAutospacing="0" w:after="120" w:afterAutospacing="0"/>
        <w:ind w:firstLine="709"/>
        <w:jc w:val="both"/>
        <w:rPr>
          <w:sz w:val="28"/>
          <w:szCs w:val="28"/>
        </w:rPr>
      </w:pPr>
      <w:r w:rsidRPr="00C4139A">
        <w:rPr>
          <w:sz w:val="28"/>
          <w:szCs w:val="28"/>
        </w:rPr>
        <w:t>1.</w:t>
      </w:r>
      <w:r w:rsidR="002201CC" w:rsidRPr="00C4139A">
        <w:rPr>
          <w:sz w:val="28"/>
          <w:szCs w:val="28"/>
        </w:rPr>
        <w:t xml:space="preserve"> </w:t>
      </w:r>
      <w:r w:rsidR="00512684" w:rsidRPr="00C4139A">
        <w:rPr>
          <w:sz w:val="28"/>
          <w:szCs w:val="28"/>
        </w:rPr>
        <w:t xml:space="preserve">Ban Quản </w:t>
      </w:r>
      <w:proofErr w:type="spellStart"/>
      <w:r w:rsidR="00512684" w:rsidRPr="00C4139A">
        <w:rPr>
          <w:sz w:val="28"/>
          <w:szCs w:val="28"/>
        </w:rPr>
        <w:t>lý</w:t>
      </w:r>
      <w:proofErr w:type="spellEnd"/>
      <w:r w:rsidR="00512684" w:rsidRPr="00C4139A">
        <w:rPr>
          <w:sz w:val="28"/>
          <w:szCs w:val="28"/>
        </w:rPr>
        <w:t xml:space="preserve"> </w:t>
      </w:r>
    </w:p>
    <w:p w14:paraId="03FA708B" w14:textId="750CA4A2" w:rsidR="00EF05CB" w:rsidRPr="00C4139A" w:rsidRDefault="00EF05CB" w:rsidP="00094630">
      <w:pPr>
        <w:pStyle w:val="NormalWeb"/>
        <w:shd w:val="clear" w:color="auto" w:fill="FFFFFF"/>
        <w:spacing w:before="120" w:beforeAutospacing="0" w:after="120" w:afterAutospacing="0"/>
        <w:ind w:firstLine="709"/>
        <w:jc w:val="both"/>
        <w:rPr>
          <w:sz w:val="28"/>
          <w:szCs w:val="28"/>
        </w:rPr>
      </w:pPr>
      <w:r w:rsidRPr="00C4139A">
        <w:rPr>
          <w:sz w:val="28"/>
          <w:szCs w:val="28"/>
        </w:rPr>
        <w:t xml:space="preserve">a) </w:t>
      </w:r>
      <w:proofErr w:type="spellStart"/>
      <w:r w:rsidRPr="00C4139A">
        <w:rPr>
          <w:sz w:val="28"/>
          <w:szCs w:val="28"/>
        </w:rPr>
        <w:t>Chủ</w:t>
      </w:r>
      <w:proofErr w:type="spellEnd"/>
      <w:r w:rsidRPr="00C4139A">
        <w:rPr>
          <w:sz w:val="28"/>
          <w:szCs w:val="28"/>
        </w:rPr>
        <w:t xml:space="preserve"> </w:t>
      </w:r>
      <w:proofErr w:type="spellStart"/>
      <w:r w:rsidRPr="00C4139A">
        <w:rPr>
          <w:sz w:val="28"/>
          <w:szCs w:val="28"/>
        </w:rPr>
        <w:t>trì</w:t>
      </w:r>
      <w:proofErr w:type="spellEnd"/>
      <w:r w:rsidRPr="00C4139A">
        <w:rPr>
          <w:sz w:val="28"/>
          <w:szCs w:val="28"/>
        </w:rPr>
        <w:t xml:space="preserve">, </w:t>
      </w:r>
      <w:proofErr w:type="spellStart"/>
      <w:r w:rsidRPr="00C4139A">
        <w:rPr>
          <w:sz w:val="28"/>
          <w:szCs w:val="28"/>
        </w:rPr>
        <w:t>phối</w:t>
      </w:r>
      <w:proofErr w:type="spellEnd"/>
      <w:r w:rsidRPr="00C4139A">
        <w:rPr>
          <w:sz w:val="28"/>
          <w:szCs w:val="28"/>
        </w:rPr>
        <w:t xml:space="preserve"> </w:t>
      </w:r>
      <w:proofErr w:type="spellStart"/>
      <w:r w:rsidRPr="00C4139A">
        <w:rPr>
          <w:sz w:val="28"/>
          <w:szCs w:val="28"/>
        </w:rPr>
        <w:t>hợp</w:t>
      </w:r>
      <w:proofErr w:type="spellEnd"/>
      <w:r w:rsidRPr="00C4139A">
        <w:rPr>
          <w:sz w:val="28"/>
          <w:szCs w:val="28"/>
        </w:rPr>
        <w:t xml:space="preserve"> </w:t>
      </w:r>
      <w:proofErr w:type="spellStart"/>
      <w:r w:rsidRPr="00C4139A">
        <w:rPr>
          <w:sz w:val="28"/>
          <w:szCs w:val="28"/>
        </w:rPr>
        <w:t>với</w:t>
      </w:r>
      <w:proofErr w:type="spellEnd"/>
      <w:r w:rsidRPr="00C4139A">
        <w:rPr>
          <w:sz w:val="28"/>
          <w:szCs w:val="28"/>
        </w:rPr>
        <w:t xml:space="preserve"> </w:t>
      </w:r>
      <w:proofErr w:type="spellStart"/>
      <w:r w:rsidRPr="00C4139A">
        <w:rPr>
          <w:sz w:val="28"/>
          <w:szCs w:val="28"/>
        </w:rPr>
        <w:t>các</w:t>
      </w:r>
      <w:proofErr w:type="spellEnd"/>
      <w:r w:rsidRPr="00C4139A">
        <w:rPr>
          <w:sz w:val="28"/>
          <w:szCs w:val="28"/>
        </w:rPr>
        <w:t xml:space="preserve"> </w:t>
      </w:r>
      <w:proofErr w:type="spellStart"/>
      <w:r w:rsidRPr="00C4139A">
        <w:rPr>
          <w:sz w:val="28"/>
          <w:szCs w:val="28"/>
        </w:rPr>
        <w:t>cơ</w:t>
      </w:r>
      <w:proofErr w:type="spellEnd"/>
      <w:r w:rsidRPr="00C4139A">
        <w:rPr>
          <w:sz w:val="28"/>
          <w:szCs w:val="28"/>
        </w:rPr>
        <w:t xml:space="preserve"> </w:t>
      </w:r>
      <w:proofErr w:type="spellStart"/>
      <w:r w:rsidRPr="00C4139A">
        <w:rPr>
          <w:sz w:val="28"/>
          <w:szCs w:val="28"/>
        </w:rPr>
        <w:t>quan</w:t>
      </w:r>
      <w:proofErr w:type="spellEnd"/>
      <w:r w:rsidRPr="00C4139A">
        <w:rPr>
          <w:sz w:val="28"/>
          <w:szCs w:val="28"/>
        </w:rPr>
        <w:t xml:space="preserve">, </w:t>
      </w:r>
      <w:proofErr w:type="spellStart"/>
      <w:r w:rsidRPr="00C4139A">
        <w:rPr>
          <w:sz w:val="28"/>
          <w:szCs w:val="28"/>
        </w:rPr>
        <w:t>đơn</w:t>
      </w:r>
      <w:proofErr w:type="spellEnd"/>
      <w:r w:rsidRPr="00C4139A">
        <w:rPr>
          <w:sz w:val="28"/>
          <w:szCs w:val="28"/>
        </w:rPr>
        <w:t xml:space="preserve"> </w:t>
      </w:r>
      <w:proofErr w:type="spellStart"/>
      <w:r w:rsidRPr="00C4139A">
        <w:rPr>
          <w:sz w:val="28"/>
          <w:szCs w:val="28"/>
        </w:rPr>
        <w:t>vị</w:t>
      </w:r>
      <w:proofErr w:type="spellEnd"/>
      <w:r w:rsidRPr="00C4139A">
        <w:rPr>
          <w:sz w:val="28"/>
          <w:szCs w:val="28"/>
        </w:rPr>
        <w:t xml:space="preserve"> </w:t>
      </w:r>
      <w:proofErr w:type="spellStart"/>
      <w:r w:rsidRPr="00C4139A">
        <w:rPr>
          <w:sz w:val="28"/>
          <w:szCs w:val="28"/>
        </w:rPr>
        <w:t>có</w:t>
      </w:r>
      <w:proofErr w:type="spellEnd"/>
      <w:r w:rsidRPr="00C4139A">
        <w:rPr>
          <w:sz w:val="28"/>
          <w:szCs w:val="28"/>
        </w:rPr>
        <w:t xml:space="preserve"> </w:t>
      </w:r>
      <w:proofErr w:type="spellStart"/>
      <w:r w:rsidRPr="00C4139A">
        <w:rPr>
          <w:sz w:val="28"/>
          <w:szCs w:val="28"/>
        </w:rPr>
        <w:t>liên</w:t>
      </w:r>
      <w:proofErr w:type="spellEnd"/>
      <w:r w:rsidRPr="00C4139A">
        <w:rPr>
          <w:sz w:val="28"/>
          <w:szCs w:val="28"/>
        </w:rPr>
        <w:t xml:space="preserve"> </w:t>
      </w:r>
      <w:proofErr w:type="spellStart"/>
      <w:r w:rsidRPr="00C4139A">
        <w:rPr>
          <w:sz w:val="28"/>
          <w:szCs w:val="28"/>
        </w:rPr>
        <w:t>quan</w:t>
      </w:r>
      <w:proofErr w:type="spellEnd"/>
      <w:r w:rsidRPr="00C4139A">
        <w:rPr>
          <w:sz w:val="28"/>
          <w:szCs w:val="28"/>
        </w:rPr>
        <w:t xml:space="preserve"> </w:t>
      </w:r>
      <w:proofErr w:type="spellStart"/>
      <w:r w:rsidRPr="00C4139A">
        <w:rPr>
          <w:sz w:val="28"/>
          <w:szCs w:val="28"/>
        </w:rPr>
        <w:t>xâ</w:t>
      </w:r>
      <w:r w:rsidR="00BF3C39" w:rsidRPr="00C4139A">
        <w:rPr>
          <w:sz w:val="28"/>
          <w:szCs w:val="28"/>
        </w:rPr>
        <w:t>y</w:t>
      </w:r>
      <w:proofErr w:type="spellEnd"/>
      <w:r w:rsidR="00BF3C39" w:rsidRPr="00C4139A">
        <w:rPr>
          <w:sz w:val="28"/>
          <w:szCs w:val="28"/>
        </w:rPr>
        <w:t xml:space="preserve"> </w:t>
      </w:r>
      <w:proofErr w:type="spellStart"/>
      <w:r w:rsidR="00BF3C39" w:rsidRPr="00C4139A">
        <w:rPr>
          <w:sz w:val="28"/>
          <w:szCs w:val="28"/>
        </w:rPr>
        <w:t>dựng</w:t>
      </w:r>
      <w:proofErr w:type="spellEnd"/>
      <w:r w:rsidR="00BF3C39" w:rsidRPr="00C4139A">
        <w:rPr>
          <w:sz w:val="28"/>
          <w:szCs w:val="28"/>
        </w:rPr>
        <w:t xml:space="preserve"> </w:t>
      </w:r>
      <w:proofErr w:type="spellStart"/>
      <w:r w:rsidR="00BF3C39" w:rsidRPr="00C4139A">
        <w:rPr>
          <w:sz w:val="28"/>
          <w:szCs w:val="28"/>
        </w:rPr>
        <w:t>chương</w:t>
      </w:r>
      <w:proofErr w:type="spellEnd"/>
      <w:r w:rsidR="00BF3C39" w:rsidRPr="00C4139A">
        <w:rPr>
          <w:sz w:val="28"/>
          <w:szCs w:val="28"/>
        </w:rPr>
        <w:t xml:space="preserve"> </w:t>
      </w:r>
      <w:proofErr w:type="spellStart"/>
      <w:r w:rsidR="00BF3C39" w:rsidRPr="00C4139A">
        <w:rPr>
          <w:sz w:val="28"/>
          <w:szCs w:val="28"/>
        </w:rPr>
        <w:t>trình</w:t>
      </w:r>
      <w:proofErr w:type="spellEnd"/>
      <w:r w:rsidR="00BF3C39" w:rsidRPr="00C4139A">
        <w:rPr>
          <w:sz w:val="28"/>
          <w:szCs w:val="28"/>
        </w:rPr>
        <w:t xml:space="preserve">, </w:t>
      </w:r>
      <w:proofErr w:type="spellStart"/>
      <w:r w:rsidR="00BF3C39" w:rsidRPr="00C4139A">
        <w:rPr>
          <w:sz w:val="28"/>
          <w:szCs w:val="28"/>
        </w:rPr>
        <w:t>kế</w:t>
      </w:r>
      <w:proofErr w:type="spellEnd"/>
      <w:r w:rsidR="00BF3C39" w:rsidRPr="00C4139A">
        <w:rPr>
          <w:sz w:val="28"/>
          <w:szCs w:val="28"/>
        </w:rPr>
        <w:t xml:space="preserve"> </w:t>
      </w:r>
      <w:proofErr w:type="spellStart"/>
      <w:r w:rsidR="00BF3C39" w:rsidRPr="00C4770E">
        <w:rPr>
          <w:sz w:val="28"/>
          <w:szCs w:val="28"/>
        </w:rPr>
        <w:t>hoạch</w:t>
      </w:r>
      <w:proofErr w:type="spellEnd"/>
      <w:r w:rsidR="00BF3C39" w:rsidRPr="00C4770E">
        <w:rPr>
          <w:sz w:val="28"/>
          <w:szCs w:val="28"/>
        </w:rPr>
        <w:t xml:space="preserve"> </w:t>
      </w:r>
      <w:proofErr w:type="spellStart"/>
      <w:r w:rsidR="00BF3C39" w:rsidRPr="00C4770E">
        <w:rPr>
          <w:sz w:val="28"/>
          <w:szCs w:val="28"/>
        </w:rPr>
        <w:t>hằ</w:t>
      </w:r>
      <w:r w:rsidRPr="00C4770E">
        <w:rPr>
          <w:sz w:val="28"/>
          <w:szCs w:val="28"/>
        </w:rPr>
        <w:t>ng</w:t>
      </w:r>
      <w:proofErr w:type="spellEnd"/>
      <w:r w:rsidRPr="00C4770E">
        <w:rPr>
          <w:sz w:val="28"/>
          <w:szCs w:val="28"/>
        </w:rPr>
        <w:t xml:space="preserve"> </w:t>
      </w:r>
      <w:proofErr w:type="spellStart"/>
      <w:r w:rsidRPr="00C4770E">
        <w:rPr>
          <w:sz w:val="28"/>
          <w:szCs w:val="28"/>
        </w:rPr>
        <w:t>năm</w:t>
      </w:r>
      <w:proofErr w:type="spellEnd"/>
      <w:r w:rsidRPr="00C4139A">
        <w:rPr>
          <w:sz w:val="28"/>
          <w:szCs w:val="28"/>
        </w:rPr>
        <w:t xml:space="preserve"> </w:t>
      </w:r>
      <w:proofErr w:type="spellStart"/>
      <w:r w:rsidRPr="00C4139A">
        <w:rPr>
          <w:sz w:val="28"/>
          <w:szCs w:val="28"/>
        </w:rPr>
        <w:t>về</w:t>
      </w:r>
      <w:proofErr w:type="spellEnd"/>
      <w:r w:rsidRPr="00C4139A">
        <w:rPr>
          <w:sz w:val="28"/>
          <w:szCs w:val="28"/>
        </w:rPr>
        <w:t xml:space="preserve"> </w:t>
      </w:r>
      <w:proofErr w:type="spellStart"/>
      <w:r w:rsidRPr="00C4139A">
        <w:rPr>
          <w:sz w:val="28"/>
          <w:szCs w:val="28"/>
        </w:rPr>
        <w:t>xúc</w:t>
      </w:r>
      <w:proofErr w:type="spellEnd"/>
      <w:r w:rsidRPr="00C4139A">
        <w:rPr>
          <w:sz w:val="28"/>
          <w:szCs w:val="28"/>
        </w:rPr>
        <w:t xml:space="preserve"> </w:t>
      </w:r>
      <w:proofErr w:type="spellStart"/>
      <w:r w:rsidRPr="00C4139A">
        <w:rPr>
          <w:sz w:val="28"/>
          <w:szCs w:val="28"/>
        </w:rPr>
        <w:t>tiến</w:t>
      </w:r>
      <w:proofErr w:type="spellEnd"/>
      <w:r w:rsidRPr="00C4139A">
        <w:rPr>
          <w:sz w:val="28"/>
          <w:szCs w:val="28"/>
        </w:rPr>
        <w:t xml:space="preserve"> </w:t>
      </w:r>
      <w:proofErr w:type="spellStart"/>
      <w:r w:rsidRPr="00C4139A">
        <w:rPr>
          <w:sz w:val="28"/>
          <w:szCs w:val="28"/>
        </w:rPr>
        <w:t>đầu</w:t>
      </w:r>
      <w:proofErr w:type="spellEnd"/>
      <w:r w:rsidRPr="00C4139A">
        <w:rPr>
          <w:sz w:val="28"/>
          <w:szCs w:val="28"/>
        </w:rPr>
        <w:t xml:space="preserve"> </w:t>
      </w:r>
      <w:proofErr w:type="spellStart"/>
      <w:r w:rsidRPr="00C4139A">
        <w:rPr>
          <w:sz w:val="28"/>
          <w:szCs w:val="28"/>
        </w:rPr>
        <w:t>tư</w:t>
      </w:r>
      <w:proofErr w:type="spellEnd"/>
      <w:r w:rsidRPr="00C4139A">
        <w:rPr>
          <w:sz w:val="28"/>
          <w:szCs w:val="28"/>
        </w:rPr>
        <w:t xml:space="preserve"> </w:t>
      </w:r>
      <w:proofErr w:type="spellStart"/>
      <w:r w:rsidRPr="00C4139A">
        <w:rPr>
          <w:sz w:val="28"/>
          <w:szCs w:val="28"/>
        </w:rPr>
        <w:t>vào</w:t>
      </w:r>
      <w:proofErr w:type="spellEnd"/>
      <w:r w:rsidRPr="00C4139A">
        <w:rPr>
          <w:sz w:val="28"/>
          <w:szCs w:val="28"/>
        </w:rPr>
        <w:t xml:space="preserve"> </w:t>
      </w:r>
      <w:r w:rsidR="00571D2E" w:rsidRPr="00C4139A">
        <w:rPr>
          <w:sz w:val="28"/>
          <w:szCs w:val="28"/>
        </w:rPr>
        <w:t xml:space="preserve">Khu </w:t>
      </w:r>
      <w:proofErr w:type="spellStart"/>
      <w:r w:rsidR="00571D2E" w:rsidRPr="00C4139A">
        <w:rPr>
          <w:sz w:val="28"/>
          <w:szCs w:val="28"/>
        </w:rPr>
        <w:t>công</w:t>
      </w:r>
      <w:proofErr w:type="spellEnd"/>
      <w:r w:rsidR="00571D2E" w:rsidRPr="00C4139A">
        <w:rPr>
          <w:sz w:val="28"/>
          <w:szCs w:val="28"/>
        </w:rPr>
        <w:t xml:space="preserve"> </w:t>
      </w:r>
      <w:proofErr w:type="spellStart"/>
      <w:r w:rsidR="00571D2E" w:rsidRPr="00C4139A">
        <w:rPr>
          <w:sz w:val="28"/>
          <w:szCs w:val="28"/>
        </w:rPr>
        <w:t>nghiệp</w:t>
      </w:r>
      <w:proofErr w:type="spellEnd"/>
      <w:r w:rsidRPr="00C4139A">
        <w:rPr>
          <w:sz w:val="28"/>
          <w:szCs w:val="28"/>
        </w:rPr>
        <w:t xml:space="preserve"> </w:t>
      </w:r>
      <w:proofErr w:type="spellStart"/>
      <w:r w:rsidRPr="00C4139A">
        <w:rPr>
          <w:sz w:val="28"/>
          <w:szCs w:val="28"/>
        </w:rPr>
        <w:t>gửi</w:t>
      </w:r>
      <w:proofErr w:type="spellEnd"/>
      <w:r w:rsidRPr="00C4139A">
        <w:rPr>
          <w:sz w:val="28"/>
          <w:szCs w:val="28"/>
        </w:rPr>
        <w:t xml:space="preserve"> </w:t>
      </w:r>
      <w:proofErr w:type="spellStart"/>
      <w:r w:rsidRPr="00C4139A">
        <w:rPr>
          <w:sz w:val="28"/>
          <w:szCs w:val="28"/>
        </w:rPr>
        <w:t>Sở</w:t>
      </w:r>
      <w:proofErr w:type="spellEnd"/>
      <w:r w:rsidRPr="00C4139A">
        <w:rPr>
          <w:sz w:val="28"/>
          <w:szCs w:val="28"/>
        </w:rPr>
        <w:t xml:space="preserve"> </w:t>
      </w:r>
      <w:proofErr w:type="spellStart"/>
      <w:r w:rsidRPr="00C4139A">
        <w:rPr>
          <w:sz w:val="28"/>
          <w:szCs w:val="28"/>
        </w:rPr>
        <w:t>Kế</w:t>
      </w:r>
      <w:proofErr w:type="spellEnd"/>
      <w:r w:rsidRPr="00C4139A">
        <w:rPr>
          <w:sz w:val="28"/>
          <w:szCs w:val="28"/>
        </w:rPr>
        <w:t xml:space="preserve"> </w:t>
      </w:r>
      <w:proofErr w:type="spellStart"/>
      <w:r w:rsidRPr="00C4139A">
        <w:rPr>
          <w:sz w:val="28"/>
          <w:szCs w:val="28"/>
        </w:rPr>
        <w:t>hoạch</w:t>
      </w:r>
      <w:proofErr w:type="spellEnd"/>
      <w:r w:rsidRPr="00C4139A">
        <w:rPr>
          <w:sz w:val="28"/>
          <w:szCs w:val="28"/>
        </w:rPr>
        <w:t xml:space="preserve"> </w:t>
      </w:r>
      <w:proofErr w:type="spellStart"/>
      <w:r w:rsidRPr="00C4139A">
        <w:rPr>
          <w:sz w:val="28"/>
          <w:szCs w:val="28"/>
        </w:rPr>
        <w:t>và</w:t>
      </w:r>
      <w:proofErr w:type="spellEnd"/>
      <w:r w:rsidRPr="00C4139A">
        <w:rPr>
          <w:sz w:val="28"/>
          <w:szCs w:val="28"/>
        </w:rPr>
        <w:t xml:space="preserve"> </w:t>
      </w:r>
      <w:proofErr w:type="spellStart"/>
      <w:r w:rsidRPr="00C4139A">
        <w:rPr>
          <w:sz w:val="28"/>
          <w:szCs w:val="28"/>
        </w:rPr>
        <w:t>Đầu</w:t>
      </w:r>
      <w:proofErr w:type="spellEnd"/>
      <w:r w:rsidRPr="00C4139A">
        <w:rPr>
          <w:sz w:val="28"/>
          <w:szCs w:val="28"/>
        </w:rPr>
        <w:t xml:space="preserve"> </w:t>
      </w:r>
      <w:proofErr w:type="spellStart"/>
      <w:r w:rsidRPr="00C4139A">
        <w:rPr>
          <w:sz w:val="28"/>
          <w:szCs w:val="28"/>
        </w:rPr>
        <w:t>tư</w:t>
      </w:r>
      <w:proofErr w:type="spellEnd"/>
      <w:r w:rsidRPr="00C4139A">
        <w:rPr>
          <w:sz w:val="28"/>
          <w:szCs w:val="28"/>
        </w:rPr>
        <w:t xml:space="preserve"> </w:t>
      </w:r>
      <w:proofErr w:type="spellStart"/>
      <w:r w:rsidRPr="00C4139A">
        <w:rPr>
          <w:sz w:val="28"/>
          <w:szCs w:val="28"/>
        </w:rPr>
        <w:t>để</w:t>
      </w:r>
      <w:proofErr w:type="spellEnd"/>
      <w:r w:rsidR="007813E7" w:rsidRPr="00C4139A">
        <w:rPr>
          <w:sz w:val="28"/>
          <w:szCs w:val="28"/>
        </w:rPr>
        <w:t xml:space="preserve"> </w:t>
      </w:r>
      <w:proofErr w:type="spellStart"/>
      <w:r w:rsidR="007813E7" w:rsidRPr="00C4139A">
        <w:rPr>
          <w:sz w:val="28"/>
          <w:szCs w:val="28"/>
        </w:rPr>
        <w:t>tổng</w:t>
      </w:r>
      <w:proofErr w:type="spellEnd"/>
      <w:r w:rsidR="007813E7" w:rsidRPr="00C4139A">
        <w:rPr>
          <w:sz w:val="28"/>
          <w:szCs w:val="28"/>
        </w:rPr>
        <w:t xml:space="preserve"> </w:t>
      </w:r>
      <w:proofErr w:type="spellStart"/>
      <w:r w:rsidR="007813E7" w:rsidRPr="00C4139A">
        <w:rPr>
          <w:sz w:val="28"/>
          <w:szCs w:val="28"/>
        </w:rPr>
        <w:t>hợp</w:t>
      </w:r>
      <w:proofErr w:type="spellEnd"/>
      <w:r w:rsidR="007813E7" w:rsidRPr="00C4139A">
        <w:rPr>
          <w:sz w:val="28"/>
          <w:szCs w:val="28"/>
        </w:rPr>
        <w:t xml:space="preserve">, </w:t>
      </w:r>
      <w:proofErr w:type="spellStart"/>
      <w:r w:rsidR="007813E7" w:rsidRPr="00C4139A">
        <w:rPr>
          <w:sz w:val="28"/>
          <w:szCs w:val="28"/>
        </w:rPr>
        <w:t>trình</w:t>
      </w:r>
      <w:proofErr w:type="spellEnd"/>
      <w:r w:rsidR="007813E7" w:rsidRPr="00C4139A">
        <w:rPr>
          <w:sz w:val="28"/>
          <w:szCs w:val="28"/>
        </w:rPr>
        <w:t xml:space="preserve"> </w:t>
      </w:r>
      <w:proofErr w:type="spellStart"/>
      <w:r w:rsidR="00CB1B0C" w:rsidRPr="00C4139A">
        <w:rPr>
          <w:sz w:val="28"/>
          <w:szCs w:val="28"/>
        </w:rPr>
        <w:t>Ủy</w:t>
      </w:r>
      <w:proofErr w:type="spellEnd"/>
      <w:r w:rsidR="00CB1B0C" w:rsidRPr="00C4139A">
        <w:rPr>
          <w:sz w:val="28"/>
          <w:szCs w:val="28"/>
        </w:rPr>
        <w:t xml:space="preserve"> ban </w:t>
      </w:r>
      <w:proofErr w:type="spellStart"/>
      <w:r w:rsidR="00CB1B0C" w:rsidRPr="00C4139A">
        <w:rPr>
          <w:sz w:val="28"/>
          <w:szCs w:val="28"/>
        </w:rPr>
        <w:t>nhân</w:t>
      </w:r>
      <w:proofErr w:type="spellEnd"/>
      <w:r w:rsidR="00CB1B0C" w:rsidRPr="00C4139A">
        <w:rPr>
          <w:sz w:val="28"/>
          <w:szCs w:val="28"/>
        </w:rPr>
        <w:t xml:space="preserve"> </w:t>
      </w:r>
      <w:proofErr w:type="spellStart"/>
      <w:r w:rsidR="00CB1B0C" w:rsidRPr="00C4139A">
        <w:rPr>
          <w:sz w:val="28"/>
          <w:szCs w:val="28"/>
        </w:rPr>
        <w:t>dân</w:t>
      </w:r>
      <w:proofErr w:type="spellEnd"/>
      <w:r w:rsidR="00CB1B0C" w:rsidRPr="00C4139A">
        <w:rPr>
          <w:sz w:val="28"/>
          <w:szCs w:val="28"/>
        </w:rPr>
        <w:t xml:space="preserve"> </w:t>
      </w:r>
      <w:proofErr w:type="spellStart"/>
      <w:r w:rsidR="00B66D2F" w:rsidRPr="00C4139A">
        <w:rPr>
          <w:sz w:val="28"/>
          <w:szCs w:val="28"/>
        </w:rPr>
        <w:t>tỉnh</w:t>
      </w:r>
      <w:proofErr w:type="spellEnd"/>
      <w:r w:rsidR="00B66D2F" w:rsidRPr="00C4139A">
        <w:rPr>
          <w:sz w:val="28"/>
          <w:szCs w:val="28"/>
        </w:rPr>
        <w:t xml:space="preserve"> </w:t>
      </w:r>
      <w:proofErr w:type="spellStart"/>
      <w:r w:rsidR="00B66D2F" w:rsidRPr="00C4139A">
        <w:rPr>
          <w:sz w:val="28"/>
          <w:szCs w:val="28"/>
        </w:rPr>
        <w:t>phê</w:t>
      </w:r>
      <w:proofErr w:type="spellEnd"/>
      <w:r w:rsidR="00B66D2F" w:rsidRPr="00C4139A">
        <w:rPr>
          <w:sz w:val="28"/>
          <w:szCs w:val="28"/>
        </w:rPr>
        <w:t xml:space="preserve"> </w:t>
      </w:r>
      <w:proofErr w:type="spellStart"/>
      <w:r w:rsidR="00B66D2F" w:rsidRPr="00C4139A">
        <w:rPr>
          <w:sz w:val="28"/>
          <w:szCs w:val="28"/>
        </w:rPr>
        <w:t>duyệt</w:t>
      </w:r>
      <w:proofErr w:type="spellEnd"/>
      <w:r w:rsidR="00B66D2F" w:rsidRPr="00C4139A">
        <w:rPr>
          <w:sz w:val="28"/>
          <w:szCs w:val="28"/>
        </w:rPr>
        <w:t>.</w:t>
      </w:r>
    </w:p>
    <w:p w14:paraId="39BC3FC4" w14:textId="77777777" w:rsidR="00EF05CB" w:rsidRPr="00C4139A" w:rsidRDefault="00EF05CB" w:rsidP="00094630">
      <w:pPr>
        <w:pStyle w:val="NormalWeb"/>
        <w:shd w:val="clear" w:color="auto" w:fill="FFFFFF"/>
        <w:spacing w:before="120" w:beforeAutospacing="0" w:after="120" w:afterAutospacing="0"/>
        <w:ind w:firstLine="709"/>
        <w:jc w:val="both"/>
        <w:rPr>
          <w:sz w:val="28"/>
          <w:szCs w:val="28"/>
        </w:rPr>
      </w:pPr>
      <w:r w:rsidRPr="00C4139A">
        <w:rPr>
          <w:sz w:val="28"/>
          <w:szCs w:val="28"/>
        </w:rPr>
        <w:t xml:space="preserve">b) </w:t>
      </w:r>
      <w:proofErr w:type="spellStart"/>
      <w:r w:rsidRPr="00C4139A">
        <w:rPr>
          <w:sz w:val="28"/>
          <w:szCs w:val="28"/>
        </w:rPr>
        <w:t>Tổ</w:t>
      </w:r>
      <w:proofErr w:type="spellEnd"/>
      <w:r w:rsidRPr="00C4139A">
        <w:rPr>
          <w:sz w:val="28"/>
          <w:szCs w:val="28"/>
        </w:rPr>
        <w:t xml:space="preserve"> </w:t>
      </w:r>
      <w:proofErr w:type="spellStart"/>
      <w:r w:rsidRPr="00C4139A">
        <w:rPr>
          <w:sz w:val="28"/>
          <w:szCs w:val="28"/>
        </w:rPr>
        <w:t>chức</w:t>
      </w:r>
      <w:proofErr w:type="spellEnd"/>
      <w:r w:rsidRPr="00C4139A">
        <w:rPr>
          <w:sz w:val="28"/>
          <w:szCs w:val="28"/>
        </w:rPr>
        <w:t xml:space="preserve"> </w:t>
      </w:r>
      <w:proofErr w:type="spellStart"/>
      <w:r w:rsidRPr="00C4139A">
        <w:rPr>
          <w:sz w:val="28"/>
          <w:szCs w:val="28"/>
        </w:rPr>
        <w:t>thực</w:t>
      </w:r>
      <w:proofErr w:type="spellEnd"/>
      <w:r w:rsidRPr="00C4139A">
        <w:rPr>
          <w:sz w:val="28"/>
          <w:szCs w:val="28"/>
        </w:rPr>
        <w:t xml:space="preserve"> </w:t>
      </w:r>
      <w:proofErr w:type="spellStart"/>
      <w:r w:rsidRPr="00C4139A">
        <w:rPr>
          <w:sz w:val="28"/>
          <w:szCs w:val="28"/>
        </w:rPr>
        <w:t>hiện</w:t>
      </w:r>
      <w:proofErr w:type="spellEnd"/>
      <w:r w:rsidRPr="00C4139A">
        <w:rPr>
          <w:sz w:val="28"/>
          <w:szCs w:val="28"/>
        </w:rPr>
        <w:t xml:space="preserve"> </w:t>
      </w:r>
      <w:proofErr w:type="spellStart"/>
      <w:r w:rsidRPr="00C4139A">
        <w:rPr>
          <w:sz w:val="28"/>
          <w:szCs w:val="28"/>
        </w:rPr>
        <w:t>hoạt</w:t>
      </w:r>
      <w:proofErr w:type="spellEnd"/>
      <w:r w:rsidRPr="00C4139A">
        <w:rPr>
          <w:sz w:val="28"/>
          <w:szCs w:val="28"/>
        </w:rPr>
        <w:t xml:space="preserve"> </w:t>
      </w:r>
      <w:proofErr w:type="spellStart"/>
      <w:r w:rsidRPr="00C4139A">
        <w:rPr>
          <w:sz w:val="28"/>
          <w:szCs w:val="28"/>
        </w:rPr>
        <w:t>động</w:t>
      </w:r>
      <w:proofErr w:type="spellEnd"/>
      <w:r w:rsidRPr="00C4139A">
        <w:rPr>
          <w:sz w:val="28"/>
          <w:szCs w:val="28"/>
        </w:rPr>
        <w:t xml:space="preserve"> </w:t>
      </w:r>
      <w:proofErr w:type="spellStart"/>
      <w:r w:rsidRPr="00C4139A">
        <w:rPr>
          <w:sz w:val="28"/>
          <w:szCs w:val="28"/>
        </w:rPr>
        <w:t>xúc</w:t>
      </w:r>
      <w:proofErr w:type="spellEnd"/>
      <w:r w:rsidRPr="00C4139A">
        <w:rPr>
          <w:sz w:val="28"/>
          <w:szCs w:val="28"/>
        </w:rPr>
        <w:t xml:space="preserve"> </w:t>
      </w:r>
      <w:proofErr w:type="spellStart"/>
      <w:r w:rsidRPr="00C4139A">
        <w:rPr>
          <w:sz w:val="28"/>
          <w:szCs w:val="28"/>
        </w:rPr>
        <w:t>tiến</w:t>
      </w:r>
      <w:proofErr w:type="spellEnd"/>
      <w:r w:rsidRPr="00C4139A">
        <w:rPr>
          <w:sz w:val="28"/>
          <w:szCs w:val="28"/>
        </w:rPr>
        <w:t xml:space="preserve"> </w:t>
      </w:r>
      <w:proofErr w:type="spellStart"/>
      <w:r w:rsidRPr="00C4139A">
        <w:rPr>
          <w:sz w:val="28"/>
          <w:szCs w:val="28"/>
        </w:rPr>
        <w:t>đầu</w:t>
      </w:r>
      <w:proofErr w:type="spellEnd"/>
      <w:r w:rsidRPr="00C4139A">
        <w:rPr>
          <w:sz w:val="28"/>
          <w:szCs w:val="28"/>
        </w:rPr>
        <w:t xml:space="preserve"> </w:t>
      </w:r>
      <w:proofErr w:type="spellStart"/>
      <w:r w:rsidRPr="00C4139A">
        <w:rPr>
          <w:sz w:val="28"/>
          <w:szCs w:val="28"/>
        </w:rPr>
        <w:t>tư</w:t>
      </w:r>
      <w:proofErr w:type="spellEnd"/>
      <w:r w:rsidRPr="00C4139A">
        <w:rPr>
          <w:sz w:val="28"/>
          <w:szCs w:val="28"/>
        </w:rPr>
        <w:t xml:space="preserve"> </w:t>
      </w:r>
      <w:proofErr w:type="spellStart"/>
      <w:r w:rsidRPr="00C4139A">
        <w:rPr>
          <w:sz w:val="28"/>
          <w:szCs w:val="28"/>
        </w:rPr>
        <w:t>theo</w:t>
      </w:r>
      <w:proofErr w:type="spellEnd"/>
      <w:r w:rsidRPr="00C4139A">
        <w:rPr>
          <w:sz w:val="28"/>
          <w:szCs w:val="28"/>
        </w:rPr>
        <w:t xml:space="preserve"> </w:t>
      </w:r>
      <w:proofErr w:type="spellStart"/>
      <w:r w:rsidRPr="00C4139A">
        <w:rPr>
          <w:sz w:val="28"/>
          <w:szCs w:val="28"/>
        </w:rPr>
        <w:t>kế</w:t>
      </w:r>
      <w:proofErr w:type="spellEnd"/>
      <w:r w:rsidRPr="00C4139A">
        <w:rPr>
          <w:sz w:val="28"/>
          <w:szCs w:val="28"/>
        </w:rPr>
        <w:t xml:space="preserve"> </w:t>
      </w:r>
      <w:proofErr w:type="spellStart"/>
      <w:r w:rsidRPr="00C4139A">
        <w:rPr>
          <w:sz w:val="28"/>
          <w:szCs w:val="28"/>
        </w:rPr>
        <w:t>hoạch</w:t>
      </w:r>
      <w:proofErr w:type="spellEnd"/>
      <w:r w:rsidRPr="00C4139A">
        <w:rPr>
          <w:sz w:val="28"/>
          <w:szCs w:val="28"/>
        </w:rPr>
        <w:t xml:space="preserve"> </w:t>
      </w:r>
      <w:proofErr w:type="spellStart"/>
      <w:r w:rsidRPr="00C4139A">
        <w:rPr>
          <w:sz w:val="28"/>
          <w:szCs w:val="28"/>
        </w:rPr>
        <w:t>đã</w:t>
      </w:r>
      <w:proofErr w:type="spellEnd"/>
      <w:r w:rsidRPr="00C4139A">
        <w:rPr>
          <w:sz w:val="28"/>
          <w:szCs w:val="28"/>
        </w:rPr>
        <w:t xml:space="preserve"> </w:t>
      </w:r>
      <w:proofErr w:type="spellStart"/>
      <w:r w:rsidRPr="00C4139A">
        <w:rPr>
          <w:sz w:val="28"/>
          <w:szCs w:val="28"/>
        </w:rPr>
        <w:t>được</w:t>
      </w:r>
      <w:proofErr w:type="spellEnd"/>
      <w:r w:rsidRPr="00C4139A">
        <w:rPr>
          <w:sz w:val="28"/>
          <w:szCs w:val="28"/>
        </w:rPr>
        <w:t xml:space="preserve"> </w:t>
      </w:r>
      <w:proofErr w:type="spellStart"/>
      <w:r w:rsidRPr="00C4139A">
        <w:rPr>
          <w:sz w:val="28"/>
          <w:szCs w:val="28"/>
        </w:rPr>
        <w:t>Ủy</w:t>
      </w:r>
      <w:proofErr w:type="spellEnd"/>
      <w:r w:rsidRPr="00C4139A">
        <w:rPr>
          <w:sz w:val="28"/>
          <w:szCs w:val="28"/>
        </w:rPr>
        <w:t xml:space="preserve"> ban </w:t>
      </w:r>
      <w:proofErr w:type="spellStart"/>
      <w:r w:rsidRPr="00C4139A">
        <w:rPr>
          <w:sz w:val="28"/>
          <w:szCs w:val="28"/>
        </w:rPr>
        <w:t>nhân</w:t>
      </w:r>
      <w:proofErr w:type="spellEnd"/>
      <w:r w:rsidRPr="00C4139A">
        <w:rPr>
          <w:sz w:val="28"/>
          <w:szCs w:val="28"/>
        </w:rPr>
        <w:t xml:space="preserve"> </w:t>
      </w:r>
      <w:proofErr w:type="spellStart"/>
      <w:r w:rsidRPr="00C4139A">
        <w:rPr>
          <w:sz w:val="28"/>
          <w:szCs w:val="28"/>
        </w:rPr>
        <w:t>dân</w:t>
      </w:r>
      <w:proofErr w:type="spellEnd"/>
      <w:r w:rsidRPr="00C4139A">
        <w:rPr>
          <w:sz w:val="28"/>
          <w:szCs w:val="28"/>
        </w:rPr>
        <w:t xml:space="preserve"> </w:t>
      </w:r>
      <w:proofErr w:type="spellStart"/>
      <w:r w:rsidRPr="00C4139A">
        <w:rPr>
          <w:sz w:val="28"/>
          <w:szCs w:val="28"/>
        </w:rPr>
        <w:t>tỉnh</w:t>
      </w:r>
      <w:proofErr w:type="spellEnd"/>
      <w:r w:rsidRPr="00C4139A">
        <w:rPr>
          <w:sz w:val="28"/>
          <w:szCs w:val="28"/>
        </w:rPr>
        <w:t xml:space="preserve"> </w:t>
      </w:r>
      <w:proofErr w:type="spellStart"/>
      <w:r w:rsidRPr="00C4139A">
        <w:rPr>
          <w:sz w:val="28"/>
          <w:szCs w:val="28"/>
        </w:rPr>
        <w:t>phê</w:t>
      </w:r>
      <w:proofErr w:type="spellEnd"/>
      <w:r w:rsidRPr="00C4139A">
        <w:rPr>
          <w:sz w:val="28"/>
          <w:szCs w:val="28"/>
        </w:rPr>
        <w:t xml:space="preserve"> </w:t>
      </w:r>
      <w:proofErr w:type="spellStart"/>
      <w:r w:rsidRPr="00C4139A">
        <w:rPr>
          <w:sz w:val="28"/>
          <w:szCs w:val="28"/>
        </w:rPr>
        <w:t>duyệt</w:t>
      </w:r>
      <w:proofErr w:type="spellEnd"/>
      <w:r w:rsidRPr="00C4139A">
        <w:rPr>
          <w:sz w:val="28"/>
          <w:szCs w:val="28"/>
        </w:rPr>
        <w:t xml:space="preserve">, </w:t>
      </w:r>
      <w:proofErr w:type="spellStart"/>
      <w:r w:rsidRPr="00C4139A">
        <w:rPr>
          <w:sz w:val="28"/>
          <w:szCs w:val="28"/>
        </w:rPr>
        <w:t>tham</w:t>
      </w:r>
      <w:proofErr w:type="spellEnd"/>
      <w:r w:rsidRPr="00C4139A">
        <w:rPr>
          <w:sz w:val="28"/>
          <w:szCs w:val="28"/>
        </w:rPr>
        <w:t xml:space="preserve"> </w:t>
      </w:r>
      <w:proofErr w:type="spellStart"/>
      <w:r w:rsidRPr="00C4139A">
        <w:rPr>
          <w:sz w:val="28"/>
          <w:szCs w:val="28"/>
        </w:rPr>
        <w:t>gia</w:t>
      </w:r>
      <w:proofErr w:type="spellEnd"/>
      <w:r w:rsidRPr="00C4139A">
        <w:rPr>
          <w:sz w:val="28"/>
          <w:szCs w:val="28"/>
        </w:rPr>
        <w:t xml:space="preserve"> </w:t>
      </w:r>
      <w:proofErr w:type="spellStart"/>
      <w:r w:rsidRPr="00C4139A">
        <w:rPr>
          <w:sz w:val="28"/>
          <w:szCs w:val="28"/>
        </w:rPr>
        <w:t>các</w:t>
      </w:r>
      <w:proofErr w:type="spellEnd"/>
      <w:r w:rsidRPr="00C4139A">
        <w:rPr>
          <w:sz w:val="28"/>
          <w:szCs w:val="28"/>
        </w:rPr>
        <w:t xml:space="preserve"> </w:t>
      </w:r>
      <w:proofErr w:type="spellStart"/>
      <w:r w:rsidRPr="00C4139A">
        <w:rPr>
          <w:sz w:val="28"/>
          <w:szCs w:val="28"/>
        </w:rPr>
        <w:t>chươ</w:t>
      </w:r>
      <w:r w:rsidR="00CB1B0C" w:rsidRPr="00C4139A">
        <w:rPr>
          <w:sz w:val="28"/>
          <w:szCs w:val="28"/>
        </w:rPr>
        <w:t>ng</w:t>
      </w:r>
      <w:proofErr w:type="spellEnd"/>
      <w:r w:rsidR="00CB1B0C" w:rsidRPr="00C4139A">
        <w:rPr>
          <w:sz w:val="28"/>
          <w:szCs w:val="28"/>
        </w:rPr>
        <w:t xml:space="preserve"> </w:t>
      </w:r>
      <w:proofErr w:type="spellStart"/>
      <w:r w:rsidR="00CB1B0C" w:rsidRPr="00C4139A">
        <w:rPr>
          <w:sz w:val="28"/>
          <w:szCs w:val="28"/>
        </w:rPr>
        <w:t>trình</w:t>
      </w:r>
      <w:proofErr w:type="spellEnd"/>
      <w:r w:rsidR="00CB1B0C" w:rsidRPr="00C4139A">
        <w:rPr>
          <w:sz w:val="28"/>
          <w:szCs w:val="28"/>
        </w:rPr>
        <w:t xml:space="preserve"> </w:t>
      </w:r>
      <w:proofErr w:type="spellStart"/>
      <w:r w:rsidR="00CB1B0C" w:rsidRPr="00C4139A">
        <w:rPr>
          <w:sz w:val="28"/>
          <w:szCs w:val="28"/>
        </w:rPr>
        <w:t>xúc</w:t>
      </w:r>
      <w:proofErr w:type="spellEnd"/>
      <w:r w:rsidR="00CB1B0C" w:rsidRPr="00C4139A">
        <w:rPr>
          <w:sz w:val="28"/>
          <w:szCs w:val="28"/>
        </w:rPr>
        <w:t xml:space="preserve"> </w:t>
      </w:r>
      <w:proofErr w:type="spellStart"/>
      <w:r w:rsidR="00CB1B0C" w:rsidRPr="00C4139A">
        <w:rPr>
          <w:sz w:val="28"/>
          <w:szCs w:val="28"/>
        </w:rPr>
        <w:t>tiến</w:t>
      </w:r>
      <w:proofErr w:type="spellEnd"/>
      <w:r w:rsidR="00CB1B0C" w:rsidRPr="00C4139A">
        <w:rPr>
          <w:sz w:val="28"/>
          <w:szCs w:val="28"/>
        </w:rPr>
        <w:t xml:space="preserve"> </w:t>
      </w:r>
      <w:proofErr w:type="spellStart"/>
      <w:r w:rsidR="00CB1B0C" w:rsidRPr="00C4139A">
        <w:rPr>
          <w:sz w:val="28"/>
          <w:szCs w:val="28"/>
        </w:rPr>
        <w:t>đầu</w:t>
      </w:r>
      <w:proofErr w:type="spellEnd"/>
      <w:r w:rsidR="00CB1B0C" w:rsidRPr="00C4139A">
        <w:rPr>
          <w:sz w:val="28"/>
          <w:szCs w:val="28"/>
        </w:rPr>
        <w:t xml:space="preserve"> </w:t>
      </w:r>
      <w:proofErr w:type="spellStart"/>
      <w:r w:rsidR="00CB1B0C" w:rsidRPr="00C4139A">
        <w:rPr>
          <w:sz w:val="28"/>
          <w:szCs w:val="28"/>
        </w:rPr>
        <w:t>tư</w:t>
      </w:r>
      <w:proofErr w:type="spellEnd"/>
      <w:r w:rsidR="00CB1B0C" w:rsidRPr="00C4139A">
        <w:rPr>
          <w:sz w:val="28"/>
          <w:szCs w:val="28"/>
        </w:rPr>
        <w:t xml:space="preserve"> </w:t>
      </w:r>
      <w:proofErr w:type="spellStart"/>
      <w:r w:rsidR="00CB1B0C" w:rsidRPr="00C4139A">
        <w:rPr>
          <w:sz w:val="28"/>
          <w:szCs w:val="28"/>
        </w:rPr>
        <w:t>vào</w:t>
      </w:r>
      <w:proofErr w:type="spellEnd"/>
      <w:r w:rsidR="00CB1B0C" w:rsidRPr="00C4139A">
        <w:rPr>
          <w:sz w:val="28"/>
          <w:szCs w:val="28"/>
        </w:rPr>
        <w:t xml:space="preserve"> Khu </w:t>
      </w:r>
      <w:proofErr w:type="spellStart"/>
      <w:r w:rsidR="00CB1B0C" w:rsidRPr="00C4139A">
        <w:rPr>
          <w:sz w:val="28"/>
          <w:szCs w:val="28"/>
        </w:rPr>
        <w:t>công</w:t>
      </w:r>
      <w:proofErr w:type="spellEnd"/>
      <w:r w:rsidR="00CB1B0C" w:rsidRPr="00C4139A">
        <w:rPr>
          <w:sz w:val="28"/>
          <w:szCs w:val="28"/>
        </w:rPr>
        <w:t xml:space="preserve"> </w:t>
      </w:r>
      <w:proofErr w:type="spellStart"/>
      <w:r w:rsidR="00CB1B0C" w:rsidRPr="00C4139A">
        <w:rPr>
          <w:sz w:val="28"/>
          <w:szCs w:val="28"/>
        </w:rPr>
        <w:t>nghiệp</w:t>
      </w:r>
      <w:proofErr w:type="spellEnd"/>
      <w:r w:rsidR="00CB1B0C" w:rsidRPr="00C4139A">
        <w:rPr>
          <w:sz w:val="28"/>
          <w:szCs w:val="28"/>
        </w:rPr>
        <w:t xml:space="preserve"> </w:t>
      </w:r>
      <w:r w:rsidRPr="00C4139A">
        <w:rPr>
          <w:sz w:val="28"/>
          <w:szCs w:val="28"/>
        </w:rPr>
        <w:t xml:space="preserve">do </w:t>
      </w:r>
      <w:proofErr w:type="spellStart"/>
      <w:r w:rsidRPr="00C4139A">
        <w:rPr>
          <w:sz w:val="28"/>
          <w:szCs w:val="28"/>
        </w:rPr>
        <w:t>Bộ</w:t>
      </w:r>
      <w:proofErr w:type="spellEnd"/>
      <w:r w:rsidRPr="00C4139A">
        <w:rPr>
          <w:sz w:val="28"/>
          <w:szCs w:val="28"/>
        </w:rPr>
        <w:t xml:space="preserve"> </w:t>
      </w:r>
      <w:proofErr w:type="spellStart"/>
      <w:r w:rsidRPr="00C4139A">
        <w:rPr>
          <w:sz w:val="28"/>
          <w:szCs w:val="28"/>
        </w:rPr>
        <w:t>Kế</w:t>
      </w:r>
      <w:proofErr w:type="spellEnd"/>
      <w:r w:rsidRPr="00C4139A">
        <w:rPr>
          <w:sz w:val="28"/>
          <w:szCs w:val="28"/>
        </w:rPr>
        <w:t xml:space="preserve"> </w:t>
      </w:r>
      <w:proofErr w:type="spellStart"/>
      <w:r w:rsidRPr="00C4139A">
        <w:rPr>
          <w:sz w:val="28"/>
          <w:szCs w:val="28"/>
        </w:rPr>
        <w:t>hoạch</w:t>
      </w:r>
      <w:proofErr w:type="spellEnd"/>
      <w:r w:rsidRPr="00C4139A">
        <w:rPr>
          <w:sz w:val="28"/>
          <w:szCs w:val="28"/>
        </w:rPr>
        <w:t xml:space="preserve"> </w:t>
      </w:r>
      <w:proofErr w:type="spellStart"/>
      <w:r w:rsidRPr="00C4139A">
        <w:rPr>
          <w:sz w:val="28"/>
          <w:szCs w:val="28"/>
        </w:rPr>
        <w:t>và</w:t>
      </w:r>
      <w:proofErr w:type="spellEnd"/>
      <w:r w:rsidRPr="00C4139A">
        <w:rPr>
          <w:sz w:val="28"/>
          <w:szCs w:val="28"/>
        </w:rPr>
        <w:t xml:space="preserve"> </w:t>
      </w:r>
      <w:proofErr w:type="spellStart"/>
      <w:r w:rsidRPr="00C4139A">
        <w:rPr>
          <w:sz w:val="28"/>
          <w:szCs w:val="28"/>
        </w:rPr>
        <w:t>Đầu</w:t>
      </w:r>
      <w:proofErr w:type="spellEnd"/>
      <w:r w:rsidRPr="00C4139A">
        <w:rPr>
          <w:sz w:val="28"/>
          <w:szCs w:val="28"/>
        </w:rPr>
        <w:t xml:space="preserve"> </w:t>
      </w:r>
      <w:proofErr w:type="spellStart"/>
      <w:r w:rsidRPr="00C4139A">
        <w:rPr>
          <w:sz w:val="28"/>
          <w:szCs w:val="28"/>
        </w:rPr>
        <w:t>tư</w:t>
      </w:r>
      <w:proofErr w:type="spellEnd"/>
      <w:r w:rsidRPr="00C4139A">
        <w:rPr>
          <w:sz w:val="28"/>
          <w:szCs w:val="28"/>
        </w:rPr>
        <w:t xml:space="preserve">, </w:t>
      </w:r>
      <w:proofErr w:type="spellStart"/>
      <w:r w:rsidRPr="00C4139A">
        <w:rPr>
          <w:sz w:val="28"/>
          <w:szCs w:val="28"/>
        </w:rPr>
        <w:t>các</w:t>
      </w:r>
      <w:proofErr w:type="spellEnd"/>
      <w:r w:rsidRPr="00C4139A">
        <w:rPr>
          <w:sz w:val="28"/>
          <w:szCs w:val="28"/>
        </w:rPr>
        <w:t xml:space="preserve"> </w:t>
      </w:r>
      <w:proofErr w:type="spellStart"/>
      <w:r w:rsidRPr="00C4139A">
        <w:rPr>
          <w:sz w:val="28"/>
          <w:szCs w:val="28"/>
        </w:rPr>
        <w:t>Bộ</w:t>
      </w:r>
      <w:proofErr w:type="spellEnd"/>
      <w:r w:rsidRPr="00C4139A">
        <w:rPr>
          <w:sz w:val="28"/>
          <w:szCs w:val="28"/>
        </w:rPr>
        <w:t xml:space="preserve">, </w:t>
      </w:r>
      <w:proofErr w:type="spellStart"/>
      <w:r w:rsidRPr="00C4139A">
        <w:rPr>
          <w:sz w:val="28"/>
          <w:szCs w:val="28"/>
        </w:rPr>
        <w:t>ngành</w:t>
      </w:r>
      <w:proofErr w:type="spellEnd"/>
      <w:r w:rsidRPr="00C4139A">
        <w:rPr>
          <w:sz w:val="28"/>
          <w:szCs w:val="28"/>
        </w:rPr>
        <w:t xml:space="preserve"> Trung </w:t>
      </w:r>
      <w:proofErr w:type="spellStart"/>
      <w:r w:rsidRPr="00C4139A">
        <w:rPr>
          <w:sz w:val="28"/>
          <w:szCs w:val="28"/>
        </w:rPr>
        <w:t>ương</w:t>
      </w:r>
      <w:proofErr w:type="spellEnd"/>
      <w:r w:rsidRPr="00C4139A">
        <w:rPr>
          <w:sz w:val="28"/>
          <w:szCs w:val="28"/>
        </w:rPr>
        <w:t xml:space="preserve"> </w:t>
      </w:r>
      <w:proofErr w:type="spellStart"/>
      <w:r w:rsidR="00B66D2F" w:rsidRPr="00C4139A">
        <w:rPr>
          <w:sz w:val="28"/>
          <w:szCs w:val="28"/>
        </w:rPr>
        <w:t>và</w:t>
      </w:r>
      <w:proofErr w:type="spellEnd"/>
      <w:r w:rsidR="00B66D2F" w:rsidRPr="00C4139A">
        <w:rPr>
          <w:sz w:val="28"/>
          <w:szCs w:val="28"/>
        </w:rPr>
        <w:t xml:space="preserve"> </w:t>
      </w:r>
      <w:proofErr w:type="spellStart"/>
      <w:r w:rsidR="00B66D2F" w:rsidRPr="00C4139A">
        <w:rPr>
          <w:sz w:val="28"/>
          <w:szCs w:val="28"/>
        </w:rPr>
        <w:t>Ủy</w:t>
      </w:r>
      <w:proofErr w:type="spellEnd"/>
      <w:r w:rsidR="00B66D2F" w:rsidRPr="00C4139A">
        <w:rPr>
          <w:sz w:val="28"/>
          <w:szCs w:val="28"/>
        </w:rPr>
        <w:t xml:space="preserve"> ban </w:t>
      </w:r>
      <w:proofErr w:type="spellStart"/>
      <w:r w:rsidR="00B66D2F" w:rsidRPr="00C4139A">
        <w:rPr>
          <w:sz w:val="28"/>
          <w:szCs w:val="28"/>
        </w:rPr>
        <w:t>nhân</w:t>
      </w:r>
      <w:proofErr w:type="spellEnd"/>
      <w:r w:rsidR="00B66D2F" w:rsidRPr="00C4139A">
        <w:rPr>
          <w:sz w:val="28"/>
          <w:szCs w:val="28"/>
        </w:rPr>
        <w:t xml:space="preserve"> </w:t>
      </w:r>
      <w:proofErr w:type="spellStart"/>
      <w:r w:rsidR="00B66D2F" w:rsidRPr="00C4139A">
        <w:rPr>
          <w:sz w:val="28"/>
          <w:szCs w:val="28"/>
        </w:rPr>
        <w:t>dân</w:t>
      </w:r>
      <w:proofErr w:type="spellEnd"/>
      <w:r w:rsidR="00B66D2F" w:rsidRPr="00C4139A">
        <w:rPr>
          <w:sz w:val="28"/>
          <w:szCs w:val="28"/>
        </w:rPr>
        <w:t xml:space="preserve"> </w:t>
      </w:r>
      <w:proofErr w:type="spellStart"/>
      <w:r w:rsidR="00B66D2F" w:rsidRPr="00C4139A">
        <w:rPr>
          <w:sz w:val="28"/>
          <w:szCs w:val="28"/>
        </w:rPr>
        <w:t>tỉnh</w:t>
      </w:r>
      <w:proofErr w:type="spellEnd"/>
      <w:r w:rsidR="00B66D2F" w:rsidRPr="00C4139A">
        <w:rPr>
          <w:sz w:val="28"/>
          <w:szCs w:val="28"/>
        </w:rPr>
        <w:t xml:space="preserve"> </w:t>
      </w:r>
      <w:proofErr w:type="spellStart"/>
      <w:r w:rsidR="00B66D2F" w:rsidRPr="00C4139A">
        <w:rPr>
          <w:sz w:val="28"/>
          <w:szCs w:val="28"/>
        </w:rPr>
        <w:t>tổ</w:t>
      </w:r>
      <w:proofErr w:type="spellEnd"/>
      <w:r w:rsidR="00B66D2F" w:rsidRPr="00C4139A">
        <w:rPr>
          <w:sz w:val="28"/>
          <w:szCs w:val="28"/>
        </w:rPr>
        <w:t xml:space="preserve"> </w:t>
      </w:r>
      <w:proofErr w:type="spellStart"/>
      <w:r w:rsidR="00B66D2F" w:rsidRPr="00C4139A">
        <w:rPr>
          <w:sz w:val="28"/>
          <w:szCs w:val="28"/>
        </w:rPr>
        <w:t>chức</w:t>
      </w:r>
      <w:proofErr w:type="spellEnd"/>
      <w:r w:rsidR="00B66D2F" w:rsidRPr="00C4139A">
        <w:rPr>
          <w:sz w:val="28"/>
          <w:szCs w:val="28"/>
        </w:rPr>
        <w:t>.</w:t>
      </w:r>
    </w:p>
    <w:p w14:paraId="05E70FAF" w14:textId="77777777" w:rsidR="00EF05CB" w:rsidRPr="00C4139A" w:rsidRDefault="00EF05CB" w:rsidP="00094630">
      <w:pPr>
        <w:pStyle w:val="NormalWeb"/>
        <w:shd w:val="clear" w:color="auto" w:fill="FFFFFF"/>
        <w:spacing w:before="120" w:beforeAutospacing="0" w:after="120" w:afterAutospacing="0"/>
        <w:ind w:firstLine="709"/>
        <w:jc w:val="both"/>
        <w:rPr>
          <w:sz w:val="28"/>
          <w:szCs w:val="28"/>
        </w:rPr>
      </w:pPr>
      <w:r w:rsidRPr="00C4139A">
        <w:rPr>
          <w:sz w:val="28"/>
          <w:szCs w:val="28"/>
        </w:rPr>
        <w:t xml:space="preserve">c) </w:t>
      </w:r>
      <w:proofErr w:type="spellStart"/>
      <w:r w:rsidRPr="00C4139A">
        <w:rPr>
          <w:sz w:val="28"/>
          <w:szCs w:val="28"/>
        </w:rPr>
        <w:t>Phối</w:t>
      </w:r>
      <w:proofErr w:type="spellEnd"/>
      <w:r w:rsidRPr="00C4139A">
        <w:rPr>
          <w:sz w:val="28"/>
          <w:szCs w:val="28"/>
        </w:rPr>
        <w:t xml:space="preserve"> </w:t>
      </w:r>
      <w:proofErr w:type="spellStart"/>
      <w:r w:rsidRPr="00C4139A">
        <w:rPr>
          <w:sz w:val="28"/>
          <w:szCs w:val="28"/>
        </w:rPr>
        <w:t>hợp</w:t>
      </w:r>
      <w:proofErr w:type="spellEnd"/>
      <w:r w:rsidRPr="00C4139A">
        <w:rPr>
          <w:sz w:val="28"/>
          <w:szCs w:val="28"/>
        </w:rPr>
        <w:t xml:space="preserve"> </w:t>
      </w:r>
      <w:proofErr w:type="spellStart"/>
      <w:r w:rsidRPr="00C4139A">
        <w:rPr>
          <w:sz w:val="28"/>
          <w:szCs w:val="28"/>
        </w:rPr>
        <w:t>với</w:t>
      </w:r>
      <w:proofErr w:type="spellEnd"/>
      <w:r w:rsidRPr="00C4139A">
        <w:rPr>
          <w:sz w:val="28"/>
          <w:szCs w:val="28"/>
        </w:rPr>
        <w:t xml:space="preserve"> </w:t>
      </w:r>
      <w:proofErr w:type="spellStart"/>
      <w:r w:rsidRPr="00C4139A">
        <w:rPr>
          <w:sz w:val="28"/>
          <w:szCs w:val="28"/>
        </w:rPr>
        <w:t>Sở</w:t>
      </w:r>
      <w:proofErr w:type="spellEnd"/>
      <w:r w:rsidRPr="00C4139A">
        <w:rPr>
          <w:sz w:val="28"/>
          <w:szCs w:val="28"/>
        </w:rPr>
        <w:t xml:space="preserve"> </w:t>
      </w:r>
      <w:proofErr w:type="spellStart"/>
      <w:r w:rsidRPr="00C4139A">
        <w:rPr>
          <w:sz w:val="28"/>
          <w:szCs w:val="28"/>
        </w:rPr>
        <w:t>Kế</w:t>
      </w:r>
      <w:proofErr w:type="spellEnd"/>
      <w:r w:rsidRPr="00C4139A">
        <w:rPr>
          <w:sz w:val="28"/>
          <w:szCs w:val="28"/>
        </w:rPr>
        <w:t xml:space="preserve"> </w:t>
      </w:r>
      <w:proofErr w:type="spellStart"/>
      <w:r w:rsidRPr="00C4139A">
        <w:rPr>
          <w:sz w:val="28"/>
          <w:szCs w:val="28"/>
        </w:rPr>
        <w:t>hoạch</w:t>
      </w:r>
      <w:proofErr w:type="spellEnd"/>
      <w:r w:rsidRPr="00C4139A">
        <w:rPr>
          <w:sz w:val="28"/>
          <w:szCs w:val="28"/>
        </w:rPr>
        <w:t xml:space="preserve"> </w:t>
      </w:r>
      <w:proofErr w:type="spellStart"/>
      <w:r w:rsidRPr="00C4139A">
        <w:rPr>
          <w:sz w:val="28"/>
          <w:szCs w:val="28"/>
        </w:rPr>
        <w:t>và</w:t>
      </w:r>
      <w:proofErr w:type="spellEnd"/>
      <w:r w:rsidRPr="00C4139A">
        <w:rPr>
          <w:sz w:val="28"/>
          <w:szCs w:val="28"/>
        </w:rPr>
        <w:t xml:space="preserve"> </w:t>
      </w:r>
      <w:proofErr w:type="spellStart"/>
      <w:r w:rsidRPr="00C4139A">
        <w:rPr>
          <w:sz w:val="28"/>
          <w:szCs w:val="28"/>
        </w:rPr>
        <w:t>Đầu</w:t>
      </w:r>
      <w:proofErr w:type="spellEnd"/>
      <w:r w:rsidRPr="00C4139A">
        <w:rPr>
          <w:sz w:val="28"/>
          <w:szCs w:val="28"/>
        </w:rPr>
        <w:t xml:space="preserve"> </w:t>
      </w:r>
      <w:proofErr w:type="spellStart"/>
      <w:r w:rsidRPr="00C4139A">
        <w:rPr>
          <w:sz w:val="28"/>
          <w:szCs w:val="28"/>
        </w:rPr>
        <w:t>tư</w:t>
      </w:r>
      <w:proofErr w:type="spellEnd"/>
      <w:r w:rsidRPr="00C4139A">
        <w:rPr>
          <w:sz w:val="28"/>
          <w:szCs w:val="28"/>
        </w:rPr>
        <w:t xml:space="preserve">, </w:t>
      </w:r>
      <w:proofErr w:type="spellStart"/>
      <w:r w:rsidRPr="00C4139A">
        <w:rPr>
          <w:sz w:val="28"/>
          <w:szCs w:val="28"/>
        </w:rPr>
        <w:t>Sở</w:t>
      </w:r>
      <w:proofErr w:type="spellEnd"/>
      <w:r w:rsidRPr="00C4139A">
        <w:rPr>
          <w:sz w:val="28"/>
          <w:szCs w:val="28"/>
        </w:rPr>
        <w:t xml:space="preserve"> Tài </w:t>
      </w:r>
      <w:proofErr w:type="spellStart"/>
      <w:r w:rsidRPr="00C4139A">
        <w:rPr>
          <w:sz w:val="28"/>
          <w:szCs w:val="28"/>
        </w:rPr>
        <w:t>chính</w:t>
      </w:r>
      <w:proofErr w:type="spellEnd"/>
      <w:r w:rsidRPr="00C4139A">
        <w:rPr>
          <w:sz w:val="28"/>
          <w:szCs w:val="28"/>
        </w:rPr>
        <w:t xml:space="preserve"> </w:t>
      </w:r>
      <w:proofErr w:type="spellStart"/>
      <w:r w:rsidRPr="00C4139A">
        <w:rPr>
          <w:sz w:val="28"/>
          <w:szCs w:val="28"/>
        </w:rPr>
        <w:t>và</w:t>
      </w:r>
      <w:proofErr w:type="spellEnd"/>
      <w:r w:rsidRPr="00C4139A">
        <w:rPr>
          <w:sz w:val="28"/>
          <w:szCs w:val="28"/>
        </w:rPr>
        <w:t xml:space="preserve"> </w:t>
      </w:r>
      <w:proofErr w:type="spellStart"/>
      <w:r w:rsidRPr="00C4139A">
        <w:rPr>
          <w:sz w:val="28"/>
          <w:szCs w:val="28"/>
        </w:rPr>
        <w:t>các</w:t>
      </w:r>
      <w:proofErr w:type="spellEnd"/>
      <w:r w:rsidRPr="00C4139A">
        <w:rPr>
          <w:sz w:val="28"/>
          <w:szCs w:val="28"/>
        </w:rPr>
        <w:t xml:space="preserve"> </w:t>
      </w:r>
      <w:proofErr w:type="spellStart"/>
      <w:r w:rsidRPr="00C4139A">
        <w:rPr>
          <w:sz w:val="28"/>
          <w:szCs w:val="28"/>
        </w:rPr>
        <w:t>sở</w:t>
      </w:r>
      <w:proofErr w:type="spellEnd"/>
      <w:r w:rsidRPr="00C4139A">
        <w:rPr>
          <w:sz w:val="28"/>
          <w:szCs w:val="28"/>
        </w:rPr>
        <w:t xml:space="preserve">, </w:t>
      </w:r>
      <w:proofErr w:type="spellStart"/>
      <w:r w:rsidRPr="00C4139A">
        <w:rPr>
          <w:sz w:val="28"/>
          <w:szCs w:val="28"/>
        </w:rPr>
        <w:t>ngành</w:t>
      </w:r>
      <w:proofErr w:type="spellEnd"/>
      <w:r w:rsidRPr="00C4139A">
        <w:rPr>
          <w:sz w:val="28"/>
          <w:szCs w:val="28"/>
        </w:rPr>
        <w:t xml:space="preserve"> </w:t>
      </w:r>
      <w:proofErr w:type="spellStart"/>
      <w:r w:rsidRPr="00C4139A">
        <w:rPr>
          <w:sz w:val="28"/>
          <w:szCs w:val="28"/>
        </w:rPr>
        <w:t>có</w:t>
      </w:r>
      <w:proofErr w:type="spellEnd"/>
      <w:r w:rsidRPr="00C4139A">
        <w:rPr>
          <w:sz w:val="28"/>
          <w:szCs w:val="28"/>
        </w:rPr>
        <w:t xml:space="preserve"> </w:t>
      </w:r>
      <w:proofErr w:type="spellStart"/>
      <w:r w:rsidRPr="00C4139A">
        <w:rPr>
          <w:sz w:val="28"/>
          <w:szCs w:val="28"/>
        </w:rPr>
        <w:t>liên</w:t>
      </w:r>
      <w:proofErr w:type="spellEnd"/>
      <w:r w:rsidRPr="00C4139A">
        <w:rPr>
          <w:sz w:val="28"/>
          <w:szCs w:val="28"/>
        </w:rPr>
        <w:t xml:space="preserve"> </w:t>
      </w:r>
      <w:proofErr w:type="spellStart"/>
      <w:r w:rsidRPr="00C4139A">
        <w:rPr>
          <w:sz w:val="28"/>
          <w:szCs w:val="28"/>
        </w:rPr>
        <w:t>quan</w:t>
      </w:r>
      <w:proofErr w:type="spellEnd"/>
      <w:r w:rsidRPr="00C4139A">
        <w:rPr>
          <w:sz w:val="28"/>
          <w:szCs w:val="28"/>
        </w:rPr>
        <w:t xml:space="preserve"> </w:t>
      </w:r>
      <w:proofErr w:type="spellStart"/>
      <w:r w:rsidRPr="00C4139A">
        <w:rPr>
          <w:sz w:val="28"/>
          <w:szCs w:val="28"/>
        </w:rPr>
        <w:t>đề</w:t>
      </w:r>
      <w:proofErr w:type="spellEnd"/>
      <w:r w:rsidRPr="00C4139A">
        <w:rPr>
          <w:sz w:val="28"/>
          <w:szCs w:val="28"/>
        </w:rPr>
        <w:t xml:space="preserve"> </w:t>
      </w:r>
      <w:proofErr w:type="spellStart"/>
      <w:r w:rsidRPr="00C4139A">
        <w:rPr>
          <w:sz w:val="28"/>
          <w:szCs w:val="28"/>
        </w:rPr>
        <w:t>xuất</w:t>
      </w:r>
      <w:proofErr w:type="spellEnd"/>
      <w:r w:rsidRPr="00C4139A">
        <w:rPr>
          <w:sz w:val="28"/>
          <w:szCs w:val="28"/>
        </w:rPr>
        <w:t xml:space="preserve"> </w:t>
      </w:r>
      <w:proofErr w:type="spellStart"/>
      <w:r w:rsidRPr="00C4139A">
        <w:rPr>
          <w:sz w:val="28"/>
          <w:szCs w:val="28"/>
        </w:rPr>
        <w:t>các</w:t>
      </w:r>
      <w:proofErr w:type="spellEnd"/>
      <w:r w:rsidRPr="00C4139A">
        <w:rPr>
          <w:sz w:val="28"/>
          <w:szCs w:val="28"/>
        </w:rPr>
        <w:t xml:space="preserve"> </w:t>
      </w:r>
      <w:proofErr w:type="spellStart"/>
      <w:r w:rsidRPr="00C4139A">
        <w:rPr>
          <w:sz w:val="28"/>
          <w:szCs w:val="28"/>
        </w:rPr>
        <w:t>chính</w:t>
      </w:r>
      <w:proofErr w:type="spellEnd"/>
      <w:r w:rsidRPr="00C4139A">
        <w:rPr>
          <w:sz w:val="28"/>
          <w:szCs w:val="28"/>
        </w:rPr>
        <w:t xml:space="preserve"> </w:t>
      </w:r>
      <w:proofErr w:type="spellStart"/>
      <w:r w:rsidRPr="00C4139A">
        <w:rPr>
          <w:sz w:val="28"/>
          <w:szCs w:val="28"/>
        </w:rPr>
        <w:t>sách</w:t>
      </w:r>
      <w:proofErr w:type="spellEnd"/>
      <w:r w:rsidRPr="00C4139A">
        <w:rPr>
          <w:sz w:val="28"/>
          <w:szCs w:val="28"/>
        </w:rPr>
        <w:t xml:space="preserve">, </w:t>
      </w:r>
      <w:proofErr w:type="spellStart"/>
      <w:r w:rsidRPr="00C4139A">
        <w:rPr>
          <w:sz w:val="28"/>
          <w:szCs w:val="28"/>
        </w:rPr>
        <w:t>cơ</w:t>
      </w:r>
      <w:proofErr w:type="spellEnd"/>
      <w:r w:rsidRPr="00C4139A">
        <w:rPr>
          <w:sz w:val="28"/>
          <w:szCs w:val="28"/>
        </w:rPr>
        <w:t xml:space="preserve"> </w:t>
      </w:r>
      <w:proofErr w:type="spellStart"/>
      <w:r w:rsidRPr="00C4139A">
        <w:rPr>
          <w:sz w:val="28"/>
          <w:szCs w:val="28"/>
        </w:rPr>
        <w:t>chế</w:t>
      </w:r>
      <w:proofErr w:type="spellEnd"/>
      <w:r w:rsidRPr="00C4139A">
        <w:rPr>
          <w:sz w:val="28"/>
          <w:szCs w:val="28"/>
        </w:rPr>
        <w:t xml:space="preserve"> </w:t>
      </w:r>
      <w:proofErr w:type="spellStart"/>
      <w:r w:rsidRPr="00C4139A">
        <w:rPr>
          <w:sz w:val="28"/>
          <w:szCs w:val="28"/>
        </w:rPr>
        <w:t>ưu</w:t>
      </w:r>
      <w:proofErr w:type="spellEnd"/>
      <w:r w:rsidRPr="00C4139A">
        <w:rPr>
          <w:sz w:val="28"/>
          <w:szCs w:val="28"/>
        </w:rPr>
        <w:t xml:space="preserve"> </w:t>
      </w:r>
      <w:proofErr w:type="spellStart"/>
      <w:r w:rsidRPr="00C4139A">
        <w:rPr>
          <w:sz w:val="28"/>
          <w:szCs w:val="28"/>
        </w:rPr>
        <w:t>đãi</w:t>
      </w:r>
      <w:proofErr w:type="spellEnd"/>
      <w:r w:rsidRPr="00C4139A">
        <w:rPr>
          <w:sz w:val="28"/>
          <w:szCs w:val="28"/>
        </w:rPr>
        <w:t xml:space="preserve">, </w:t>
      </w:r>
      <w:proofErr w:type="spellStart"/>
      <w:r w:rsidRPr="00C4139A">
        <w:rPr>
          <w:sz w:val="28"/>
          <w:szCs w:val="28"/>
        </w:rPr>
        <w:t>hỗ</w:t>
      </w:r>
      <w:proofErr w:type="spellEnd"/>
      <w:r w:rsidRPr="00C4139A">
        <w:rPr>
          <w:sz w:val="28"/>
          <w:szCs w:val="28"/>
        </w:rPr>
        <w:t xml:space="preserve"> </w:t>
      </w:r>
      <w:proofErr w:type="spellStart"/>
      <w:r w:rsidRPr="00C4139A">
        <w:rPr>
          <w:sz w:val="28"/>
          <w:szCs w:val="28"/>
        </w:rPr>
        <w:t>trợ</w:t>
      </w:r>
      <w:proofErr w:type="spellEnd"/>
      <w:r w:rsidR="00CB1B0C" w:rsidRPr="00C4139A">
        <w:rPr>
          <w:sz w:val="28"/>
          <w:szCs w:val="28"/>
        </w:rPr>
        <w:t xml:space="preserve"> </w:t>
      </w:r>
      <w:proofErr w:type="spellStart"/>
      <w:r w:rsidR="00CB1B0C" w:rsidRPr="00C4139A">
        <w:rPr>
          <w:sz w:val="28"/>
          <w:szCs w:val="28"/>
        </w:rPr>
        <w:t>đầu</w:t>
      </w:r>
      <w:proofErr w:type="spellEnd"/>
      <w:r w:rsidR="00CB1B0C" w:rsidRPr="00C4139A">
        <w:rPr>
          <w:sz w:val="28"/>
          <w:szCs w:val="28"/>
        </w:rPr>
        <w:t xml:space="preserve"> </w:t>
      </w:r>
      <w:proofErr w:type="spellStart"/>
      <w:r w:rsidR="00CB1B0C" w:rsidRPr="00C4139A">
        <w:rPr>
          <w:sz w:val="28"/>
          <w:szCs w:val="28"/>
        </w:rPr>
        <w:t>tư</w:t>
      </w:r>
      <w:proofErr w:type="spellEnd"/>
      <w:r w:rsidR="00CB1B0C" w:rsidRPr="00C4139A">
        <w:rPr>
          <w:sz w:val="28"/>
          <w:szCs w:val="28"/>
        </w:rPr>
        <w:t xml:space="preserve"> </w:t>
      </w:r>
      <w:proofErr w:type="spellStart"/>
      <w:r w:rsidR="00CB1B0C" w:rsidRPr="00C4139A">
        <w:rPr>
          <w:sz w:val="28"/>
          <w:szCs w:val="28"/>
        </w:rPr>
        <w:t>vào</w:t>
      </w:r>
      <w:proofErr w:type="spellEnd"/>
      <w:r w:rsidR="00CB1B0C" w:rsidRPr="00C4139A">
        <w:rPr>
          <w:sz w:val="28"/>
          <w:szCs w:val="28"/>
        </w:rPr>
        <w:t xml:space="preserve"> </w:t>
      </w:r>
      <w:proofErr w:type="spellStart"/>
      <w:r w:rsidR="00CB1B0C" w:rsidRPr="00C4139A">
        <w:rPr>
          <w:sz w:val="28"/>
          <w:szCs w:val="28"/>
        </w:rPr>
        <w:t>các</w:t>
      </w:r>
      <w:proofErr w:type="spellEnd"/>
      <w:r w:rsidR="00CB1B0C" w:rsidRPr="00C4139A">
        <w:rPr>
          <w:sz w:val="28"/>
          <w:szCs w:val="28"/>
        </w:rPr>
        <w:t xml:space="preserve"> Khu </w:t>
      </w:r>
      <w:proofErr w:type="spellStart"/>
      <w:r w:rsidR="00CB1B0C" w:rsidRPr="00C4139A">
        <w:rPr>
          <w:sz w:val="28"/>
          <w:szCs w:val="28"/>
        </w:rPr>
        <w:t>công</w:t>
      </w:r>
      <w:proofErr w:type="spellEnd"/>
      <w:r w:rsidR="00CB1B0C" w:rsidRPr="00C4139A">
        <w:rPr>
          <w:sz w:val="28"/>
          <w:szCs w:val="28"/>
        </w:rPr>
        <w:t xml:space="preserve"> </w:t>
      </w:r>
      <w:proofErr w:type="spellStart"/>
      <w:r w:rsidR="00CB1B0C" w:rsidRPr="00C4139A">
        <w:rPr>
          <w:sz w:val="28"/>
          <w:szCs w:val="28"/>
        </w:rPr>
        <w:t>nghiệp</w:t>
      </w:r>
      <w:proofErr w:type="spellEnd"/>
      <w:r w:rsidRPr="00C4139A">
        <w:rPr>
          <w:sz w:val="28"/>
          <w:szCs w:val="28"/>
        </w:rPr>
        <w:t xml:space="preserve"> </w:t>
      </w:r>
      <w:proofErr w:type="spellStart"/>
      <w:r w:rsidRPr="00C4139A">
        <w:rPr>
          <w:sz w:val="28"/>
          <w:szCs w:val="28"/>
        </w:rPr>
        <w:t>phù</w:t>
      </w:r>
      <w:proofErr w:type="spellEnd"/>
      <w:r w:rsidRPr="00C4139A">
        <w:rPr>
          <w:sz w:val="28"/>
          <w:szCs w:val="28"/>
        </w:rPr>
        <w:t xml:space="preserve"> </w:t>
      </w:r>
      <w:proofErr w:type="spellStart"/>
      <w:r w:rsidRPr="00C4139A">
        <w:rPr>
          <w:sz w:val="28"/>
          <w:szCs w:val="28"/>
        </w:rPr>
        <w:t>hợp</w:t>
      </w:r>
      <w:proofErr w:type="spellEnd"/>
      <w:r w:rsidRPr="00C4139A">
        <w:rPr>
          <w:sz w:val="28"/>
          <w:szCs w:val="28"/>
        </w:rPr>
        <w:t xml:space="preserve"> </w:t>
      </w:r>
      <w:proofErr w:type="spellStart"/>
      <w:r w:rsidRPr="00C4139A">
        <w:rPr>
          <w:sz w:val="28"/>
          <w:szCs w:val="28"/>
        </w:rPr>
        <w:t>với</w:t>
      </w:r>
      <w:proofErr w:type="spellEnd"/>
      <w:r w:rsidRPr="00C4139A">
        <w:rPr>
          <w:sz w:val="28"/>
          <w:szCs w:val="28"/>
        </w:rPr>
        <w:t xml:space="preserve"> </w:t>
      </w:r>
      <w:proofErr w:type="spellStart"/>
      <w:r w:rsidRPr="00C4139A">
        <w:rPr>
          <w:sz w:val="28"/>
          <w:szCs w:val="28"/>
        </w:rPr>
        <w:t>quy</w:t>
      </w:r>
      <w:proofErr w:type="spellEnd"/>
      <w:r w:rsidRPr="00C4139A">
        <w:rPr>
          <w:sz w:val="28"/>
          <w:szCs w:val="28"/>
        </w:rPr>
        <w:t xml:space="preserve"> </w:t>
      </w:r>
      <w:proofErr w:type="spellStart"/>
      <w:r w:rsidRPr="00C4139A">
        <w:rPr>
          <w:sz w:val="28"/>
          <w:szCs w:val="28"/>
        </w:rPr>
        <w:t>định</w:t>
      </w:r>
      <w:proofErr w:type="spellEnd"/>
      <w:r w:rsidRPr="00C4139A">
        <w:rPr>
          <w:sz w:val="28"/>
          <w:szCs w:val="28"/>
        </w:rPr>
        <w:t xml:space="preserve"> </w:t>
      </w:r>
      <w:proofErr w:type="spellStart"/>
      <w:r w:rsidRPr="00C4139A">
        <w:rPr>
          <w:sz w:val="28"/>
          <w:szCs w:val="28"/>
        </w:rPr>
        <w:t>pháp</w:t>
      </w:r>
      <w:proofErr w:type="spellEnd"/>
      <w:r w:rsidRPr="00C4139A">
        <w:rPr>
          <w:sz w:val="28"/>
          <w:szCs w:val="28"/>
        </w:rPr>
        <w:t xml:space="preserve"> </w:t>
      </w:r>
      <w:proofErr w:type="spellStart"/>
      <w:r w:rsidRPr="00C4139A">
        <w:rPr>
          <w:sz w:val="28"/>
          <w:szCs w:val="28"/>
        </w:rPr>
        <w:t>luật</w:t>
      </w:r>
      <w:proofErr w:type="spellEnd"/>
      <w:r w:rsidRPr="00C4139A">
        <w:rPr>
          <w:sz w:val="28"/>
          <w:szCs w:val="28"/>
        </w:rPr>
        <w:t xml:space="preserve"> </w:t>
      </w:r>
      <w:proofErr w:type="spellStart"/>
      <w:r w:rsidRPr="00C4139A">
        <w:rPr>
          <w:sz w:val="28"/>
          <w:szCs w:val="28"/>
        </w:rPr>
        <w:t>và</w:t>
      </w:r>
      <w:proofErr w:type="spellEnd"/>
      <w:r w:rsidRPr="00C4139A">
        <w:rPr>
          <w:sz w:val="28"/>
          <w:szCs w:val="28"/>
        </w:rPr>
        <w:t xml:space="preserve"> </w:t>
      </w:r>
      <w:proofErr w:type="spellStart"/>
      <w:r w:rsidRPr="00C4139A">
        <w:rPr>
          <w:sz w:val="28"/>
          <w:szCs w:val="28"/>
        </w:rPr>
        <w:t>điều</w:t>
      </w:r>
      <w:proofErr w:type="spellEnd"/>
      <w:r w:rsidRPr="00C4139A">
        <w:rPr>
          <w:sz w:val="28"/>
          <w:szCs w:val="28"/>
        </w:rPr>
        <w:t xml:space="preserve"> </w:t>
      </w:r>
      <w:proofErr w:type="spellStart"/>
      <w:r w:rsidRPr="00C4139A">
        <w:rPr>
          <w:sz w:val="28"/>
          <w:szCs w:val="28"/>
        </w:rPr>
        <w:t>kiện</w:t>
      </w:r>
      <w:proofErr w:type="spellEnd"/>
      <w:r w:rsidRPr="00C4139A">
        <w:rPr>
          <w:sz w:val="28"/>
          <w:szCs w:val="28"/>
        </w:rPr>
        <w:t xml:space="preserve"> </w:t>
      </w:r>
      <w:proofErr w:type="spellStart"/>
      <w:r w:rsidRPr="00C4139A">
        <w:rPr>
          <w:sz w:val="28"/>
          <w:szCs w:val="28"/>
        </w:rPr>
        <w:t>thực</w:t>
      </w:r>
      <w:proofErr w:type="spellEnd"/>
      <w:r w:rsidRPr="00C4139A">
        <w:rPr>
          <w:sz w:val="28"/>
          <w:szCs w:val="28"/>
        </w:rPr>
        <w:t xml:space="preserve"> </w:t>
      </w:r>
      <w:proofErr w:type="spellStart"/>
      <w:r w:rsidRPr="00C4139A">
        <w:rPr>
          <w:sz w:val="28"/>
          <w:szCs w:val="28"/>
        </w:rPr>
        <w:t>tế</w:t>
      </w:r>
      <w:proofErr w:type="spellEnd"/>
      <w:r w:rsidRPr="00C4139A">
        <w:rPr>
          <w:sz w:val="28"/>
          <w:szCs w:val="28"/>
        </w:rPr>
        <w:t xml:space="preserve"> </w:t>
      </w:r>
      <w:proofErr w:type="spellStart"/>
      <w:r w:rsidR="008D0AE6" w:rsidRPr="00C4139A">
        <w:rPr>
          <w:sz w:val="28"/>
          <w:szCs w:val="28"/>
        </w:rPr>
        <w:t>của</w:t>
      </w:r>
      <w:proofErr w:type="spellEnd"/>
      <w:r w:rsidR="008D0AE6" w:rsidRPr="00C4139A">
        <w:rPr>
          <w:sz w:val="28"/>
          <w:szCs w:val="28"/>
        </w:rPr>
        <w:t xml:space="preserve"> </w:t>
      </w:r>
      <w:proofErr w:type="spellStart"/>
      <w:r w:rsidR="008D0AE6" w:rsidRPr="00C4139A">
        <w:rPr>
          <w:sz w:val="28"/>
          <w:szCs w:val="28"/>
        </w:rPr>
        <w:t>tỉnh</w:t>
      </w:r>
      <w:proofErr w:type="spellEnd"/>
      <w:r w:rsidR="008D0AE6" w:rsidRPr="00C4139A">
        <w:rPr>
          <w:sz w:val="28"/>
          <w:szCs w:val="28"/>
        </w:rPr>
        <w:t>.</w:t>
      </w:r>
    </w:p>
    <w:p w14:paraId="27D0708E" w14:textId="046B9776" w:rsidR="008D0AE6" w:rsidRPr="00C4139A" w:rsidRDefault="00512684" w:rsidP="00094630">
      <w:pPr>
        <w:pStyle w:val="NormalWeb"/>
        <w:shd w:val="clear" w:color="auto" w:fill="FFFFFF"/>
        <w:spacing w:before="120" w:beforeAutospacing="0" w:after="120" w:afterAutospacing="0"/>
        <w:ind w:firstLine="709"/>
        <w:jc w:val="both"/>
        <w:rPr>
          <w:sz w:val="28"/>
          <w:szCs w:val="28"/>
        </w:rPr>
      </w:pPr>
      <w:r w:rsidRPr="00C4139A">
        <w:rPr>
          <w:sz w:val="28"/>
          <w:szCs w:val="28"/>
        </w:rPr>
        <w:t>d</w:t>
      </w:r>
      <w:r w:rsidR="002440B5" w:rsidRPr="00C4139A">
        <w:rPr>
          <w:sz w:val="28"/>
          <w:szCs w:val="28"/>
          <w:lang w:val="vi-VN"/>
        </w:rPr>
        <w:t xml:space="preserve">) </w:t>
      </w:r>
      <w:proofErr w:type="spellStart"/>
      <w:r w:rsidR="00EF05CB" w:rsidRPr="00C4139A">
        <w:rPr>
          <w:sz w:val="28"/>
          <w:szCs w:val="28"/>
        </w:rPr>
        <w:t>Tiếp</w:t>
      </w:r>
      <w:proofErr w:type="spellEnd"/>
      <w:r w:rsidR="00EF05CB" w:rsidRPr="00C4139A">
        <w:rPr>
          <w:sz w:val="28"/>
          <w:szCs w:val="28"/>
        </w:rPr>
        <w:t xml:space="preserve"> </w:t>
      </w:r>
      <w:proofErr w:type="spellStart"/>
      <w:r w:rsidR="00EF05CB" w:rsidRPr="00C4139A">
        <w:rPr>
          <w:sz w:val="28"/>
          <w:szCs w:val="28"/>
        </w:rPr>
        <w:t>nhận</w:t>
      </w:r>
      <w:proofErr w:type="spellEnd"/>
      <w:r w:rsidR="00EF05CB" w:rsidRPr="00C4139A">
        <w:rPr>
          <w:sz w:val="28"/>
          <w:szCs w:val="28"/>
        </w:rPr>
        <w:t xml:space="preserve"> </w:t>
      </w:r>
      <w:proofErr w:type="spellStart"/>
      <w:r w:rsidR="00EF05CB" w:rsidRPr="00C4139A">
        <w:rPr>
          <w:sz w:val="28"/>
          <w:szCs w:val="28"/>
        </w:rPr>
        <w:t>hồ</w:t>
      </w:r>
      <w:proofErr w:type="spellEnd"/>
      <w:r w:rsidR="00EF05CB" w:rsidRPr="00C4139A">
        <w:rPr>
          <w:sz w:val="28"/>
          <w:szCs w:val="28"/>
        </w:rPr>
        <w:t xml:space="preserve"> </w:t>
      </w:r>
      <w:proofErr w:type="spellStart"/>
      <w:r w:rsidR="00EF05CB" w:rsidRPr="00C4139A">
        <w:rPr>
          <w:sz w:val="28"/>
          <w:szCs w:val="28"/>
        </w:rPr>
        <w:t>sơ</w:t>
      </w:r>
      <w:proofErr w:type="spellEnd"/>
      <w:r w:rsidR="00EF05CB" w:rsidRPr="00C4139A">
        <w:rPr>
          <w:sz w:val="28"/>
          <w:szCs w:val="28"/>
        </w:rPr>
        <w:t xml:space="preserve">, </w:t>
      </w:r>
      <w:proofErr w:type="spellStart"/>
      <w:r w:rsidR="00EF05CB" w:rsidRPr="00C4139A">
        <w:rPr>
          <w:sz w:val="28"/>
          <w:szCs w:val="28"/>
        </w:rPr>
        <w:t>gửi</w:t>
      </w:r>
      <w:proofErr w:type="spellEnd"/>
      <w:r w:rsidR="00EF05CB" w:rsidRPr="00C4139A">
        <w:rPr>
          <w:sz w:val="28"/>
          <w:szCs w:val="28"/>
        </w:rPr>
        <w:t xml:space="preserve"> </w:t>
      </w:r>
      <w:proofErr w:type="spellStart"/>
      <w:r w:rsidR="00EF05CB" w:rsidRPr="00C4139A">
        <w:rPr>
          <w:sz w:val="28"/>
          <w:szCs w:val="28"/>
        </w:rPr>
        <w:t>văn</w:t>
      </w:r>
      <w:proofErr w:type="spellEnd"/>
      <w:r w:rsidR="00EF05CB" w:rsidRPr="00C4139A">
        <w:rPr>
          <w:sz w:val="28"/>
          <w:szCs w:val="28"/>
        </w:rPr>
        <w:t xml:space="preserve"> </w:t>
      </w:r>
      <w:proofErr w:type="spellStart"/>
      <w:r w:rsidR="00EF05CB" w:rsidRPr="00C4139A">
        <w:rPr>
          <w:sz w:val="28"/>
          <w:szCs w:val="28"/>
        </w:rPr>
        <w:t>bản</w:t>
      </w:r>
      <w:proofErr w:type="spellEnd"/>
      <w:r w:rsidR="00EF05CB" w:rsidRPr="00C4139A">
        <w:rPr>
          <w:sz w:val="28"/>
          <w:szCs w:val="28"/>
        </w:rPr>
        <w:t xml:space="preserve"> </w:t>
      </w:r>
      <w:proofErr w:type="spellStart"/>
      <w:r w:rsidR="00EF05CB" w:rsidRPr="00C4139A">
        <w:rPr>
          <w:sz w:val="28"/>
          <w:szCs w:val="28"/>
        </w:rPr>
        <w:t>kèm</w:t>
      </w:r>
      <w:proofErr w:type="spellEnd"/>
      <w:r w:rsidR="00EF05CB" w:rsidRPr="00C4139A">
        <w:rPr>
          <w:sz w:val="28"/>
          <w:szCs w:val="28"/>
        </w:rPr>
        <w:t xml:space="preserve"> </w:t>
      </w:r>
      <w:proofErr w:type="spellStart"/>
      <w:r w:rsidR="00EF05CB" w:rsidRPr="00C4139A">
        <w:rPr>
          <w:sz w:val="28"/>
          <w:szCs w:val="28"/>
        </w:rPr>
        <w:t>hồ</w:t>
      </w:r>
      <w:proofErr w:type="spellEnd"/>
      <w:r w:rsidR="00EF05CB" w:rsidRPr="00C4139A">
        <w:rPr>
          <w:sz w:val="28"/>
          <w:szCs w:val="28"/>
        </w:rPr>
        <w:t xml:space="preserve"> </w:t>
      </w:r>
      <w:proofErr w:type="spellStart"/>
      <w:r w:rsidR="00EF05CB" w:rsidRPr="00C4139A">
        <w:rPr>
          <w:sz w:val="28"/>
          <w:szCs w:val="28"/>
        </w:rPr>
        <w:t>sơ</w:t>
      </w:r>
      <w:proofErr w:type="spellEnd"/>
      <w:r w:rsidR="00EF05CB" w:rsidRPr="00C4139A">
        <w:rPr>
          <w:sz w:val="28"/>
          <w:szCs w:val="28"/>
        </w:rPr>
        <w:t xml:space="preserve"> </w:t>
      </w:r>
      <w:proofErr w:type="spellStart"/>
      <w:r w:rsidR="00EF05CB" w:rsidRPr="00C4139A">
        <w:rPr>
          <w:sz w:val="28"/>
          <w:szCs w:val="28"/>
        </w:rPr>
        <w:t>xin</w:t>
      </w:r>
      <w:proofErr w:type="spellEnd"/>
      <w:r w:rsidR="00EF05CB" w:rsidRPr="00C4139A">
        <w:rPr>
          <w:sz w:val="28"/>
          <w:szCs w:val="28"/>
        </w:rPr>
        <w:t xml:space="preserve"> ý </w:t>
      </w:r>
      <w:proofErr w:type="spellStart"/>
      <w:r w:rsidR="00EF05CB" w:rsidRPr="00C4139A">
        <w:rPr>
          <w:sz w:val="28"/>
          <w:szCs w:val="28"/>
        </w:rPr>
        <w:t>kiến</w:t>
      </w:r>
      <w:proofErr w:type="spellEnd"/>
      <w:r w:rsidR="00EF05CB" w:rsidRPr="00C4139A">
        <w:rPr>
          <w:sz w:val="28"/>
          <w:szCs w:val="28"/>
        </w:rPr>
        <w:t xml:space="preserve"> </w:t>
      </w:r>
      <w:proofErr w:type="spellStart"/>
      <w:r w:rsidR="00EF05CB" w:rsidRPr="00C4139A">
        <w:rPr>
          <w:sz w:val="28"/>
          <w:szCs w:val="28"/>
        </w:rPr>
        <w:t>thẩm</w:t>
      </w:r>
      <w:proofErr w:type="spellEnd"/>
      <w:r w:rsidR="00EF05CB" w:rsidRPr="00C4139A">
        <w:rPr>
          <w:sz w:val="28"/>
          <w:szCs w:val="28"/>
        </w:rPr>
        <w:t xml:space="preserve"> </w:t>
      </w:r>
      <w:proofErr w:type="spellStart"/>
      <w:r w:rsidR="00EF05CB" w:rsidRPr="00C4139A">
        <w:rPr>
          <w:sz w:val="28"/>
          <w:szCs w:val="28"/>
        </w:rPr>
        <w:t>định</w:t>
      </w:r>
      <w:proofErr w:type="spellEnd"/>
      <w:r w:rsidR="00EF05CB" w:rsidRPr="00C4139A">
        <w:rPr>
          <w:sz w:val="28"/>
          <w:szCs w:val="28"/>
        </w:rPr>
        <w:t xml:space="preserve"> </w:t>
      </w:r>
      <w:proofErr w:type="spellStart"/>
      <w:r w:rsidR="00EF05CB" w:rsidRPr="00C4139A">
        <w:rPr>
          <w:sz w:val="28"/>
          <w:szCs w:val="28"/>
        </w:rPr>
        <w:t>của</w:t>
      </w:r>
      <w:proofErr w:type="spellEnd"/>
      <w:r w:rsidR="00EF05CB" w:rsidRPr="00C4139A">
        <w:rPr>
          <w:sz w:val="28"/>
          <w:szCs w:val="28"/>
        </w:rPr>
        <w:t xml:space="preserve"> </w:t>
      </w:r>
      <w:proofErr w:type="spellStart"/>
      <w:r w:rsidR="00EB771E" w:rsidRPr="00C4139A">
        <w:rPr>
          <w:sz w:val="28"/>
          <w:szCs w:val="28"/>
        </w:rPr>
        <w:t>các</w:t>
      </w:r>
      <w:proofErr w:type="spellEnd"/>
      <w:r w:rsidR="00EB771E" w:rsidRPr="00C4139A">
        <w:rPr>
          <w:sz w:val="28"/>
          <w:szCs w:val="28"/>
        </w:rPr>
        <w:t xml:space="preserve"> </w:t>
      </w:r>
      <w:proofErr w:type="spellStart"/>
      <w:r w:rsidR="00EB771E" w:rsidRPr="00C4139A">
        <w:rPr>
          <w:sz w:val="28"/>
          <w:szCs w:val="28"/>
        </w:rPr>
        <w:t>sở</w:t>
      </w:r>
      <w:proofErr w:type="spellEnd"/>
      <w:r w:rsidR="00EB771E" w:rsidRPr="00C4139A">
        <w:rPr>
          <w:sz w:val="28"/>
          <w:szCs w:val="28"/>
        </w:rPr>
        <w:t xml:space="preserve">, </w:t>
      </w:r>
      <w:proofErr w:type="spellStart"/>
      <w:r w:rsidR="00EB771E" w:rsidRPr="00C4139A">
        <w:rPr>
          <w:sz w:val="28"/>
          <w:szCs w:val="28"/>
        </w:rPr>
        <w:t>ngành</w:t>
      </w:r>
      <w:proofErr w:type="spellEnd"/>
      <w:r w:rsidR="00EB771E" w:rsidRPr="00C4139A">
        <w:rPr>
          <w:sz w:val="28"/>
          <w:szCs w:val="28"/>
        </w:rPr>
        <w:t xml:space="preserve"> </w:t>
      </w:r>
      <w:proofErr w:type="spellStart"/>
      <w:r w:rsidR="00EB771E" w:rsidRPr="00C4139A">
        <w:rPr>
          <w:sz w:val="28"/>
          <w:szCs w:val="28"/>
        </w:rPr>
        <w:t>có</w:t>
      </w:r>
      <w:proofErr w:type="spellEnd"/>
      <w:r w:rsidR="00EB771E" w:rsidRPr="00C4139A">
        <w:rPr>
          <w:sz w:val="28"/>
          <w:szCs w:val="28"/>
        </w:rPr>
        <w:t xml:space="preserve"> </w:t>
      </w:r>
      <w:proofErr w:type="spellStart"/>
      <w:r w:rsidR="00EB771E" w:rsidRPr="00C4139A">
        <w:rPr>
          <w:sz w:val="28"/>
          <w:szCs w:val="28"/>
        </w:rPr>
        <w:t>liên</w:t>
      </w:r>
      <w:proofErr w:type="spellEnd"/>
      <w:r w:rsidR="00EB771E" w:rsidRPr="00C4139A">
        <w:rPr>
          <w:sz w:val="28"/>
          <w:szCs w:val="28"/>
        </w:rPr>
        <w:t xml:space="preserve"> </w:t>
      </w:r>
      <w:proofErr w:type="spellStart"/>
      <w:r w:rsidR="00EB771E" w:rsidRPr="00C4139A">
        <w:rPr>
          <w:sz w:val="28"/>
          <w:szCs w:val="28"/>
        </w:rPr>
        <w:t>quan</w:t>
      </w:r>
      <w:proofErr w:type="spellEnd"/>
      <w:r w:rsidR="00EF05CB" w:rsidRPr="00C4139A">
        <w:rPr>
          <w:sz w:val="28"/>
          <w:szCs w:val="28"/>
        </w:rPr>
        <w:t xml:space="preserve">, </w:t>
      </w:r>
      <w:proofErr w:type="spellStart"/>
      <w:r w:rsidR="00EF05CB" w:rsidRPr="00C4139A">
        <w:rPr>
          <w:sz w:val="28"/>
          <w:szCs w:val="28"/>
        </w:rPr>
        <w:t>tổng</w:t>
      </w:r>
      <w:proofErr w:type="spellEnd"/>
      <w:r w:rsidR="00EF05CB" w:rsidRPr="00C4139A">
        <w:rPr>
          <w:sz w:val="28"/>
          <w:szCs w:val="28"/>
        </w:rPr>
        <w:t xml:space="preserve"> </w:t>
      </w:r>
      <w:proofErr w:type="spellStart"/>
      <w:r w:rsidR="00EF05CB" w:rsidRPr="00C4139A">
        <w:rPr>
          <w:sz w:val="28"/>
          <w:szCs w:val="28"/>
        </w:rPr>
        <w:t>hợp</w:t>
      </w:r>
      <w:proofErr w:type="spellEnd"/>
      <w:r w:rsidR="00EF05CB" w:rsidRPr="00C4139A">
        <w:rPr>
          <w:sz w:val="28"/>
          <w:szCs w:val="28"/>
        </w:rPr>
        <w:t xml:space="preserve">, </w:t>
      </w:r>
      <w:proofErr w:type="spellStart"/>
      <w:r w:rsidR="00EF05CB" w:rsidRPr="00C4139A">
        <w:rPr>
          <w:sz w:val="28"/>
          <w:szCs w:val="28"/>
        </w:rPr>
        <w:t>xem</w:t>
      </w:r>
      <w:proofErr w:type="spellEnd"/>
      <w:r w:rsidR="00EF05CB" w:rsidRPr="00C4139A">
        <w:rPr>
          <w:sz w:val="28"/>
          <w:szCs w:val="28"/>
        </w:rPr>
        <w:t xml:space="preserve"> </w:t>
      </w:r>
      <w:proofErr w:type="spellStart"/>
      <w:r w:rsidR="00EF05CB" w:rsidRPr="00C4139A">
        <w:rPr>
          <w:sz w:val="28"/>
          <w:szCs w:val="28"/>
        </w:rPr>
        <w:t>xét</w:t>
      </w:r>
      <w:proofErr w:type="spellEnd"/>
      <w:r w:rsidR="00EF05CB" w:rsidRPr="00C4139A">
        <w:rPr>
          <w:sz w:val="28"/>
          <w:szCs w:val="28"/>
        </w:rPr>
        <w:t xml:space="preserve"> </w:t>
      </w:r>
      <w:proofErr w:type="spellStart"/>
      <w:r w:rsidR="00EF05CB" w:rsidRPr="00C4139A">
        <w:rPr>
          <w:sz w:val="28"/>
          <w:szCs w:val="28"/>
        </w:rPr>
        <w:t>cấp</w:t>
      </w:r>
      <w:proofErr w:type="spellEnd"/>
      <w:r w:rsidR="00EF05CB" w:rsidRPr="00C4139A">
        <w:rPr>
          <w:sz w:val="28"/>
          <w:szCs w:val="28"/>
        </w:rPr>
        <w:t xml:space="preserve">, </w:t>
      </w:r>
      <w:proofErr w:type="spellStart"/>
      <w:r w:rsidR="00EF05CB" w:rsidRPr="00C4139A">
        <w:rPr>
          <w:sz w:val="28"/>
          <w:szCs w:val="28"/>
        </w:rPr>
        <w:t>điều</w:t>
      </w:r>
      <w:proofErr w:type="spellEnd"/>
      <w:r w:rsidR="00EF05CB" w:rsidRPr="00C4139A">
        <w:rPr>
          <w:sz w:val="28"/>
          <w:szCs w:val="28"/>
        </w:rPr>
        <w:t xml:space="preserve"> </w:t>
      </w:r>
      <w:proofErr w:type="spellStart"/>
      <w:r w:rsidR="00EF05CB" w:rsidRPr="00C4139A">
        <w:rPr>
          <w:sz w:val="28"/>
          <w:szCs w:val="28"/>
        </w:rPr>
        <w:t>chỉnh</w:t>
      </w:r>
      <w:proofErr w:type="spellEnd"/>
      <w:r w:rsidR="00C74072" w:rsidRPr="00C4139A">
        <w:rPr>
          <w:sz w:val="28"/>
          <w:szCs w:val="28"/>
        </w:rPr>
        <w:t xml:space="preserve">, </w:t>
      </w:r>
      <w:proofErr w:type="spellStart"/>
      <w:r w:rsidR="00C74072" w:rsidRPr="00C4139A">
        <w:rPr>
          <w:sz w:val="28"/>
          <w:szCs w:val="28"/>
        </w:rPr>
        <w:t>thu</w:t>
      </w:r>
      <w:proofErr w:type="spellEnd"/>
      <w:r w:rsidR="00C74072" w:rsidRPr="00C4139A">
        <w:rPr>
          <w:sz w:val="28"/>
          <w:szCs w:val="28"/>
        </w:rPr>
        <w:t xml:space="preserve"> </w:t>
      </w:r>
      <w:proofErr w:type="spellStart"/>
      <w:r w:rsidR="00C74072" w:rsidRPr="00C4139A">
        <w:rPr>
          <w:sz w:val="28"/>
          <w:szCs w:val="28"/>
        </w:rPr>
        <w:t>hồi</w:t>
      </w:r>
      <w:proofErr w:type="spellEnd"/>
      <w:r w:rsidR="00EF05CB" w:rsidRPr="00C4139A">
        <w:rPr>
          <w:sz w:val="28"/>
          <w:szCs w:val="28"/>
        </w:rPr>
        <w:t xml:space="preserve"> </w:t>
      </w:r>
      <w:proofErr w:type="spellStart"/>
      <w:r w:rsidR="00EF05CB" w:rsidRPr="00C4139A">
        <w:rPr>
          <w:sz w:val="28"/>
          <w:szCs w:val="28"/>
        </w:rPr>
        <w:t>quyết</w:t>
      </w:r>
      <w:proofErr w:type="spellEnd"/>
      <w:r w:rsidR="00EF05CB" w:rsidRPr="00C4139A">
        <w:rPr>
          <w:sz w:val="28"/>
          <w:szCs w:val="28"/>
        </w:rPr>
        <w:t xml:space="preserve"> </w:t>
      </w:r>
      <w:proofErr w:type="spellStart"/>
      <w:r w:rsidR="00EF05CB" w:rsidRPr="00C4139A">
        <w:rPr>
          <w:sz w:val="28"/>
          <w:szCs w:val="28"/>
        </w:rPr>
        <w:t>định</w:t>
      </w:r>
      <w:proofErr w:type="spellEnd"/>
      <w:r w:rsidR="00EF05CB" w:rsidRPr="00C4139A">
        <w:rPr>
          <w:sz w:val="28"/>
          <w:szCs w:val="28"/>
        </w:rPr>
        <w:t xml:space="preserve"> </w:t>
      </w:r>
      <w:proofErr w:type="spellStart"/>
      <w:r w:rsidR="00EF05CB" w:rsidRPr="00C4139A">
        <w:rPr>
          <w:sz w:val="28"/>
          <w:szCs w:val="28"/>
        </w:rPr>
        <w:t>chủ</w:t>
      </w:r>
      <w:proofErr w:type="spellEnd"/>
      <w:r w:rsidR="00EF05CB" w:rsidRPr="00C4139A">
        <w:rPr>
          <w:sz w:val="28"/>
          <w:szCs w:val="28"/>
        </w:rPr>
        <w:t xml:space="preserve"> </w:t>
      </w:r>
      <w:proofErr w:type="spellStart"/>
      <w:r w:rsidR="00EF05CB" w:rsidRPr="00C4139A">
        <w:rPr>
          <w:sz w:val="28"/>
          <w:szCs w:val="28"/>
        </w:rPr>
        <w:t>trương</w:t>
      </w:r>
      <w:proofErr w:type="spellEnd"/>
      <w:r w:rsidR="00EF05CB" w:rsidRPr="00C4139A">
        <w:rPr>
          <w:sz w:val="28"/>
          <w:szCs w:val="28"/>
        </w:rPr>
        <w:t xml:space="preserve"> </w:t>
      </w:r>
      <w:proofErr w:type="spellStart"/>
      <w:r w:rsidR="00EF05CB" w:rsidRPr="00C4139A">
        <w:rPr>
          <w:sz w:val="28"/>
          <w:szCs w:val="28"/>
        </w:rPr>
        <w:t>đầu</w:t>
      </w:r>
      <w:proofErr w:type="spellEnd"/>
      <w:r w:rsidR="00EF05CB" w:rsidRPr="00C4139A">
        <w:rPr>
          <w:sz w:val="28"/>
          <w:szCs w:val="28"/>
        </w:rPr>
        <w:t xml:space="preserve"> </w:t>
      </w:r>
      <w:proofErr w:type="spellStart"/>
      <w:r w:rsidR="00EF05CB" w:rsidRPr="00C4139A">
        <w:rPr>
          <w:sz w:val="28"/>
          <w:szCs w:val="28"/>
        </w:rPr>
        <w:t>tư</w:t>
      </w:r>
      <w:proofErr w:type="spellEnd"/>
      <w:r w:rsidR="00C74072" w:rsidRPr="00C4139A">
        <w:rPr>
          <w:sz w:val="28"/>
          <w:szCs w:val="28"/>
        </w:rPr>
        <w:t xml:space="preserve"> </w:t>
      </w:r>
      <w:proofErr w:type="spellStart"/>
      <w:r w:rsidR="00C74072" w:rsidRPr="00C4139A">
        <w:rPr>
          <w:sz w:val="28"/>
          <w:szCs w:val="28"/>
        </w:rPr>
        <w:t>hoặc</w:t>
      </w:r>
      <w:proofErr w:type="spellEnd"/>
      <w:r w:rsidR="00C74072" w:rsidRPr="00C4139A">
        <w:rPr>
          <w:sz w:val="28"/>
          <w:szCs w:val="28"/>
        </w:rPr>
        <w:t xml:space="preserve"> </w:t>
      </w:r>
      <w:proofErr w:type="spellStart"/>
      <w:r w:rsidR="00C74072" w:rsidRPr="00C4139A">
        <w:rPr>
          <w:sz w:val="28"/>
          <w:szCs w:val="28"/>
        </w:rPr>
        <w:t>tổng</w:t>
      </w:r>
      <w:proofErr w:type="spellEnd"/>
      <w:r w:rsidR="00C74072" w:rsidRPr="00C4139A">
        <w:rPr>
          <w:sz w:val="28"/>
          <w:szCs w:val="28"/>
        </w:rPr>
        <w:t xml:space="preserve"> </w:t>
      </w:r>
      <w:proofErr w:type="spellStart"/>
      <w:r w:rsidR="00C74072" w:rsidRPr="00C4139A">
        <w:rPr>
          <w:sz w:val="28"/>
          <w:szCs w:val="28"/>
        </w:rPr>
        <w:t>hợp</w:t>
      </w:r>
      <w:proofErr w:type="spellEnd"/>
      <w:r w:rsidR="00C74072" w:rsidRPr="00C4139A">
        <w:rPr>
          <w:sz w:val="28"/>
          <w:szCs w:val="28"/>
        </w:rPr>
        <w:t xml:space="preserve"> </w:t>
      </w:r>
      <w:proofErr w:type="spellStart"/>
      <w:r w:rsidR="00C74072" w:rsidRPr="00C4139A">
        <w:rPr>
          <w:sz w:val="28"/>
          <w:szCs w:val="28"/>
        </w:rPr>
        <w:t>trình</w:t>
      </w:r>
      <w:proofErr w:type="spellEnd"/>
      <w:r w:rsidR="00C74072" w:rsidRPr="00C4139A">
        <w:rPr>
          <w:sz w:val="28"/>
          <w:szCs w:val="28"/>
        </w:rPr>
        <w:t xml:space="preserve"> </w:t>
      </w:r>
      <w:proofErr w:type="spellStart"/>
      <w:r w:rsidR="00C74072" w:rsidRPr="00C4139A">
        <w:rPr>
          <w:sz w:val="28"/>
          <w:szCs w:val="28"/>
        </w:rPr>
        <w:t>cấp</w:t>
      </w:r>
      <w:proofErr w:type="spellEnd"/>
      <w:r w:rsidR="00C74072" w:rsidRPr="00C4139A">
        <w:rPr>
          <w:sz w:val="28"/>
          <w:szCs w:val="28"/>
        </w:rPr>
        <w:t xml:space="preserve"> </w:t>
      </w:r>
      <w:proofErr w:type="spellStart"/>
      <w:r w:rsidR="00C74072" w:rsidRPr="00C4139A">
        <w:rPr>
          <w:sz w:val="28"/>
          <w:szCs w:val="28"/>
        </w:rPr>
        <w:t>có</w:t>
      </w:r>
      <w:proofErr w:type="spellEnd"/>
      <w:r w:rsidR="00C74072" w:rsidRPr="00C4139A">
        <w:rPr>
          <w:sz w:val="28"/>
          <w:szCs w:val="28"/>
        </w:rPr>
        <w:t xml:space="preserve"> </w:t>
      </w:r>
      <w:proofErr w:type="spellStart"/>
      <w:r w:rsidR="00C74072" w:rsidRPr="00C4139A">
        <w:rPr>
          <w:sz w:val="28"/>
          <w:szCs w:val="28"/>
        </w:rPr>
        <w:t>thẩm</w:t>
      </w:r>
      <w:proofErr w:type="spellEnd"/>
      <w:r w:rsidR="00C74072" w:rsidRPr="00C4139A">
        <w:rPr>
          <w:sz w:val="28"/>
          <w:szCs w:val="28"/>
        </w:rPr>
        <w:t xml:space="preserve"> </w:t>
      </w:r>
      <w:proofErr w:type="spellStart"/>
      <w:r w:rsidR="00C74072" w:rsidRPr="00C4139A">
        <w:rPr>
          <w:sz w:val="28"/>
          <w:szCs w:val="28"/>
        </w:rPr>
        <w:t>quyền</w:t>
      </w:r>
      <w:proofErr w:type="spellEnd"/>
      <w:r w:rsidR="00C74072" w:rsidRPr="00C4139A">
        <w:rPr>
          <w:sz w:val="28"/>
          <w:szCs w:val="28"/>
        </w:rPr>
        <w:t xml:space="preserve"> </w:t>
      </w:r>
      <w:proofErr w:type="spellStart"/>
      <w:r w:rsidR="00C74072" w:rsidRPr="00C4139A">
        <w:rPr>
          <w:sz w:val="28"/>
          <w:szCs w:val="28"/>
        </w:rPr>
        <w:t>cấp</w:t>
      </w:r>
      <w:proofErr w:type="spellEnd"/>
      <w:r w:rsidR="00C74072" w:rsidRPr="00C4139A">
        <w:rPr>
          <w:sz w:val="28"/>
          <w:szCs w:val="28"/>
        </w:rPr>
        <w:t xml:space="preserve">, </w:t>
      </w:r>
      <w:proofErr w:type="spellStart"/>
      <w:r w:rsidR="00C74072" w:rsidRPr="00C4139A">
        <w:rPr>
          <w:sz w:val="28"/>
          <w:szCs w:val="28"/>
        </w:rPr>
        <w:t>điều</w:t>
      </w:r>
      <w:proofErr w:type="spellEnd"/>
      <w:r w:rsidR="00C74072" w:rsidRPr="00C4139A">
        <w:rPr>
          <w:sz w:val="28"/>
          <w:szCs w:val="28"/>
        </w:rPr>
        <w:t xml:space="preserve"> </w:t>
      </w:r>
      <w:proofErr w:type="spellStart"/>
      <w:r w:rsidR="00C74072" w:rsidRPr="00C4139A">
        <w:rPr>
          <w:sz w:val="28"/>
          <w:szCs w:val="28"/>
        </w:rPr>
        <w:t>chỉnh</w:t>
      </w:r>
      <w:proofErr w:type="spellEnd"/>
      <w:r w:rsidR="00C74072" w:rsidRPr="00C4139A">
        <w:rPr>
          <w:sz w:val="28"/>
          <w:szCs w:val="28"/>
        </w:rPr>
        <w:t xml:space="preserve">, </w:t>
      </w:r>
      <w:proofErr w:type="spellStart"/>
      <w:r w:rsidR="00C74072" w:rsidRPr="00C4139A">
        <w:rPr>
          <w:sz w:val="28"/>
          <w:szCs w:val="28"/>
        </w:rPr>
        <w:t>thu</w:t>
      </w:r>
      <w:proofErr w:type="spellEnd"/>
      <w:r w:rsidR="00C74072" w:rsidRPr="00C4139A">
        <w:rPr>
          <w:sz w:val="28"/>
          <w:szCs w:val="28"/>
        </w:rPr>
        <w:t xml:space="preserve"> </w:t>
      </w:r>
      <w:proofErr w:type="spellStart"/>
      <w:r w:rsidR="00C74072" w:rsidRPr="00C4139A">
        <w:rPr>
          <w:sz w:val="28"/>
          <w:szCs w:val="28"/>
        </w:rPr>
        <w:t>hồ</w:t>
      </w:r>
      <w:r w:rsidR="00C8166D" w:rsidRPr="00C4139A">
        <w:rPr>
          <w:sz w:val="28"/>
          <w:szCs w:val="28"/>
        </w:rPr>
        <w:t>i</w:t>
      </w:r>
      <w:proofErr w:type="spellEnd"/>
      <w:r w:rsidR="00C8166D" w:rsidRPr="00C4139A">
        <w:rPr>
          <w:sz w:val="28"/>
          <w:szCs w:val="28"/>
        </w:rPr>
        <w:t xml:space="preserve"> </w:t>
      </w:r>
      <w:proofErr w:type="spellStart"/>
      <w:r w:rsidR="00C8166D" w:rsidRPr="00C4139A">
        <w:rPr>
          <w:sz w:val="28"/>
          <w:szCs w:val="28"/>
        </w:rPr>
        <w:t>quyết</w:t>
      </w:r>
      <w:proofErr w:type="spellEnd"/>
      <w:r w:rsidR="00C8166D" w:rsidRPr="00C4139A">
        <w:rPr>
          <w:sz w:val="28"/>
          <w:szCs w:val="28"/>
        </w:rPr>
        <w:t xml:space="preserve"> </w:t>
      </w:r>
      <w:proofErr w:type="spellStart"/>
      <w:r w:rsidR="00C8166D" w:rsidRPr="00C4139A">
        <w:rPr>
          <w:sz w:val="28"/>
          <w:szCs w:val="28"/>
        </w:rPr>
        <w:t>định</w:t>
      </w:r>
      <w:proofErr w:type="spellEnd"/>
      <w:r w:rsidR="00C8166D" w:rsidRPr="00C4139A">
        <w:rPr>
          <w:sz w:val="28"/>
          <w:szCs w:val="28"/>
        </w:rPr>
        <w:t xml:space="preserve"> </w:t>
      </w:r>
      <w:proofErr w:type="spellStart"/>
      <w:r w:rsidR="00C8166D" w:rsidRPr="00C4139A">
        <w:rPr>
          <w:sz w:val="28"/>
          <w:szCs w:val="28"/>
        </w:rPr>
        <w:t>chủ</w:t>
      </w:r>
      <w:proofErr w:type="spellEnd"/>
      <w:r w:rsidR="00C8166D" w:rsidRPr="00C4139A">
        <w:rPr>
          <w:sz w:val="28"/>
          <w:szCs w:val="28"/>
        </w:rPr>
        <w:t xml:space="preserve"> </w:t>
      </w:r>
      <w:proofErr w:type="spellStart"/>
      <w:r w:rsidR="00C8166D" w:rsidRPr="00C4139A">
        <w:rPr>
          <w:sz w:val="28"/>
          <w:szCs w:val="28"/>
        </w:rPr>
        <w:t>trương</w:t>
      </w:r>
      <w:proofErr w:type="spellEnd"/>
      <w:r w:rsidR="00C8166D" w:rsidRPr="00C4139A">
        <w:rPr>
          <w:sz w:val="28"/>
          <w:szCs w:val="28"/>
        </w:rPr>
        <w:t xml:space="preserve"> </w:t>
      </w:r>
      <w:proofErr w:type="spellStart"/>
      <w:r w:rsidR="00C8166D" w:rsidRPr="00C4139A">
        <w:rPr>
          <w:sz w:val="28"/>
          <w:szCs w:val="28"/>
        </w:rPr>
        <w:t>đầu</w:t>
      </w:r>
      <w:proofErr w:type="spellEnd"/>
      <w:r w:rsidR="00C8166D" w:rsidRPr="00C4139A">
        <w:rPr>
          <w:sz w:val="28"/>
          <w:szCs w:val="28"/>
        </w:rPr>
        <w:t xml:space="preserve"> </w:t>
      </w:r>
      <w:proofErr w:type="spellStart"/>
      <w:r w:rsidR="00C8166D" w:rsidRPr="00C4139A">
        <w:rPr>
          <w:sz w:val="28"/>
          <w:szCs w:val="28"/>
        </w:rPr>
        <w:t>tư</w:t>
      </w:r>
      <w:proofErr w:type="spellEnd"/>
      <w:r w:rsidR="00C8166D" w:rsidRPr="00C4139A">
        <w:rPr>
          <w:sz w:val="28"/>
          <w:szCs w:val="28"/>
        </w:rPr>
        <w:t>.</w:t>
      </w:r>
    </w:p>
    <w:p w14:paraId="027AAE5D" w14:textId="373520F6" w:rsidR="008D0AE6" w:rsidRDefault="00512684" w:rsidP="00094630">
      <w:pPr>
        <w:pStyle w:val="NormalWeb"/>
        <w:shd w:val="clear" w:color="auto" w:fill="FFFFFF"/>
        <w:spacing w:before="120" w:beforeAutospacing="0" w:after="120" w:afterAutospacing="0"/>
        <w:ind w:firstLine="709"/>
        <w:jc w:val="both"/>
        <w:rPr>
          <w:sz w:val="28"/>
          <w:szCs w:val="28"/>
        </w:rPr>
      </w:pPr>
      <w:r w:rsidRPr="00C4139A">
        <w:rPr>
          <w:sz w:val="28"/>
          <w:szCs w:val="28"/>
        </w:rPr>
        <w:t>đ</w:t>
      </w:r>
      <w:r w:rsidR="00C74072" w:rsidRPr="00C4139A">
        <w:rPr>
          <w:sz w:val="28"/>
          <w:szCs w:val="28"/>
        </w:rPr>
        <w:t xml:space="preserve">) </w:t>
      </w:r>
      <w:proofErr w:type="spellStart"/>
      <w:r w:rsidR="00C74072" w:rsidRPr="00C4139A">
        <w:rPr>
          <w:sz w:val="28"/>
          <w:szCs w:val="28"/>
        </w:rPr>
        <w:t>Cấp</w:t>
      </w:r>
      <w:proofErr w:type="spellEnd"/>
      <w:r w:rsidR="00C74072" w:rsidRPr="00C4139A">
        <w:rPr>
          <w:sz w:val="28"/>
          <w:szCs w:val="28"/>
        </w:rPr>
        <w:t xml:space="preserve">, </w:t>
      </w:r>
      <w:proofErr w:type="spellStart"/>
      <w:r w:rsidR="00C74072" w:rsidRPr="00C4139A">
        <w:rPr>
          <w:sz w:val="28"/>
          <w:szCs w:val="28"/>
        </w:rPr>
        <w:t>điều</w:t>
      </w:r>
      <w:proofErr w:type="spellEnd"/>
      <w:r w:rsidR="00C74072" w:rsidRPr="00C4139A">
        <w:rPr>
          <w:sz w:val="28"/>
          <w:szCs w:val="28"/>
        </w:rPr>
        <w:t xml:space="preserve"> </w:t>
      </w:r>
      <w:proofErr w:type="spellStart"/>
      <w:r w:rsidR="00C74072" w:rsidRPr="00C4139A">
        <w:rPr>
          <w:sz w:val="28"/>
          <w:szCs w:val="28"/>
        </w:rPr>
        <w:t>chỉnh</w:t>
      </w:r>
      <w:proofErr w:type="spellEnd"/>
      <w:r w:rsidR="00C74072" w:rsidRPr="00C4139A">
        <w:rPr>
          <w:sz w:val="28"/>
          <w:szCs w:val="28"/>
        </w:rPr>
        <w:t xml:space="preserve">, </w:t>
      </w:r>
      <w:proofErr w:type="spellStart"/>
      <w:r w:rsidR="00C74072" w:rsidRPr="00C4139A">
        <w:rPr>
          <w:sz w:val="28"/>
          <w:szCs w:val="28"/>
        </w:rPr>
        <w:t>thu</w:t>
      </w:r>
      <w:proofErr w:type="spellEnd"/>
      <w:r w:rsidR="00C74072" w:rsidRPr="00C4139A">
        <w:rPr>
          <w:sz w:val="28"/>
          <w:szCs w:val="28"/>
        </w:rPr>
        <w:t xml:space="preserve"> </w:t>
      </w:r>
      <w:proofErr w:type="spellStart"/>
      <w:r w:rsidR="00C74072" w:rsidRPr="00C4139A">
        <w:rPr>
          <w:sz w:val="28"/>
          <w:szCs w:val="28"/>
        </w:rPr>
        <w:t>hồi</w:t>
      </w:r>
      <w:proofErr w:type="spellEnd"/>
      <w:r w:rsidR="00C74072" w:rsidRPr="00C4139A">
        <w:rPr>
          <w:sz w:val="28"/>
          <w:szCs w:val="28"/>
        </w:rPr>
        <w:t xml:space="preserve"> </w:t>
      </w:r>
      <w:proofErr w:type="spellStart"/>
      <w:r w:rsidR="00C74072" w:rsidRPr="00C4139A">
        <w:rPr>
          <w:sz w:val="28"/>
          <w:szCs w:val="28"/>
        </w:rPr>
        <w:t>Giấy</w:t>
      </w:r>
      <w:proofErr w:type="spellEnd"/>
      <w:r w:rsidR="00C74072" w:rsidRPr="00C4139A">
        <w:rPr>
          <w:sz w:val="28"/>
          <w:szCs w:val="28"/>
        </w:rPr>
        <w:t xml:space="preserve"> </w:t>
      </w:r>
      <w:proofErr w:type="spellStart"/>
      <w:r w:rsidR="00C74072" w:rsidRPr="00C4139A">
        <w:rPr>
          <w:sz w:val="28"/>
          <w:szCs w:val="28"/>
        </w:rPr>
        <w:t>chứng</w:t>
      </w:r>
      <w:proofErr w:type="spellEnd"/>
      <w:r w:rsidR="00C74072" w:rsidRPr="00C4139A">
        <w:rPr>
          <w:sz w:val="28"/>
          <w:szCs w:val="28"/>
        </w:rPr>
        <w:t xml:space="preserve"> </w:t>
      </w:r>
      <w:proofErr w:type="spellStart"/>
      <w:r w:rsidR="00C74072" w:rsidRPr="00C4139A">
        <w:rPr>
          <w:sz w:val="28"/>
          <w:szCs w:val="28"/>
        </w:rPr>
        <w:t>nhận</w:t>
      </w:r>
      <w:proofErr w:type="spellEnd"/>
      <w:r w:rsidR="00C74072" w:rsidRPr="00C4139A">
        <w:rPr>
          <w:sz w:val="28"/>
          <w:szCs w:val="28"/>
        </w:rPr>
        <w:t xml:space="preserve"> </w:t>
      </w:r>
      <w:proofErr w:type="spellStart"/>
      <w:r w:rsidR="00C74072" w:rsidRPr="00C4139A">
        <w:rPr>
          <w:sz w:val="28"/>
          <w:szCs w:val="28"/>
        </w:rPr>
        <w:t>đăng</w:t>
      </w:r>
      <w:proofErr w:type="spellEnd"/>
      <w:r w:rsidR="00C74072" w:rsidRPr="00C4139A">
        <w:rPr>
          <w:sz w:val="28"/>
          <w:szCs w:val="28"/>
        </w:rPr>
        <w:t xml:space="preserve"> </w:t>
      </w:r>
      <w:proofErr w:type="spellStart"/>
      <w:r w:rsidR="00C74072" w:rsidRPr="00C4139A">
        <w:rPr>
          <w:sz w:val="28"/>
          <w:szCs w:val="28"/>
        </w:rPr>
        <w:t>ký</w:t>
      </w:r>
      <w:proofErr w:type="spellEnd"/>
      <w:r w:rsidR="00C74072" w:rsidRPr="00C4139A">
        <w:rPr>
          <w:sz w:val="28"/>
          <w:szCs w:val="28"/>
        </w:rPr>
        <w:t xml:space="preserve"> </w:t>
      </w:r>
      <w:proofErr w:type="spellStart"/>
      <w:r w:rsidR="00C74072" w:rsidRPr="00C4139A">
        <w:rPr>
          <w:sz w:val="28"/>
          <w:szCs w:val="28"/>
        </w:rPr>
        <w:t>đầu</w:t>
      </w:r>
      <w:proofErr w:type="spellEnd"/>
      <w:r w:rsidR="00C74072" w:rsidRPr="00C4139A">
        <w:rPr>
          <w:sz w:val="28"/>
          <w:szCs w:val="28"/>
        </w:rPr>
        <w:t xml:space="preserve"> </w:t>
      </w:r>
      <w:proofErr w:type="spellStart"/>
      <w:r w:rsidR="00C74072" w:rsidRPr="00C4139A">
        <w:rPr>
          <w:sz w:val="28"/>
          <w:szCs w:val="28"/>
        </w:rPr>
        <w:t>tư</w:t>
      </w:r>
      <w:proofErr w:type="spellEnd"/>
      <w:r w:rsidR="00C74072" w:rsidRPr="00C4139A">
        <w:rPr>
          <w:sz w:val="28"/>
          <w:szCs w:val="28"/>
        </w:rPr>
        <w:t xml:space="preserve"> </w:t>
      </w:r>
      <w:proofErr w:type="spellStart"/>
      <w:r w:rsidR="00C74072" w:rsidRPr="00C4139A">
        <w:rPr>
          <w:sz w:val="28"/>
          <w:szCs w:val="28"/>
        </w:rPr>
        <w:t>đối</w:t>
      </w:r>
      <w:proofErr w:type="spellEnd"/>
      <w:r w:rsidR="00C74072" w:rsidRPr="00C4139A">
        <w:rPr>
          <w:sz w:val="28"/>
          <w:szCs w:val="28"/>
        </w:rPr>
        <w:t xml:space="preserve"> </w:t>
      </w:r>
      <w:proofErr w:type="spellStart"/>
      <w:r w:rsidR="00C74072" w:rsidRPr="00C4139A">
        <w:rPr>
          <w:sz w:val="28"/>
          <w:szCs w:val="28"/>
        </w:rPr>
        <w:t>với</w:t>
      </w:r>
      <w:proofErr w:type="spellEnd"/>
      <w:r w:rsidR="00C74072" w:rsidRPr="00C4139A">
        <w:rPr>
          <w:sz w:val="28"/>
          <w:szCs w:val="28"/>
        </w:rPr>
        <w:t xml:space="preserve"> </w:t>
      </w:r>
      <w:proofErr w:type="spellStart"/>
      <w:r w:rsidR="00C74072" w:rsidRPr="00C4139A">
        <w:rPr>
          <w:sz w:val="28"/>
          <w:szCs w:val="28"/>
        </w:rPr>
        <w:t>cá</w:t>
      </w:r>
      <w:r w:rsidR="00B07748" w:rsidRPr="00C4139A">
        <w:rPr>
          <w:sz w:val="28"/>
          <w:szCs w:val="28"/>
        </w:rPr>
        <w:t>c</w:t>
      </w:r>
      <w:proofErr w:type="spellEnd"/>
      <w:r w:rsidR="00B07748" w:rsidRPr="00C4139A">
        <w:rPr>
          <w:sz w:val="28"/>
          <w:szCs w:val="28"/>
        </w:rPr>
        <w:t xml:space="preserve"> </w:t>
      </w:r>
      <w:proofErr w:type="spellStart"/>
      <w:r w:rsidR="00B07748" w:rsidRPr="00C4139A">
        <w:rPr>
          <w:sz w:val="28"/>
          <w:szCs w:val="28"/>
        </w:rPr>
        <w:t>dự</w:t>
      </w:r>
      <w:proofErr w:type="spellEnd"/>
      <w:r w:rsidR="00B07748" w:rsidRPr="00C4139A">
        <w:rPr>
          <w:sz w:val="28"/>
          <w:szCs w:val="28"/>
        </w:rPr>
        <w:t xml:space="preserve"> </w:t>
      </w:r>
      <w:proofErr w:type="spellStart"/>
      <w:r w:rsidR="00B07748" w:rsidRPr="00C4139A">
        <w:rPr>
          <w:sz w:val="28"/>
          <w:szCs w:val="28"/>
        </w:rPr>
        <w:t>án</w:t>
      </w:r>
      <w:proofErr w:type="spellEnd"/>
      <w:r w:rsidR="00B07748" w:rsidRPr="00C4139A">
        <w:rPr>
          <w:sz w:val="28"/>
          <w:szCs w:val="28"/>
        </w:rPr>
        <w:t xml:space="preserve"> </w:t>
      </w:r>
      <w:proofErr w:type="spellStart"/>
      <w:r w:rsidR="00B07748" w:rsidRPr="00C4139A">
        <w:rPr>
          <w:sz w:val="28"/>
          <w:szCs w:val="28"/>
        </w:rPr>
        <w:t>đầu</w:t>
      </w:r>
      <w:proofErr w:type="spellEnd"/>
      <w:r w:rsidR="00B07748" w:rsidRPr="00C4139A">
        <w:rPr>
          <w:sz w:val="28"/>
          <w:szCs w:val="28"/>
        </w:rPr>
        <w:t xml:space="preserve"> </w:t>
      </w:r>
      <w:proofErr w:type="spellStart"/>
      <w:r w:rsidR="00B07748" w:rsidRPr="00C4139A">
        <w:rPr>
          <w:sz w:val="28"/>
          <w:szCs w:val="28"/>
        </w:rPr>
        <w:t>tư</w:t>
      </w:r>
      <w:proofErr w:type="spellEnd"/>
      <w:r w:rsidR="00B07748" w:rsidRPr="00C4139A">
        <w:rPr>
          <w:sz w:val="28"/>
          <w:szCs w:val="28"/>
        </w:rPr>
        <w:t xml:space="preserve"> </w:t>
      </w:r>
      <w:proofErr w:type="spellStart"/>
      <w:r w:rsidR="00C8166D" w:rsidRPr="00C4139A">
        <w:rPr>
          <w:sz w:val="28"/>
          <w:szCs w:val="28"/>
        </w:rPr>
        <w:t>thuộc</w:t>
      </w:r>
      <w:proofErr w:type="spellEnd"/>
      <w:r w:rsidR="00C8166D" w:rsidRPr="00C4139A">
        <w:rPr>
          <w:sz w:val="28"/>
          <w:szCs w:val="28"/>
        </w:rPr>
        <w:t xml:space="preserve"> </w:t>
      </w:r>
      <w:proofErr w:type="spellStart"/>
      <w:r w:rsidR="00C8166D" w:rsidRPr="00C4139A">
        <w:rPr>
          <w:sz w:val="28"/>
          <w:szCs w:val="28"/>
        </w:rPr>
        <w:t>thẩm</w:t>
      </w:r>
      <w:proofErr w:type="spellEnd"/>
      <w:r w:rsidR="00C8166D" w:rsidRPr="00C4139A">
        <w:rPr>
          <w:sz w:val="28"/>
          <w:szCs w:val="28"/>
        </w:rPr>
        <w:t xml:space="preserve"> </w:t>
      </w:r>
      <w:proofErr w:type="spellStart"/>
      <w:r w:rsidR="00C8166D" w:rsidRPr="00C4139A">
        <w:rPr>
          <w:sz w:val="28"/>
          <w:szCs w:val="28"/>
        </w:rPr>
        <w:t>quyền</w:t>
      </w:r>
      <w:proofErr w:type="spellEnd"/>
      <w:r w:rsidR="00C8166D" w:rsidRPr="00C4139A">
        <w:rPr>
          <w:sz w:val="28"/>
          <w:szCs w:val="28"/>
        </w:rPr>
        <w:t>.</w:t>
      </w:r>
    </w:p>
    <w:p w14:paraId="0C3E47ED" w14:textId="77777777" w:rsidR="00C3386F" w:rsidRPr="00C4139A" w:rsidRDefault="00C3386F" w:rsidP="00FD422D">
      <w:pPr>
        <w:pStyle w:val="NormalWeb"/>
        <w:shd w:val="clear" w:color="auto" w:fill="FFFFFF"/>
        <w:spacing w:before="120" w:beforeAutospacing="0" w:after="0" w:afterAutospacing="0"/>
        <w:ind w:firstLine="709"/>
        <w:jc w:val="both"/>
        <w:rPr>
          <w:sz w:val="28"/>
          <w:szCs w:val="28"/>
        </w:rPr>
      </w:pPr>
    </w:p>
    <w:p w14:paraId="377FD0CB" w14:textId="6B7FEF44" w:rsidR="008D0AE6" w:rsidRPr="00C4139A" w:rsidRDefault="00512684"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lastRenderedPageBreak/>
        <w:t>e</w:t>
      </w:r>
      <w:r w:rsidR="002440B5" w:rsidRPr="00C4139A">
        <w:rPr>
          <w:sz w:val="28"/>
          <w:szCs w:val="28"/>
          <w:lang w:val="nl-NL"/>
        </w:rPr>
        <w:t xml:space="preserve">) </w:t>
      </w:r>
      <w:proofErr w:type="spellStart"/>
      <w:r w:rsidR="00C74072" w:rsidRPr="00C4139A">
        <w:rPr>
          <w:sz w:val="28"/>
          <w:szCs w:val="28"/>
        </w:rPr>
        <w:t>Chủ</w:t>
      </w:r>
      <w:proofErr w:type="spellEnd"/>
      <w:r w:rsidR="00C74072" w:rsidRPr="00C4139A">
        <w:rPr>
          <w:sz w:val="28"/>
          <w:szCs w:val="28"/>
        </w:rPr>
        <w:t xml:space="preserve"> </w:t>
      </w:r>
      <w:proofErr w:type="spellStart"/>
      <w:r w:rsidR="00C74072" w:rsidRPr="00C4139A">
        <w:rPr>
          <w:sz w:val="28"/>
          <w:szCs w:val="28"/>
        </w:rPr>
        <w:t>trì</w:t>
      </w:r>
      <w:proofErr w:type="spellEnd"/>
      <w:r w:rsidR="00C74072" w:rsidRPr="00C4139A">
        <w:rPr>
          <w:sz w:val="28"/>
          <w:szCs w:val="28"/>
        </w:rPr>
        <w:t xml:space="preserve">, </w:t>
      </w:r>
      <w:proofErr w:type="spellStart"/>
      <w:r w:rsidR="00C74072" w:rsidRPr="00C4139A">
        <w:rPr>
          <w:sz w:val="28"/>
          <w:szCs w:val="28"/>
        </w:rPr>
        <w:t>phối</w:t>
      </w:r>
      <w:proofErr w:type="spellEnd"/>
      <w:r w:rsidR="00C74072" w:rsidRPr="00C4139A">
        <w:rPr>
          <w:sz w:val="28"/>
          <w:szCs w:val="28"/>
        </w:rPr>
        <w:t xml:space="preserve"> </w:t>
      </w:r>
      <w:proofErr w:type="spellStart"/>
      <w:r w:rsidR="00C74072" w:rsidRPr="00C4139A">
        <w:rPr>
          <w:sz w:val="28"/>
          <w:szCs w:val="28"/>
        </w:rPr>
        <w:t>hợp</w:t>
      </w:r>
      <w:proofErr w:type="spellEnd"/>
      <w:r w:rsidR="00C74072" w:rsidRPr="00C4139A">
        <w:rPr>
          <w:sz w:val="28"/>
          <w:szCs w:val="28"/>
        </w:rPr>
        <w:t xml:space="preserve"> </w:t>
      </w:r>
      <w:proofErr w:type="spellStart"/>
      <w:r w:rsidR="00C74072" w:rsidRPr="00C4139A">
        <w:rPr>
          <w:sz w:val="28"/>
          <w:szCs w:val="28"/>
        </w:rPr>
        <w:t>với</w:t>
      </w:r>
      <w:proofErr w:type="spellEnd"/>
      <w:r w:rsidR="00C74072" w:rsidRPr="00C4139A">
        <w:rPr>
          <w:sz w:val="28"/>
          <w:szCs w:val="28"/>
        </w:rPr>
        <w:t xml:space="preserve"> </w:t>
      </w:r>
      <w:proofErr w:type="spellStart"/>
      <w:r w:rsidR="00EB771E" w:rsidRPr="00C4139A">
        <w:rPr>
          <w:sz w:val="28"/>
          <w:szCs w:val="28"/>
        </w:rPr>
        <w:t>các</w:t>
      </w:r>
      <w:proofErr w:type="spellEnd"/>
      <w:r w:rsidR="00EB771E" w:rsidRPr="00C4139A">
        <w:rPr>
          <w:sz w:val="28"/>
          <w:szCs w:val="28"/>
        </w:rPr>
        <w:t xml:space="preserve"> </w:t>
      </w:r>
      <w:proofErr w:type="spellStart"/>
      <w:r w:rsidR="00EB771E" w:rsidRPr="00C4139A">
        <w:rPr>
          <w:sz w:val="28"/>
          <w:szCs w:val="28"/>
        </w:rPr>
        <w:t>sở</w:t>
      </w:r>
      <w:proofErr w:type="spellEnd"/>
      <w:r w:rsidR="00EB771E" w:rsidRPr="00C4139A">
        <w:rPr>
          <w:sz w:val="28"/>
          <w:szCs w:val="28"/>
        </w:rPr>
        <w:t xml:space="preserve">, </w:t>
      </w:r>
      <w:proofErr w:type="spellStart"/>
      <w:r w:rsidR="00EB771E" w:rsidRPr="00C4139A">
        <w:rPr>
          <w:sz w:val="28"/>
          <w:szCs w:val="28"/>
        </w:rPr>
        <w:t>ngành</w:t>
      </w:r>
      <w:proofErr w:type="spellEnd"/>
      <w:r w:rsidR="00EB771E" w:rsidRPr="00C4139A">
        <w:rPr>
          <w:sz w:val="28"/>
          <w:szCs w:val="28"/>
        </w:rPr>
        <w:t xml:space="preserve"> </w:t>
      </w:r>
      <w:proofErr w:type="spellStart"/>
      <w:r w:rsidR="00EB771E" w:rsidRPr="00C4139A">
        <w:rPr>
          <w:sz w:val="28"/>
          <w:szCs w:val="28"/>
        </w:rPr>
        <w:t>có</w:t>
      </w:r>
      <w:proofErr w:type="spellEnd"/>
      <w:r w:rsidR="00EB771E" w:rsidRPr="00C4139A">
        <w:rPr>
          <w:sz w:val="28"/>
          <w:szCs w:val="28"/>
        </w:rPr>
        <w:t xml:space="preserve"> </w:t>
      </w:r>
      <w:proofErr w:type="spellStart"/>
      <w:r w:rsidR="00EB771E" w:rsidRPr="00C4139A">
        <w:rPr>
          <w:sz w:val="28"/>
          <w:szCs w:val="28"/>
        </w:rPr>
        <w:t>liên</w:t>
      </w:r>
      <w:proofErr w:type="spellEnd"/>
      <w:r w:rsidR="00EB771E" w:rsidRPr="00C4139A">
        <w:rPr>
          <w:sz w:val="28"/>
          <w:szCs w:val="28"/>
        </w:rPr>
        <w:t xml:space="preserve"> </w:t>
      </w:r>
      <w:proofErr w:type="spellStart"/>
      <w:r w:rsidR="00EB771E" w:rsidRPr="00C4139A">
        <w:rPr>
          <w:sz w:val="28"/>
          <w:szCs w:val="28"/>
        </w:rPr>
        <w:t>quan</w:t>
      </w:r>
      <w:proofErr w:type="spellEnd"/>
      <w:r w:rsidR="00C74072" w:rsidRPr="00C4139A">
        <w:rPr>
          <w:sz w:val="28"/>
          <w:szCs w:val="28"/>
        </w:rPr>
        <w:t xml:space="preserve"> </w:t>
      </w:r>
      <w:proofErr w:type="spellStart"/>
      <w:r w:rsidR="00C74072" w:rsidRPr="00C4139A">
        <w:rPr>
          <w:sz w:val="28"/>
          <w:szCs w:val="28"/>
        </w:rPr>
        <w:t>và</w:t>
      </w:r>
      <w:proofErr w:type="spellEnd"/>
      <w:r w:rsidR="00C74072" w:rsidRPr="00C4139A">
        <w:rPr>
          <w:sz w:val="28"/>
          <w:szCs w:val="28"/>
        </w:rPr>
        <w:t xml:space="preserve"> </w:t>
      </w:r>
      <w:proofErr w:type="spellStart"/>
      <w:r w:rsidR="00C74072" w:rsidRPr="00C4139A">
        <w:rPr>
          <w:sz w:val="28"/>
          <w:szCs w:val="28"/>
        </w:rPr>
        <w:t>Ủy</w:t>
      </w:r>
      <w:proofErr w:type="spellEnd"/>
      <w:r w:rsidR="00C74072" w:rsidRPr="00C4139A">
        <w:rPr>
          <w:sz w:val="28"/>
          <w:szCs w:val="28"/>
        </w:rPr>
        <w:t xml:space="preserve"> ban </w:t>
      </w:r>
      <w:proofErr w:type="spellStart"/>
      <w:r w:rsidR="00C74072" w:rsidRPr="00C4139A">
        <w:rPr>
          <w:sz w:val="28"/>
          <w:szCs w:val="28"/>
        </w:rPr>
        <w:t>nhân</w:t>
      </w:r>
      <w:proofErr w:type="spellEnd"/>
      <w:r w:rsidR="00C74072" w:rsidRPr="00C4139A">
        <w:rPr>
          <w:sz w:val="28"/>
          <w:szCs w:val="28"/>
        </w:rPr>
        <w:t xml:space="preserve"> </w:t>
      </w:r>
      <w:proofErr w:type="spellStart"/>
      <w:r w:rsidR="00C74072" w:rsidRPr="00C4139A">
        <w:rPr>
          <w:sz w:val="28"/>
          <w:szCs w:val="28"/>
        </w:rPr>
        <w:t>dân</w:t>
      </w:r>
      <w:proofErr w:type="spellEnd"/>
      <w:r w:rsidR="00C74072" w:rsidRPr="00C4139A">
        <w:rPr>
          <w:sz w:val="28"/>
          <w:szCs w:val="28"/>
        </w:rPr>
        <w:t xml:space="preserve"> </w:t>
      </w:r>
      <w:proofErr w:type="spellStart"/>
      <w:r w:rsidR="00C74072" w:rsidRPr="00C4139A">
        <w:rPr>
          <w:sz w:val="28"/>
          <w:szCs w:val="28"/>
        </w:rPr>
        <w:t>cấp</w:t>
      </w:r>
      <w:proofErr w:type="spellEnd"/>
      <w:r w:rsidR="00C74072" w:rsidRPr="00C4139A">
        <w:rPr>
          <w:sz w:val="28"/>
          <w:szCs w:val="28"/>
        </w:rPr>
        <w:t xml:space="preserve"> </w:t>
      </w:r>
      <w:proofErr w:type="spellStart"/>
      <w:r w:rsidR="00C74072" w:rsidRPr="00C4139A">
        <w:rPr>
          <w:sz w:val="28"/>
          <w:szCs w:val="28"/>
        </w:rPr>
        <w:t>huyện</w:t>
      </w:r>
      <w:proofErr w:type="spellEnd"/>
      <w:r w:rsidR="00C74072" w:rsidRPr="00C4139A">
        <w:rPr>
          <w:sz w:val="28"/>
          <w:szCs w:val="28"/>
        </w:rPr>
        <w:t xml:space="preserve"> </w:t>
      </w:r>
      <w:proofErr w:type="spellStart"/>
      <w:r w:rsidR="00C74072" w:rsidRPr="00C4139A">
        <w:rPr>
          <w:sz w:val="28"/>
          <w:szCs w:val="28"/>
        </w:rPr>
        <w:t>thực</w:t>
      </w:r>
      <w:proofErr w:type="spellEnd"/>
      <w:r w:rsidR="00C74072" w:rsidRPr="00C4139A">
        <w:rPr>
          <w:sz w:val="28"/>
          <w:szCs w:val="28"/>
        </w:rPr>
        <w:t xml:space="preserve"> </w:t>
      </w:r>
      <w:proofErr w:type="spellStart"/>
      <w:r w:rsidR="00C74072" w:rsidRPr="00C4139A">
        <w:rPr>
          <w:sz w:val="28"/>
          <w:szCs w:val="28"/>
        </w:rPr>
        <w:t>hiện</w:t>
      </w:r>
      <w:proofErr w:type="spellEnd"/>
      <w:r w:rsidR="00C74072" w:rsidRPr="00C4139A">
        <w:rPr>
          <w:sz w:val="28"/>
          <w:szCs w:val="28"/>
        </w:rPr>
        <w:t xml:space="preserve"> </w:t>
      </w:r>
      <w:proofErr w:type="spellStart"/>
      <w:r w:rsidR="00C74072" w:rsidRPr="00C4139A">
        <w:rPr>
          <w:sz w:val="28"/>
          <w:szCs w:val="28"/>
        </w:rPr>
        <w:t>công</w:t>
      </w:r>
      <w:proofErr w:type="spellEnd"/>
      <w:r w:rsidR="00C74072" w:rsidRPr="00C4139A">
        <w:rPr>
          <w:sz w:val="28"/>
          <w:szCs w:val="28"/>
        </w:rPr>
        <w:t xml:space="preserve"> </w:t>
      </w:r>
      <w:proofErr w:type="spellStart"/>
      <w:r w:rsidR="00C74072" w:rsidRPr="00C4139A">
        <w:rPr>
          <w:sz w:val="28"/>
          <w:szCs w:val="28"/>
        </w:rPr>
        <w:t>tác</w:t>
      </w:r>
      <w:proofErr w:type="spellEnd"/>
      <w:r w:rsidR="00C74072" w:rsidRPr="00C4139A">
        <w:rPr>
          <w:sz w:val="28"/>
          <w:szCs w:val="28"/>
        </w:rPr>
        <w:t xml:space="preserve"> </w:t>
      </w:r>
      <w:proofErr w:type="spellStart"/>
      <w:r w:rsidR="00C74072" w:rsidRPr="00C4139A">
        <w:rPr>
          <w:sz w:val="28"/>
          <w:szCs w:val="28"/>
        </w:rPr>
        <w:t>quản</w:t>
      </w:r>
      <w:proofErr w:type="spellEnd"/>
      <w:r w:rsidR="00C74072" w:rsidRPr="00C4139A">
        <w:rPr>
          <w:sz w:val="28"/>
          <w:szCs w:val="28"/>
        </w:rPr>
        <w:t xml:space="preserve"> </w:t>
      </w:r>
      <w:proofErr w:type="spellStart"/>
      <w:r w:rsidR="00C74072" w:rsidRPr="00C4139A">
        <w:rPr>
          <w:sz w:val="28"/>
          <w:szCs w:val="28"/>
        </w:rPr>
        <w:t>lý</w:t>
      </w:r>
      <w:proofErr w:type="spellEnd"/>
      <w:r w:rsidR="00C74072" w:rsidRPr="00C4139A">
        <w:rPr>
          <w:sz w:val="28"/>
          <w:szCs w:val="28"/>
        </w:rPr>
        <w:t xml:space="preserve"> </w:t>
      </w:r>
      <w:proofErr w:type="spellStart"/>
      <w:r w:rsidR="00C74072" w:rsidRPr="00C4139A">
        <w:rPr>
          <w:sz w:val="28"/>
          <w:szCs w:val="28"/>
        </w:rPr>
        <w:t>đầu</w:t>
      </w:r>
      <w:proofErr w:type="spellEnd"/>
      <w:r w:rsidR="00C74072" w:rsidRPr="00C4139A">
        <w:rPr>
          <w:sz w:val="28"/>
          <w:szCs w:val="28"/>
        </w:rPr>
        <w:t xml:space="preserve"> </w:t>
      </w:r>
      <w:proofErr w:type="spellStart"/>
      <w:r w:rsidR="00C74072" w:rsidRPr="00C4139A">
        <w:rPr>
          <w:sz w:val="28"/>
          <w:szCs w:val="28"/>
        </w:rPr>
        <w:t>tư</w:t>
      </w:r>
      <w:proofErr w:type="spellEnd"/>
      <w:r w:rsidR="00C74072" w:rsidRPr="00C4139A">
        <w:rPr>
          <w:sz w:val="28"/>
          <w:szCs w:val="28"/>
        </w:rPr>
        <w:t xml:space="preserve">, </w:t>
      </w:r>
      <w:proofErr w:type="spellStart"/>
      <w:r w:rsidR="00C74072" w:rsidRPr="00C4139A">
        <w:rPr>
          <w:sz w:val="28"/>
          <w:szCs w:val="28"/>
        </w:rPr>
        <w:t>giám</w:t>
      </w:r>
      <w:proofErr w:type="spellEnd"/>
      <w:r w:rsidR="00C74072" w:rsidRPr="00C4139A">
        <w:rPr>
          <w:sz w:val="28"/>
          <w:szCs w:val="28"/>
        </w:rPr>
        <w:t xml:space="preserve"> </w:t>
      </w:r>
      <w:proofErr w:type="spellStart"/>
      <w:r w:rsidR="00C74072" w:rsidRPr="00C4139A">
        <w:rPr>
          <w:sz w:val="28"/>
          <w:szCs w:val="28"/>
        </w:rPr>
        <w:t>sát</w:t>
      </w:r>
      <w:proofErr w:type="spellEnd"/>
      <w:r w:rsidR="00C74072" w:rsidRPr="00C4139A">
        <w:rPr>
          <w:sz w:val="28"/>
          <w:szCs w:val="28"/>
        </w:rPr>
        <w:t xml:space="preserve"> </w:t>
      </w:r>
      <w:proofErr w:type="spellStart"/>
      <w:r w:rsidR="00C74072" w:rsidRPr="00C4139A">
        <w:rPr>
          <w:sz w:val="28"/>
          <w:szCs w:val="28"/>
        </w:rPr>
        <w:t>và</w:t>
      </w:r>
      <w:proofErr w:type="spellEnd"/>
      <w:r w:rsidR="00C74072" w:rsidRPr="00C4139A">
        <w:rPr>
          <w:sz w:val="28"/>
          <w:szCs w:val="28"/>
        </w:rPr>
        <w:t xml:space="preserve"> </w:t>
      </w:r>
      <w:proofErr w:type="spellStart"/>
      <w:r w:rsidR="00C74072" w:rsidRPr="00C4139A">
        <w:rPr>
          <w:sz w:val="28"/>
          <w:szCs w:val="28"/>
        </w:rPr>
        <w:t>đánh</w:t>
      </w:r>
      <w:proofErr w:type="spellEnd"/>
      <w:r w:rsidR="00C74072" w:rsidRPr="00C4139A">
        <w:rPr>
          <w:sz w:val="28"/>
          <w:szCs w:val="28"/>
        </w:rPr>
        <w:t xml:space="preserve"> </w:t>
      </w:r>
      <w:proofErr w:type="spellStart"/>
      <w:r w:rsidR="00C74072" w:rsidRPr="00C4139A">
        <w:rPr>
          <w:sz w:val="28"/>
          <w:szCs w:val="28"/>
        </w:rPr>
        <w:t>giá</w:t>
      </w:r>
      <w:proofErr w:type="spellEnd"/>
      <w:r w:rsidR="00C74072" w:rsidRPr="00C4139A">
        <w:rPr>
          <w:sz w:val="28"/>
          <w:szCs w:val="28"/>
        </w:rPr>
        <w:t xml:space="preserve"> </w:t>
      </w:r>
      <w:proofErr w:type="spellStart"/>
      <w:r w:rsidR="00C74072" w:rsidRPr="00C4139A">
        <w:rPr>
          <w:sz w:val="28"/>
          <w:szCs w:val="28"/>
        </w:rPr>
        <w:t>hiệu</w:t>
      </w:r>
      <w:proofErr w:type="spellEnd"/>
      <w:r w:rsidR="00C74072" w:rsidRPr="00C4139A">
        <w:rPr>
          <w:sz w:val="28"/>
          <w:szCs w:val="28"/>
        </w:rPr>
        <w:t xml:space="preserve"> </w:t>
      </w:r>
      <w:proofErr w:type="spellStart"/>
      <w:r w:rsidR="00C74072" w:rsidRPr="00C4139A">
        <w:rPr>
          <w:sz w:val="28"/>
          <w:szCs w:val="28"/>
        </w:rPr>
        <w:t>quả</w:t>
      </w:r>
      <w:proofErr w:type="spellEnd"/>
      <w:r w:rsidR="00C74072" w:rsidRPr="00C4139A">
        <w:rPr>
          <w:sz w:val="28"/>
          <w:szCs w:val="28"/>
        </w:rPr>
        <w:t xml:space="preserve"> </w:t>
      </w:r>
      <w:proofErr w:type="spellStart"/>
      <w:r w:rsidR="00C74072" w:rsidRPr="00C4139A">
        <w:rPr>
          <w:sz w:val="28"/>
          <w:szCs w:val="28"/>
        </w:rPr>
        <w:t>các</w:t>
      </w:r>
      <w:proofErr w:type="spellEnd"/>
      <w:r w:rsidR="00C74072" w:rsidRPr="00C4139A">
        <w:rPr>
          <w:sz w:val="28"/>
          <w:szCs w:val="28"/>
        </w:rPr>
        <w:t xml:space="preserve"> </w:t>
      </w:r>
      <w:proofErr w:type="spellStart"/>
      <w:r w:rsidR="00C74072" w:rsidRPr="00C4139A">
        <w:rPr>
          <w:sz w:val="28"/>
          <w:szCs w:val="28"/>
        </w:rPr>
        <w:t>dự</w:t>
      </w:r>
      <w:proofErr w:type="spellEnd"/>
      <w:r w:rsidR="00C74072" w:rsidRPr="00C4139A">
        <w:rPr>
          <w:sz w:val="28"/>
          <w:szCs w:val="28"/>
        </w:rPr>
        <w:t xml:space="preserve"> </w:t>
      </w:r>
      <w:proofErr w:type="spellStart"/>
      <w:r w:rsidR="00C74072" w:rsidRPr="00C4139A">
        <w:rPr>
          <w:sz w:val="28"/>
          <w:szCs w:val="28"/>
        </w:rPr>
        <w:t>án</w:t>
      </w:r>
      <w:proofErr w:type="spellEnd"/>
      <w:r w:rsidR="00C74072" w:rsidRPr="00C4139A">
        <w:rPr>
          <w:sz w:val="28"/>
          <w:szCs w:val="28"/>
        </w:rPr>
        <w:t xml:space="preserve"> </w:t>
      </w:r>
      <w:proofErr w:type="spellStart"/>
      <w:r w:rsidR="00C74072" w:rsidRPr="00C4139A">
        <w:rPr>
          <w:sz w:val="28"/>
          <w:szCs w:val="28"/>
        </w:rPr>
        <w:t>đầu</w:t>
      </w:r>
      <w:proofErr w:type="spellEnd"/>
      <w:r w:rsidR="00C74072" w:rsidRPr="00C4139A">
        <w:rPr>
          <w:sz w:val="28"/>
          <w:szCs w:val="28"/>
        </w:rPr>
        <w:t xml:space="preserve"> </w:t>
      </w:r>
      <w:proofErr w:type="spellStart"/>
      <w:r w:rsidR="00C74072" w:rsidRPr="00C4139A">
        <w:rPr>
          <w:sz w:val="28"/>
          <w:szCs w:val="28"/>
        </w:rPr>
        <w:t>tư</w:t>
      </w:r>
      <w:proofErr w:type="spellEnd"/>
      <w:r w:rsidR="00C74072" w:rsidRPr="00C4139A">
        <w:rPr>
          <w:sz w:val="28"/>
          <w:szCs w:val="28"/>
        </w:rPr>
        <w:t xml:space="preserve">, </w:t>
      </w:r>
      <w:proofErr w:type="spellStart"/>
      <w:r w:rsidR="00C74072" w:rsidRPr="00C4139A">
        <w:rPr>
          <w:sz w:val="28"/>
          <w:szCs w:val="28"/>
        </w:rPr>
        <w:t>thực</w:t>
      </w:r>
      <w:proofErr w:type="spellEnd"/>
      <w:r w:rsidR="00C74072" w:rsidRPr="00C4139A">
        <w:rPr>
          <w:sz w:val="28"/>
          <w:szCs w:val="28"/>
        </w:rPr>
        <w:t xml:space="preserve"> </w:t>
      </w:r>
      <w:proofErr w:type="spellStart"/>
      <w:r w:rsidR="00C74072" w:rsidRPr="00C4139A">
        <w:rPr>
          <w:sz w:val="28"/>
          <w:szCs w:val="28"/>
        </w:rPr>
        <w:t>hiện</w:t>
      </w:r>
      <w:proofErr w:type="spellEnd"/>
      <w:r w:rsidR="00C74072" w:rsidRPr="00C4139A">
        <w:rPr>
          <w:sz w:val="28"/>
          <w:szCs w:val="28"/>
        </w:rPr>
        <w:t xml:space="preserve"> </w:t>
      </w:r>
      <w:proofErr w:type="spellStart"/>
      <w:r w:rsidR="00C74072" w:rsidRPr="00C4139A">
        <w:rPr>
          <w:sz w:val="28"/>
          <w:szCs w:val="28"/>
        </w:rPr>
        <w:t>các</w:t>
      </w:r>
      <w:proofErr w:type="spellEnd"/>
      <w:r w:rsidR="00C74072" w:rsidRPr="00C4139A">
        <w:rPr>
          <w:sz w:val="28"/>
          <w:szCs w:val="28"/>
        </w:rPr>
        <w:t xml:space="preserve"> </w:t>
      </w:r>
      <w:proofErr w:type="spellStart"/>
      <w:r w:rsidR="00C74072" w:rsidRPr="00C4139A">
        <w:rPr>
          <w:sz w:val="28"/>
          <w:szCs w:val="28"/>
        </w:rPr>
        <w:t>điều</w:t>
      </w:r>
      <w:proofErr w:type="spellEnd"/>
      <w:r w:rsidR="00C74072" w:rsidRPr="00C4139A">
        <w:rPr>
          <w:sz w:val="28"/>
          <w:szCs w:val="28"/>
        </w:rPr>
        <w:t xml:space="preserve"> </w:t>
      </w:r>
      <w:proofErr w:type="spellStart"/>
      <w:r w:rsidR="00C74072" w:rsidRPr="00C4139A">
        <w:rPr>
          <w:sz w:val="28"/>
          <w:szCs w:val="28"/>
        </w:rPr>
        <w:t>khoản</w:t>
      </w:r>
      <w:proofErr w:type="spellEnd"/>
      <w:r w:rsidR="00C74072" w:rsidRPr="00C4139A">
        <w:rPr>
          <w:sz w:val="28"/>
          <w:szCs w:val="28"/>
        </w:rPr>
        <w:t xml:space="preserve"> cam </w:t>
      </w:r>
      <w:proofErr w:type="spellStart"/>
      <w:r w:rsidR="00C74072" w:rsidRPr="00C4139A">
        <w:rPr>
          <w:sz w:val="28"/>
          <w:szCs w:val="28"/>
        </w:rPr>
        <w:t>kết</w:t>
      </w:r>
      <w:proofErr w:type="spellEnd"/>
      <w:r w:rsidR="00C74072" w:rsidRPr="00C4139A">
        <w:rPr>
          <w:sz w:val="28"/>
          <w:szCs w:val="28"/>
        </w:rPr>
        <w:t xml:space="preserve"> </w:t>
      </w:r>
      <w:proofErr w:type="spellStart"/>
      <w:r w:rsidR="00C74072" w:rsidRPr="00C4139A">
        <w:rPr>
          <w:sz w:val="28"/>
          <w:szCs w:val="28"/>
        </w:rPr>
        <w:t>của</w:t>
      </w:r>
      <w:proofErr w:type="spellEnd"/>
      <w:r w:rsidR="00C74072" w:rsidRPr="00C4139A">
        <w:rPr>
          <w:sz w:val="28"/>
          <w:szCs w:val="28"/>
        </w:rPr>
        <w:t xml:space="preserve"> </w:t>
      </w:r>
      <w:proofErr w:type="spellStart"/>
      <w:r w:rsidR="00C74072" w:rsidRPr="00C4139A">
        <w:rPr>
          <w:sz w:val="28"/>
          <w:szCs w:val="28"/>
        </w:rPr>
        <w:t>các</w:t>
      </w:r>
      <w:proofErr w:type="spellEnd"/>
      <w:r w:rsidR="00C74072" w:rsidRPr="00C4139A">
        <w:rPr>
          <w:sz w:val="28"/>
          <w:szCs w:val="28"/>
        </w:rPr>
        <w:t xml:space="preserve"> </w:t>
      </w:r>
      <w:proofErr w:type="spellStart"/>
      <w:r w:rsidR="00C74072" w:rsidRPr="00C4139A">
        <w:rPr>
          <w:sz w:val="28"/>
          <w:szCs w:val="28"/>
        </w:rPr>
        <w:t>dự</w:t>
      </w:r>
      <w:proofErr w:type="spellEnd"/>
      <w:r w:rsidR="00C74072" w:rsidRPr="00C4139A">
        <w:rPr>
          <w:sz w:val="28"/>
          <w:szCs w:val="28"/>
        </w:rPr>
        <w:t xml:space="preserve"> </w:t>
      </w:r>
      <w:proofErr w:type="spellStart"/>
      <w:r w:rsidR="00C74072" w:rsidRPr="00C4139A">
        <w:rPr>
          <w:sz w:val="28"/>
          <w:szCs w:val="28"/>
        </w:rPr>
        <w:t>án</w:t>
      </w:r>
      <w:proofErr w:type="spellEnd"/>
      <w:r w:rsidR="00C74072" w:rsidRPr="00C4139A">
        <w:rPr>
          <w:sz w:val="28"/>
          <w:szCs w:val="28"/>
        </w:rPr>
        <w:t xml:space="preserve"> </w:t>
      </w:r>
      <w:proofErr w:type="spellStart"/>
      <w:r w:rsidR="00C74072" w:rsidRPr="00C4139A">
        <w:rPr>
          <w:sz w:val="28"/>
          <w:szCs w:val="28"/>
        </w:rPr>
        <w:t>được</w:t>
      </w:r>
      <w:proofErr w:type="spellEnd"/>
      <w:r w:rsidR="00C74072" w:rsidRPr="00C4139A">
        <w:rPr>
          <w:sz w:val="28"/>
          <w:szCs w:val="28"/>
        </w:rPr>
        <w:t xml:space="preserve"> </w:t>
      </w:r>
      <w:proofErr w:type="spellStart"/>
      <w:r w:rsidR="00C74072" w:rsidRPr="00C4139A">
        <w:rPr>
          <w:sz w:val="28"/>
          <w:szCs w:val="28"/>
        </w:rPr>
        <w:t>hưởng</w:t>
      </w:r>
      <w:proofErr w:type="spellEnd"/>
      <w:r w:rsidR="00C74072" w:rsidRPr="00C4139A">
        <w:rPr>
          <w:sz w:val="28"/>
          <w:szCs w:val="28"/>
        </w:rPr>
        <w:t xml:space="preserve"> </w:t>
      </w:r>
      <w:proofErr w:type="spellStart"/>
      <w:r w:rsidR="00C74072" w:rsidRPr="00C4139A">
        <w:rPr>
          <w:sz w:val="28"/>
          <w:szCs w:val="28"/>
        </w:rPr>
        <w:t>ưu</w:t>
      </w:r>
      <w:proofErr w:type="spellEnd"/>
      <w:r w:rsidR="00C74072" w:rsidRPr="00C4139A">
        <w:rPr>
          <w:sz w:val="28"/>
          <w:szCs w:val="28"/>
        </w:rPr>
        <w:t xml:space="preserve"> </w:t>
      </w:r>
      <w:proofErr w:type="spellStart"/>
      <w:r w:rsidR="00C74072" w:rsidRPr="00C4139A">
        <w:rPr>
          <w:sz w:val="28"/>
          <w:szCs w:val="28"/>
        </w:rPr>
        <w:t>đãi</w:t>
      </w:r>
      <w:proofErr w:type="spellEnd"/>
      <w:r w:rsidR="00C74072" w:rsidRPr="00C4139A">
        <w:rPr>
          <w:sz w:val="28"/>
          <w:szCs w:val="28"/>
        </w:rPr>
        <w:t xml:space="preserve">, </w:t>
      </w:r>
      <w:proofErr w:type="spellStart"/>
      <w:r w:rsidR="00C74072" w:rsidRPr="00C4139A">
        <w:rPr>
          <w:sz w:val="28"/>
          <w:szCs w:val="28"/>
        </w:rPr>
        <w:t>hỗ</w:t>
      </w:r>
      <w:proofErr w:type="spellEnd"/>
      <w:r w:rsidR="00C74072" w:rsidRPr="00C4139A">
        <w:rPr>
          <w:sz w:val="28"/>
          <w:szCs w:val="28"/>
        </w:rPr>
        <w:t xml:space="preserve"> </w:t>
      </w:r>
      <w:proofErr w:type="spellStart"/>
      <w:r w:rsidR="00C74072" w:rsidRPr="00C4139A">
        <w:rPr>
          <w:sz w:val="28"/>
          <w:szCs w:val="28"/>
        </w:rPr>
        <w:t>trợ</w:t>
      </w:r>
      <w:proofErr w:type="spellEnd"/>
      <w:r w:rsidR="00C74072" w:rsidRPr="00C4139A">
        <w:rPr>
          <w:sz w:val="28"/>
          <w:szCs w:val="28"/>
        </w:rPr>
        <w:t xml:space="preserve"> </w:t>
      </w:r>
      <w:proofErr w:type="spellStart"/>
      <w:r w:rsidR="00C74072" w:rsidRPr="00C4139A">
        <w:rPr>
          <w:sz w:val="28"/>
          <w:szCs w:val="28"/>
        </w:rPr>
        <w:t>đầu</w:t>
      </w:r>
      <w:proofErr w:type="spellEnd"/>
      <w:r w:rsidR="00C74072" w:rsidRPr="00C4139A">
        <w:rPr>
          <w:sz w:val="28"/>
          <w:szCs w:val="28"/>
        </w:rPr>
        <w:t xml:space="preserve"> </w:t>
      </w:r>
      <w:proofErr w:type="spellStart"/>
      <w:r w:rsidR="00C74072" w:rsidRPr="00C4139A">
        <w:rPr>
          <w:sz w:val="28"/>
          <w:szCs w:val="28"/>
        </w:rPr>
        <w:t>tư</w:t>
      </w:r>
      <w:proofErr w:type="spellEnd"/>
      <w:r w:rsidR="00C74072" w:rsidRPr="00C4139A">
        <w:rPr>
          <w:sz w:val="28"/>
          <w:szCs w:val="28"/>
        </w:rPr>
        <w:t xml:space="preserve"> </w:t>
      </w:r>
      <w:proofErr w:type="spellStart"/>
      <w:r w:rsidR="00C74072" w:rsidRPr="00C4139A">
        <w:rPr>
          <w:sz w:val="28"/>
          <w:szCs w:val="28"/>
        </w:rPr>
        <w:t>đối</w:t>
      </w:r>
      <w:proofErr w:type="spellEnd"/>
      <w:r w:rsidR="00C74072" w:rsidRPr="00C4139A">
        <w:rPr>
          <w:sz w:val="28"/>
          <w:szCs w:val="28"/>
        </w:rPr>
        <w:t xml:space="preserve"> </w:t>
      </w:r>
      <w:proofErr w:type="spellStart"/>
      <w:r w:rsidR="00C74072" w:rsidRPr="00C4139A">
        <w:rPr>
          <w:sz w:val="28"/>
          <w:szCs w:val="28"/>
        </w:rPr>
        <w:t>với</w:t>
      </w:r>
      <w:proofErr w:type="spellEnd"/>
      <w:r w:rsidR="00C74072" w:rsidRPr="00C4139A">
        <w:rPr>
          <w:sz w:val="28"/>
          <w:szCs w:val="28"/>
        </w:rPr>
        <w:t xml:space="preserve"> </w:t>
      </w:r>
      <w:proofErr w:type="spellStart"/>
      <w:r w:rsidR="00C74072" w:rsidRPr="00C4139A">
        <w:rPr>
          <w:sz w:val="28"/>
          <w:szCs w:val="28"/>
        </w:rPr>
        <w:t>các</w:t>
      </w:r>
      <w:proofErr w:type="spellEnd"/>
      <w:r w:rsidR="00C74072" w:rsidRPr="00C4139A">
        <w:rPr>
          <w:sz w:val="28"/>
          <w:szCs w:val="28"/>
        </w:rPr>
        <w:t xml:space="preserve"> </w:t>
      </w:r>
      <w:proofErr w:type="spellStart"/>
      <w:r w:rsidR="00C74072" w:rsidRPr="00C4139A">
        <w:rPr>
          <w:sz w:val="28"/>
          <w:szCs w:val="28"/>
        </w:rPr>
        <w:t>dự</w:t>
      </w:r>
      <w:proofErr w:type="spellEnd"/>
      <w:r w:rsidR="00C74072" w:rsidRPr="00C4139A">
        <w:rPr>
          <w:sz w:val="28"/>
          <w:szCs w:val="28"/>
        </w:rPr>
        <w:t xml:space="preserve"> </w:t>
      </w:r>
      <w:proofErr w:type="spellStart"/>
      <w:r w:rsidR="00C74072" w:rsidRPr="00C4139A">
        <w:rPr>
          <w:sz w:val="28"/>
          <w:szCs w:val="28"/>
        </w:rPr>
        <w:t>án</w:t>
      </w:r>
      <w:proofErr w:type="spellEnd"/>
      <w:r w:rsidR="00C74072" w:rsidRPr="00C4139A">
        <w:rPr>
          <w:sz w:val="28"/>
          <w:szCs w:val="28"/>
        </w:rPr>
        <w:t xml:space="preserve"> </w:t>
      </w:r>
      <w:proofErr w:type="spellStart"/>
      <w:r w:rsidR="00C74072" w:rsidRPr="00C4139A">
        <w:rPr>
          <w:sz w:val="28"/>
          <w:szCs w:val="28"/>
        </w:rPr>
        <w:t>đầu</w:t>
      </w:r>
      <w:proofErr w:type="spellEnd"/>
      <w:r w:rsidR="00C74072" w:rsidRPr="00C4139A">
        <w:rPr>
          <w:sz w:val="28"/>
          <w:szCs w:val="28"/>
        </w:rPr>
        <w:t xml:space="preserve"> </w:t>
      </w:r>
      <w:proofErr w:type="spellStart"/>
      <w:r w:rsidR="00C74072" w:rsidRPr="00C4139A">
        <w:rPr>
          <w:sz w:val="28"/>
          <w:szCs w:val="28"/>
        </w:rPr>
        <w:t>tư</w:t>
      </w:r>
      <w:proofErr w:type="spellEnd"/>
      <w:r w:rsidR="00C74072" w:rsidRPr="00C4139A">
        <w:rPr>
          <w:sz w:val="28"/>
          <w:szCs w:val="28"/>
        </w:rPr>
        <w:t xml:space="preserve"> </w:t>
      </w:r>
      <w:proofErr w:type="spellStart"/>
      <w:r w:rsidR="00C74072" w:rsidRPr="00C4139A">
        <w:rPr>
          <w:sz w:val="28"/>
          <w:szCs w:val="28"/>
        </w:rPr>
        <w:t>t</w:t>
      </w:r>
      <w:r w:rsidR="000C0DC0" w:rsidRPr="00C4139A">
        <w:rPr>
          <w:sz w:val="28"/>
          <w:szCs w:val="28"/>
        </w:rPr>
        <w:t>rong</w:t>
      </w:r>
      <w:proofErr w:type="spellEnd"/>
      <w:r w:rsidR="000C0DC0" w:rsidRPr="00C4139A">
        <w:rPr>
          <w:sz w:val="28"/>
          <w:szCs w:val="28"/>
        </w:rPr>
        <w:t xml:space="preserve"> Khu </w:t>
      </w:r>
      <w:proofErr w:type="spellStart"/>
      <w:r w:rsidR="000C0DC0" w:rsidRPr="00C4139A">
        <w:rPr>
          <w:sz w:val="28"/>
          <w:szCs w:val="28"/>
        </w:rPr>
        <w:t>công</w:t>
      </w:r>
      <w:proofErr w:type="spellEnd"/>
      <w:r w:rsidR="000C0DC0" w:rsidRPr="00C4139A">
        <w:rPr>
          <w:sz w:val="28"/>
          <w:szCs w:val="28"/>
        </w:rPr>
        <w:t xml:space="preserve"> </w:t>
      </w:r>
      <w:proofErr w:type="spellStart"/>
      <w:r w:rsidR="000C0DC0" w:rsidRPr="00C4139A">
        <w:rPr>
          <w:sz w:val="28"/>
          <w:szCs w:val="28"/>
        </w:rPr>
        <w:t>nghiệp</w:t>
      </w:r>
      <w:proofErr w:type="spellEnd"/>
      <w:r w:rsidR="00C8166D" w:rsidRPr="00C4139A">
        <w:rPr>
          <w:sz w:val="28"/>
          <w:szCs w:val="28"/>
          <w:lang w:val="nl-NL"/>
        </w:rPr>
        <w:t>.</w:t>
      </w:r>
    </w:p>
    <w:p w14:paraId="3D79DFA1" w14:textId="05DB40FB" w:rsidR="00F93375" w:rsidRPr="00C4139A" w:rsidRDefault="00512684"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g</w:t>
      </w:r>
      <w:r w:rsidR="002440B5" w:rsidRPr="00C4139A">
        <w:rPr>
          <w:sz w:val="28"/>
          <w:szCs w:val="28"/>
          <w:lang w:val="nl-NL"/>
        </w:rPr>
        <w:t xml:space="preserve">) </w:t>
      </w:r>
      <w:r w:rsidR="00F93375" w:rsidRPr="00C4139A">
        <w:rPr>
          <w:sz w:val="28"/>
          <w:szCs w:val="28"/>
          <w:lang w:val="nl-NL"/>
        </w:rPr>
        <w:t>Chủ trì kiểm tra, giám sát việc thực hiện mục tiêu đầu tư quy định tại Giấy chứng nhận đăng ký đầu tư, tiến độ góp vốn và tiến độ triển khai thực hiện dự án đầu tư, kiểm tra thực hiện các điều khoản cam kết đối với các dự án được hưởng ưu đãi đầu tư.</w:t>
      </w:r>
    </w:p>
    <w:p w14:paraId="0D5B32CC" w14:textId="11985CDC" w:rsidR="00EA5FE0" w:rsidRPr="00C4770E" w:rsidRDefault="00EA5FE0" w:rsidP="00094630">
      <w:pPr>
        <w:pStyle w:val="NormalWeb"/>
        <w:shd w:val="clear" w:color="auto" w:fill="FFFFFF"/>
        <w:spacing w:before="120" w:beforeAutospacing="0" w:after="120" w:afterAutospacing="0"/>
        <w:ind w:firstLine="709"/>
        <w:jc w:val="both"/>
        <w:rPr>
          <w:bCs/>
          <w:sz w:val="28"/>
          <w:szCs w:val="28"/>
          <w:lang w:val="vi-VN"/>
        </w:rPr>
      </w:pPr>
      <w:bookmarkStart w:id="5" w:name="dieu_5"/>
      <w:r w:rsidRPr="00C4770E">
        <w:rPr>
          <w:bCs/>
          <w:sz w:val="28"/>
          <w:szCs w:val="28"/>
          <w:lang w:val="nl-NL"/>
        </w:rPr>
        <w:t xml:space="preserve">2. </w:t>
      </w:r>
      <w:r w:rsidRPr="00C4770E">
        <w:rPr>
          <w:bCs/>
          <w:sz w:val="28"/>
          <w:szCs w:val="28"/>
          <w:lang w:val="vi-VN"/>
        </w:rPr>
        <w:t xml:space="preserve">Văn phòng </w:t>
      </w:r>
      <w:r w:rsidRPr="00C4770E">
        <w:rPr>
          <w:bCs/>
          <w:sz w:val="28"/>
          <w:szCs w:val="28"/>
          <w:lang w:val="nl-NL"/>
        </w:rPr>
        <w:t>Ủy ban nhân dân</w:t>
      </w:r>
      <w:r w:rsidRPr="00C4770E">
        <w:rPr>
          <w:bCs/>
          <w:sz w:val="28"/>
          <w:szCs w:val="28"/>
          <w:lang w:val="vi-VN"/>
        </w:rPr>
        <w:t xml:space="preserve"> tỉnh</w:t>
      </w:r>
      <w:bookmarkEnd w:id="5"/>
      <w:r w:rsidRPr="00C4770E">
        <w:rPr>
          <w:bCs/>
          <w:sz w:val="28"/>
          <w:szCs w:val="28"/>
          <w:lang w:val="vi-VN"/>
        </w:rPr>
        <w:t xml:space="preserve"> </w:t>
      </w:r>
    </w:p>
    <w:p w14:paraId="0BC0CD2A" w14:textId="1AB863DD" w:rsidR="00EA5FE0" w:rsidRPr="00D45CA1" w:rsidRDefault="00BF3C39" w:rsidP="00094630">
      <w:pPr>
        <w:pStyle w:val="NormalWeb"/>
        <w:shd w:val="clear" w:color="auto" w:fill="FFFFFF"/>
        <w:spacing w:before="120" w:beforeAutospacing="0" w:after="120" w:afterAutospacing="0"/>
        <w:ind w:firstLine="709"/>
        <w:jc w:val="both"/>
        <w:rPr>
          <w:sz w:val="28"/>
          <w:szCs w:val="28"/>
        </w:rPr>
      </w:pPr>
      <w:r w:rsidRPr="00C4770E">
        <w:rPr>
          <w:sz w:val="28"/>
          <w:szCs w:val="28"/>
          <w:lang w:val="vi-VN"/>
        </w:rPr>
        <w:t xml:space="preserve">Phối </w:t>
      </w:r>
      <w:r w:rsidR="00EA5FE0" w:rsidRPr="00C4770E">
        <w:rPr>
          <w:sz w:val="28"/>
          <w:szCs w:val="28"/>
          <w:lang w:val="vi-VN"/>
        </w:rPr>
        <w:t xml:space="preserve">hợp với Ban Quản lý, Sở Kế hoạch và Đầu tư và các đơn vị có liên quan </w:t>
      </w:r>
      <w:r w:rsidR="00E71541" w:rsidRPr="00C4770E">
        <w:rPr>
          <w:sz w:val="28"/>
          <w:szCs w:val="28"/>
          <w:lang w:val="vi-VN"/>
        </w:rPr>
        <w:t>tham mưu</w:t>
      </w:r>
      <w:r w:rsidRPr="00C4770E">
        <w:rPr>
          <w:sz w:val="28"/>
          <w:szCs w:val="28"/>
          <w:lang w:val="vi-VN"/>
        </w:rPr>
        <w:t xml:space="preserve"> </w:t>
      </w:r>
      <w:r w:rsidR="00EA5FE0" w:rsidRPr="00C4770E">
        <w:rPr>
          <w:sz w:val="28"/>
          <w:szCs w:val="28"/>
          <w:lang w:val="vi-VN"/>
        </w:rPr>
        <w:t xml:space="preserve">về công tác xúc tiến đầu tư của Tỉnh. </w:t>
      </w:r>
    </w:p>
    <w:p w14:paraId="475888B8" w14:textId="070253F0" w:rsidR="00512684" w:rsidRPr="004A3A1A" w:rsidRDefault="00076CB2" w:rsidP="00094630">
      <w:pPr>
        <w:pStyle w:val="NormalWeb"/>
        <w:shd w:val="clear" w:color="auto" w:fill="FFFFFF"/>
        <w:spacing w:before="120" w:beforeAutospacing="0" w:after="120" w:afterAutospacing="0"/>
        <w:ind w:firstLine="709"/>
        <w:jc w:val="both"/>
        <w:rPr>
          <w:color w:val="000000" w:themeColor="text1"/>
          <w:sz w:val="28"/>
          <w:szCs w:val="28"/>
          <w:lang w:val="nl-NL"/>
        </w:rPr>
      </w:pPr>
      <w:r w:rsidRPr="004A3A1A">
        <w:rPr>
          <w:bCs/>
          <w:color w:val="000000" w:themeColor="text1"/>
          <w:sz w:val="28"/>
          <w:szCs w:val="28"/>
          <w:lang w:val="vi-VN"/>
        </w:rPr>
        <w:t xml:space="preserve">3. </w:t>
      </w:r>
      <w:r w:rsidR="00691C7A" w:rsidRPr="004A3A1A">
        <w:rPr>
          <w:bCs/>
          <w:color w:val="000000" w:themeColor="text1"/>
          <w:sz w:val="28"/>
          <w:szCs w:val="28"/>
          <w:lang w:val="vi-VN"/>
        </w:rPr>
        <w:t>Sở Kế hoạch và Đầu tư</w:t>
      </w:r>
    </w:p>
    <w:p w14:paraId="4C466DAE" w14:textId="5C53CE5E" w:rsidR="00DE4538" w:rsidRPr="004A3A1A" w:rsidRDefault="00DE4538" w:rsidP="00DE4538">
      <w:pPr>
        <w:pStyle w:val="NormalWeb"/>
        <w:shd w:val="clear" w:color="auto" w:fill="FFFFFF"/>
        <w:spacing w:before="120" w:beforeAutospacing="0" w:after="120" w:afterAutospacing="0"/>
        <w:ind w:firstLine="709"/>
        <w:jc w:val="both"/>
        <w:rPr>
          <w:color w:val="000000" w:themeColor="text1"/>
          <w:sz w:val="28"/>
          <w:szCs w:val="28"/>
        </w:rPr>
      </w:pPr>
      <w:r w:rsidRPr="004A3A1A">
        <w:rPr>
          <w:color w:val="000000" w:themeColor="text1"/>
          <w:sz w:val="28"/>
          <w:szCs w:val="28"/>
        </w:rPr>
        <w:t xml:space="preserve">a) </w:t>
      </w:r>
      <w:proofErr w:type="spellStart"/>
      <w:r w:rsidRPr="004A3A1A">
        <w:rPr>
          <w:rStyle w:val="fontstyle01"/>
          <w:color w:val="000000" w:themeColor="text1"/>
        </w:rPr>
        <w:t>Đề</w:t>
      </w:r>
      <w:proofErr w:type="spellEnd"/>
      <w:r w:rsidRPr="004A3A1A">
        <w:rPr>
          <w:rStyle w:val="fontstyle01"/>
          <w:color w:val="000000" w:themeColor="text1"/>
        </w:rPr>
        <w:t xml:space="preserve"> </w:t>
      </w:r>
      <w:proofErr w:type="spellStart"/>
      <w:r w:rsidRPr="004A3A1A">
        <w:rPr>
          <w:rStyle w:val="fontstyle01"/>
          <w:color w:val="000000" w:themeColor="text1"/>
        </w:rPr>
        <w:t>xuất</w:t>
      </w:r>
      <w:proofErr w:type="spellEnd"/>
      <w:r w:rsidRPr="004A3A1A">
        <w:rPr>
          <w:rStyle w:val="fontstyle01"/>
          <w:color w:val="000000" w:themeColor="text1"/>
        </w:rPr>
        <w:t xml:space="preserve"> </w:t>
      </w:r>
      <w:proofErr w:type="spellStart"/>
      <w:r w:rsidRPr="004A3A1A">
        <w:rPr>
          <w:rStyle w:val="fontstyle01"/>
          <w:color w:val="000000" w:themeColor="text1"/>
        </w:rPr>
        <w:t>các</w:t>
      </w:r>
      <w:proofErr w:type="spellEnd"/>
      <w:r w:rsidRPr="004A3A1A">
        <w:rPr>
          <w:rStyle w:val="fontstyle01"/>
          <w:color w:val="000000" w:themeColor="text1"/>
        </w:rPr>
        <w:t xml:space="preserve"> </w:t>
      </w:r>
      <w:proofErr w:type="spellStart"/>
      <w:r w:rsidRPr="004A3A1A">
        <w:rPr>
          <w:rStyle w:val="fontstyle01"/>
          <w:color w:val="000000" w:themeColor="text1"/>
        </w:rPr>
        <w:t>cơ</w:t>
      </w:r>
      <w:proofErr w:type="spellEnd"/>
      <w:r w:rsidRPr="004A3A1A">
        <w:rPr>
          <w:rStyle w:val="fontstyle01"/>
          <w:color w:val="000000" w:themeColor="text1"/>
        </w:rPr>
        <w:t xml:space="preserve"> </w:t>
      </w:r>
      <w:proofErr w:type="spellStart"/>
      <w:r w:rsidRPr="004A3A1A">
        <w:rPr>
          <w:rStyle w:val="fontstyle01"/>
          <w:color w:val="000000" w:themeColor="text1"/>
        </w:rPr>
        <w:t>chế</w:t>
      </w:r>
      <w:proofErr w:type="spellEnd"/>
      <w:r w:rsidRPr="004A3A1A">
        <w:rPr>
          <w:rStyle w:val="fontstyle01"/>
          <w:color w:val="000000" w:themeColor="text1"/>
        </w:rPr>
        <w:t xml:space="preserve"> </w:t>
      </w:r>
      <w:proofErr w:type="spellStart"/>
      <w:r w:rsidRPr="004A3A1A">
        <w:rPr>
          <w:rStyle w:val="fontstyle01"/>
          <w:color w:val="000000" w:themeColor="text1"/>
        </w:rPr>
        <w:t>chính</w:t>
      </w:r>
      <w:proofErr w:type="spellEnd"/>
      <w:r w:rsidRPr="004A3A1A">
        <w:rPr>
          <w:rStyle w:val="fontstyle01"/>
          <w:color w:val="000000" w:themeColor="text1"/>
        </w:rPr>
        <w:t xml:space="preserve"> </w:t>
      </w:r>
      <w:proofErr w:type="spellStart"/>
      <w:r w:rsidRPr="004A3A1A">
        <w:rPr>
          <w:rStyle w:val="fontstyle01"/>
          <w:color w:val="000000" w:themeColor="text1"/>
        </w:rPr>
        <w:t>sách</w:t>
      </w:r>
      <w:proofErr w:type="spellEnd"/>
      <w:r w:rsidRPr="004A3A1A">
        <w:rPr>
          <w:rStyle w:val="fontstyle01"/>
          <w:color w:val="000000" w:themeColor="text1"/>
        </w:rPr>
        <w:t xml:space="preserve">, </w:t>
      </w:r>
      <w:proofErr w:type="spellStart"/>
      <w:r w:rsidRPr="004A3A1A">
        <w:rPr>
          <w:rStyle w:val="fontstyle01"/>
          <w:color w:val="000000" w:themeColor="text1"/>
        </w:rPr>
        <w:t>cơ</w:t>
      </w:r>
      <w:proofErr w:type="spellEnd"/>
      <w:r w:rsidRPr="004A3A1A">
        <w:rPr>
          <w:rStyle w:val="fontstyle01"/>
          <w:color w:val="000000" w:themeColor="text1"/>
        </w:rPr>
        <w:t xml:space="preserve"> </w:t>
      </w:r>
      <w:proofErr w:type="spellStart"/>
      <w:r w:rsidRPr="004A3A1A">
        <w:rPr>
          <w:rStyle w:val="fontstyle01"/>
          <w:color w:val="000000" w:themeColor="text1"/>
        </w:rPr>
        <w:t>chế</w:t>
      </w:r>
      <w:proofErr w:type="spellEnd"/>
      <w:r w:rsidRPr="004A3A1A">
        <w:rPr>
          <w:rStyle w:val="fontstyle01"/>
          <w:color w:val="000000" w:themeColor="text1"/>
        </w:rPr>
        <w:t xml:space="preserve"> </w:t>
      </w:r>
      <w:proofErr w:type="spellStart"/>
      <w:r w:rsidRPr="004A3A1A">
        <w:rPr>
          <w:rStyle w:val="fontstyle01"/>
          <w:color w:val="000000" w:themeColor="text1"/>
        </w:rPr>
        <w:t>ưu</w:t>
      </w:r>
      <w:proofErr w:type="spellEnd"/>
      <w:r w:rsidRPr="004A3A1A">
        <w:rPr>
          <w:rStyle w:val="fontstyle01"/>
          <w:color w:val="000000" w:themeColor="text1"/>
        </w:rPr>
        <w:t xml:space="preserve"> </w:t>
      </w:r>
      <w:proofErr w:type="spellStart"/>
      <w:r w:rsidRPr="004A3A1A">
        <w:rPr>
          <w:rStyle w:val="fontstyle01"/>
          <w:color w:val="000000" w:themeColor="text1"/>
        </w:rPr>
        <w:t>đãi</w:t>
      </w:r>
      <w:proofErr w:type="spellEnd"/>
      <w:r w:rsidRPr="004A3A1A">
        <w:rPr>
          <w:rStyle w:val="fontstyle01"/>
          <w:color w:val="000000" w:themeColor="text1"/>
        </w:rPr>
        <w:t xml:space="preserve">, </w:t>
      </w:r>
      <w:proofErr w:type="spellStart"/>
      <w:r w:rsidRPr="004A3A1A">
        <w:rPr>
          <w:rStyle w:val="fontstyle01"/>
          <w:color w:val="000000" w:themeColor="text1"/>
        </w:rPr>
        <w:t>hỗ</w:t>
      </w:r>
      <w:proofErr w:type="spellEnd"/>
      <w:r w:rsidRPr="004A3A1A">
        <w:rPr>
          <w:rStyle w:val="fontstyle01"/>
          <w:color w:val="000000" w:themeColor="text1"/>
        </w:rPr>
        <w:t xml:space="preserve"> </w:t>
      </w:r>
      <w:proofErr w:type="spellStart"/>
      <w:r w:rsidRPr="004A3A1A">
        <w:rPr>
          <w:rStyle w:val="fontstyle01"/>
          <w:color w:val="000000" w:themeColor="text1"/>
        </w:rPr>
        <w:t>trợ</w:t>
      </w:r>
      <w:proofErr w:type="spellEnd"/>
      <w:r w:rsidRPr="004A3A1A">
        <w:rPr>
          <w:rStyle w:val="fontstyle01"/>
          <w:color w:val="000000" w:themeColor="text1"/>
        </w:rPr>
        <w:t xml:space="preserve"> </w:t>
      </w:r>
      <w:proofErr w:type="spellStart"/>
      <w:r w:rsidRPr="004A3A1A">
        <w:rPr>
          <w:rStyle w:val="fontstyle01"/>
          <w:color w:val="000000" w:themeColor="text1"/>
        </w:rPr>
        <w:t>đầu</w:t>
      </w:r>
      <w:proofErr w:type="spellEnd"/>
      <w:r w:rsidRPr="004A3A1A">
        <w:rPr>
          <w:rStyle w:val="fontstyle01"/>
          <w:color w:val="000000" w:themeColor="text1"/>
        </w:rPr>
        <w:t xml:space="preserve"> </w:t>
      </w:r>
      <w:proofErr w:type="spellStart"/>
      <w:r w:rsidRPr="004A3A1A">
        <w:rPr>
          <w:rStyle w:val="fontstyle01"/>
          <w:color w:val="000000" w:themeColor="text1"/>
        </w:rPr>
        <w:t>tư</w:t>
      </w:r>
      <w:proofErr w:type="spellEnd"/>
      <w:r w:rsidRPr="004A3A1A">
        <w:rPr>
          <w:rStyle w:val="fontstyle01"/>
          <w:color w:val="000000" w:themeColor="text1"/>
        </w:rPr>
        <w:t xml:space="preserve"> </w:t>
      </w:r>
      <w:proofErr w:type="spellStart"/>
      <w:r w:rsidRPr="004A3A1A">
        <w:rPr>
          <w:rStyle w:val="fontstyle01"/>
          <w:color w:val="000000" w:themeColor="text1"/>
        </w:rPr>
        <w:t>vào</w:t>
      </w:r>
      <w:proofErr w:type="spellEnd"/>
      <w:r w:rsidRPr="004A3A1A">
        <w:rPr>
          <w:rStyle w:val="fontstyle01"/>
          <w:color w:val="000000" w:themeColor="text1"/>
        </w:rPr>
        <w:t xml:space="preserve"> </w:t>
      </w:r>
      <w:proofErr w:type="spellStart"/>
      <w:r w:rsidRPr="004A3A1A">
        <w:rPr>
          <w:rStyle w:val="fontstyle01"/>
          <w:color w:val="000000" w:themeColor="text1"/>
        </w:rPr>
        <w:t>các</w:t>
      </w:r>
      <w:proofErr w:type="spellEnd"/>
      <w:r w:rsidRPr="004A3A1A">
        <w:rPr>
          <w:rStyle w:val="fontstyle01"/>
          <w:color w:val="000000" w:themeColor="text1"/>
        </w:rPr>
        <w:t xml:space="preserve"> Khu </w:t>
      </w:r>
      <w:proofErr w:type="spellStart"/>
      <w:r w:rsidRPr="004A3A1A">
        <w:rPr>
          <w:rStyle w:val="fontstyle01"/>
          <w:color w:val="000000" w:themeColor="text1"/>
        </w:rPr>
        <w:t>công</w:t>
      </w:r>
      <w:proofErr w:type="spellEnd"/>
      <w:r w:rsidRPr="004A3A1A">
        <w:rPr>
          <w:rStyle w:val="fontstyle01"/>
          <w:color w:val="000000" w:themeColor="text1"/>
        </w:rPr>
        <w:t xml:space="preserve"> </w:t>
      </w:r>
      <w:proofErr w:type="spellStart"/>
      <w:r w:rsidRPr="004A3A1A">
        <w:rPr>
          <w:rStyle w:val="fontstyle01"/>
          <w:color w:val="000000" w:themeColor="text1"/>
        </w:rPr>
        <w:t>nghiệp</w:t>
      </w:r>
      <w:proofErr w:type="spellEnd"/>
      <w:r w:rsidRPr="004A3A1A">
        <w:rPr>
          <w:rStyle w:val="fontstyle01"/>
          <w:color w:val="000000" w:themeColor="text1"/>
        </w:rPr>
        <w:t xml:space="preserve"> </w:t>
      </w:r>
      <w:proofErr w:type="spellStart"/>
      <w:r w:rsidRPr="004A3A1A">
        <w:rPr>
          <w:rStyle w:val="fontstyle01"/>
          <w:color w:val="000000" w:themeColor="text1"/>
        </w:rPr>
        <w:t>phù</w:t>
      </w:r>
      <w:proofErr w:type="spellEnd"/>
      <w:r w:rsidRPr="004A3A1A">
        <w:rPr>
          <w:rStyle w:val="fontstyle01"/>
          <w:color w:val="000000" w:themeColor="text1"/>
        </w:rPr>
        <w:t xml:space="preserve"> </w:t>
      </w:r>
      <w:proofErr w:type="spellStart"/>
      <w:r w:rsidRPr="004A3A1A">
        <w:rPr>
          <w:rStyle w:val="fontstyle01"/>
          <w:color w:val="000000" w:themeColor="text1"/>
        </w:rPr>
        <w:t>hợp</w:t>
      </w:r>
      <w:proofErr w:type="spellEnd"/>
      <w:r w:rsidRPr="004A3A1A">
        <w:rPr>
          <w:rStyle w:val="fontstyle01"/>
          <w:color w:val="000000" w:themeColor="text1"/>
        </w:rPr>
        <w:t xml:space="preserve"> </w:t>
      </w:r>
      <w:proofErr w:type="spellStart"/>
      <w:r w:rsidRPr="004A3A1A">
        <w:rPr>
          <w:rStyle w:val="fontstyle01"/>
          <w:color w:val="000000" w:themeColor="text1"/>
        </w:rPr>
        <w:t>với</w:t>
      </w:r>
      <w:proofErr w:type="spellEnd"/>
      <w:r w:rsidRPr="004A3A1A">
        <w:rPr>
          <w:rStyle w:val="fontstyle01"/>
          <w:color w:val="000000" w:themeColor="text1"/>
        </w:rPr>
        <w:t xml:space="preserve"> </w:t>
      </w:r>
      <w:proofErr w:type="spellStart"/>
      <w:r w:rsidRPr="004A3A1A">
        <w:rPr>
          <w:rStyle w:val="fontstyle01"/>
          <w:color w:val="000000" w:themeColor="text1"/>
        </w:rPr>
        <w:t>điều</w:t>
      </w:r>
      <w:proofErr w:type="spellEnd"/>
      <w:r w:rsidRPr="004A3A1A">
        <w:rPr>
          <w:rStyle w:val="fontstyle01"/>
          <w:color w:val="000000" w:themeColor="text1"/>
        </w:rPr>
        <w:t xml:space="preserve"> </w:t>
      </w:r>
      <w:proofErr w:type="spellStart"/>
      <w:r w:rsidRPr="004A3A1A">
        <w:rPr>
          <w:rStyle w:val="fontstyle01"/>
          <w:color w:val="000000" w:themeColor="text1"/>
        </w:rPr>
        <w:t>kiện</w:t>
      </w:r>
      <w:proofErr w:type="spellEnd"/>
      <w:r w:rsidRPr="004A3A1A">
        <w:rPr>
          <w:rStyle w:val="fontstyle01"/>
          <w:color w:val="000000" w:themeColor="text1"/>
        </w:rPr>
        <w:t xml:space="preserve"> </w:t>
      </w:r>
      <w:proofErr w:type="spellStart"/>
      <w:r w:rsidRPr="004A3A1A">
        <w:rPr>
          <w:rStyle w:val="fontstyle01"/>
          <w:color w:val="000000" w:themeColor="text1"/>
        </w:rPr>
        <w:t>thực</w:t>
      </w:r>
      <w:proofErr w:type="spellEnd"/>
      <w:r w:rsidRPr="004A3A1A">
        <w:rPr>
          <w:rStyle w:val="fontstyle01"/>
          <w:color w:val="000000" w:themeColor="text1"/>
        </w:rPr>
        <w:t xml:space="preserve"> </w:t>
      </w:r>
      <w:proofErr w:type="spellStart"/>
      <w:r w:rsidRPr="004A3A1A">
        <w:rPr>
          <w:rStyle w:val="fontstyle01"/>
          <w:color w:val="000000" w:themeColor="text1"/>
        </w:rPr>
        <w:t>tế</w:t>
      </w:r>
      <w:proofErr w:type="spellEnd"/>
      <w:r w:rsidRPr="004A3A1A">
        <w:rPr>
          <w:rStyle w:val="fontstyle01"/>
          <w:color w:val="000000" w:themeColor="text1"/>
        </w:rPr>
        <w:t xml:space="preserve"> </w:t>
      </w:r>
      <w:proofErr w:type="spellStart"/>
      <w:r w:rsidRPr="004A3A1A">
        <w:rPr>
          <w:rStyle w:val="fontstyle01"/>
          <w:color w:val="000000" w:themeColor="text1"/>
        </w:rPr>
        <w:t>của</w:t>
      </w:r>
      <w:proofErr w:type="spellEnd"/>
      <w:r w:rsidRPr="004A3A1A">
        <w:rPr>
          <w:rStyle w:val="fontstyle01"/>
          <w:color w:val="000000" w:themeColor="text1"/>
        </w:rPr>
        <w:t xml:space="preserve"> </w:t>
      </w:r>
      <w:proofErr w:type="spellStart"/>
      <w:r w:rsidRPr="004A3A1A">
        <w:rPr>
          <w:rStyle w:val="fontstyle01"/>
          <w:color w:val="000000" w:themeColor="text1"/>
        </w:rPr>
        <w:t>Tỉnh</w:t>
      </w:r>
      <w:proofErr w:type="spellEnd"/>
      <w:r w:rsidRPr="004A3A1A">
        <w:rPr>
          <w:rStyle w:val="fontstyle01"/>
          <w:color w:val="000000" w:themeColor="text1"/>
        </w:rPr>
        <w:t xml:space="preserve">, </w:t>
      </w:r>
      <w:proofErr w:type="spellStart"/>
      <w:r w:rsidRPr="004A3A1A">
        <w:rPr>
          <w:rStyle w:val="fontstyle01"/>
          <w:color w:val="000000" w:themeColor="text1"/>
        </w:rPr>
        <w:t>trình</w:t>
      </w:r>
      <w:proofErr w:type="spellEnd"/>
      <w:r w:rsidRPr="004A3A1A">
        <w:rPr>
          <w:rStyle w:val="fontstyle01"/>
          <w:color w:val="000000" w:themeColor="text1"/>
        </w:rPr>
        <w:t xml:space="preserve"> </w:t>
      </w:r>
      <w:proofErr w:type="spellStart"/>
      <w:r w:rsidRPr="004A3A1A">
        <w:rPr>
          <w:rStyle w:val="fontstyle01"/>
          <w:color w:val="000000" w:themeColor="text1"/>
        </w:rPr>
        <w:t>cơ</w:t>
      </w:r>
      <w:proofErr w:type="spellEnd"/>
      <w:r w:rsidRPr="004A3A1A">
        <w:rPr>
          <w:rStyle w:val="fontstyle01"/>
          <w:color w:val="000000" w:themeColor="text1"/>
        </w:rPr>
        <w:t xml:space="preserve"> </w:t>
      </w:r>
      <w:proofErr w:type="spellStart"/>
      <w:r w:rsidRPr="004A3A1A">
        <w:rPr>
          <w:rStyle w:val="fontstyle01"/>
          <w:color w:val="000000" w:themeColor="text1"/>
        </w:rPr>
        <w:t>quan</w:t>
      </w:r>
      <w:proofErr w:type="spellEnd"/>
      <w:r w:rsidRPr="004A3A1A">
        <w:rPr>
          <w:rStyle w:val="fontstyle01"/>
          <w:color w:val="000000" w:themeColor="text1"/>
        </w:rPr>
        <w:t xml:space="preserve"> </w:t>
      </w:r>
      <w:proofErr w:type="spellStart"/>
      <w:r w:rsidRPr="004A3A1A">
        <w:rPr>
          <w:rStyle w:val="fontstyle01"/>
          <w:color w:val="000000" w:themeColor="text1"/>
        </w:rPr>
        <w:t>có</w:t>
      </w:r>
      <w:proofErr w:type="spellEnd"/>
      <w:r w:rsidRPr="004A3A1A">
        <w:rPr>
          <w:rStyle w:val="fontstyle01"/>
          <w:color w:val="000000" w:themeColor="text1"/>
        </w:rPr>
        <w:t xml:space="preserve"> </w:t>
      </w:r>
      <w:proofErr w:type="spellStart"/>
      <w:r w:rsidRPr="004A3A1A">
        <w:rPr>
          <w:rStyle w:val="fontstyle01"/>
          <w:color w:val="000000" w:themeColor="text1"/>
        </w:rPr>
        <w:t>thẩm</w:t>
      </w:r>
      <w:proofErr w:type="spellEnd"/>
      <w:r w:rsidRPr="004A3A1A">
        <w:rPr>
          <w:rStyle w:val="fontstyle01"/>
          <w:color w:val="000000" w:themeColor="text1"/>
        </w:rPr>
        <w:t xml:space="preserve"> </w:t>
      </w:r>
      <w:proofErr w:type="spellStart"/>
      <w:r w:rsidRPr="004A3A1A">
        <w:rPr>
          <w:rStyle w:val="fontstyle01"/>
          <w:color w:val="000000" w:themeColor="text1"/>
        </w:rPr>
        <w:t>quyền</w:t>
      </w:r>
      <w:proofErr w:type="spellEnd"/>
      <w:r w:rsidRPr="004A3A1A">
        <w:rPr>
          <w:rStyle w:val="fontstyle01"/>
          <w:color w:val="000000" w:themeColor="text1"/>
        </w:rPr>
        <w:t xml:space="preserve"> </w:t>
      </w:r>
      <w:proofErr w:type="spellStart"/>
      <w:r w:rsidRPr="004A3A1A">
        <w:rPr>
          <w:rStyle w:val="fontstyle01"/>
          <w:color w:val="000000" w:themeColor="text1"/>
        </w:rPr>
        <w:t>xem</w:t>
      </w:r>
      <w:proofErr w:type="spellEnd"/>
      <w:r w:rsidRPr="004A3A1A">
        <w:rPr>
          <w:rStyle w:val="fontstyle01"/>
          <w:color w:val="000000" w:themeColor="text1"/>
        </w:rPr>
        <w:t xml:space="preserve"> </w:t>
      </w:r>
      <w:proofErr w:type="spellStart"/>
      <w:r w:rsidRPr="004A3A1A">
        <w:rPr>
          <w:rStyle w:val="fontstyle01"/>
          <w:color w:val="000000" w:themeColor="text1"/>
        </w:rPr>
        <w:t>xét</w:t>
      </w:r>
      <w:proofErr w:type="spellEnd"/>
      <w:r w:rsidRPr="004A3A1A">
        <w:rPr>
          <w:rStyle w:val="fontstyle01"/>
          <w:color w:val="000000" w:themeColor="text1"/>
        </w:rPr>
        <w:t xml:space="preserve">, </w:t>
      </w:r>
      <w:proofErr w:type="spellStart"/>
      <w:r w:rsidRPr="004A3A1A">
        <w:rPr>
          <w:rStyle w:val="fontstyle01"/>
          <w:color w:val="000000" w:themeColor="text1"/>
        </w:rPr>
        <w:t>quyết</w:t>
      </w:r>
      <w:proofErr w:type="spellEnd"/>
      <w:r w:rsidRPr="004A3A1A">
        <w:rPr>
          <w:rStyle w:val="fontstyle01"/>
          <w:color w:val="000000" w:themeColor="text1"/>
        </w:rPr>
        <w:t xml:space="preserve"> </w:t>
      </w:r>
      <w:proofErr w:type="spellStart"/>
      <w:r w:rsidRPr="004A3A1A">
        <w:rPr>
          <w:rStyle w:val="fontstyle01"/>
          <w:color w:val="000000" w:themeColor="text1"/>
        </w:rPr>
        <w:t>định</w:t>
      </w:r>
      <w:proofErr w:type="spellEnd"/>
      <w:r w:rsidRPr="004A3A1A">
        <w:rPr>
          <w:rStyle w:val="fontstyle01"/>
          <w:color w:val="000000" w:themeColor="text1"/>
        </w:rPr>
        <w:t xml:space="preserve">. </w:t>
      </w:r>
      <w:proofErr w:type="spellStart"/>
      <w:r w:rsidRPr="004A3A1A">
        <w:rPr>
          <w:rStyle w:val="fontstyle01"/>
          <w:color w:val="000000" w:themeColor="text1"/>
        </w:rPr>
        <w:t>Phối</w:t>
      </w:r>
      <w:proofErr w:type="spellEnd"/>
      <w:r w:rsidRPr="004A3A1A">
        <w:rPr>
          <w:rStyle w:val="fontstyle01"/>
          <w:color w:val="000000" w:themeColor="text1"/>
        </w:rPr>
        <w:t xml:space="preserve"> </w:t>
      </w:r>
      <w:proofErr w:type="spellStart"/>
      <w:r w:rsidRPr="004A3A1A">
        <w:rPr>
          <w:rStyle w:val="fontstyle01"/>
          <w:color w:val="000000" w:themeColor="text1"/>
        </w:rPr>
        <w:t>hợp</w:t>
      </w:r>
      <w:proofErr w:type="spellEnd"/>
      <w:r w:rsidRPr="004A3A1A">
        <w:rPr>
          <w:rStyle w:val="fontstyle01"/>
          <w:color w:val="000000" w:themeColor="text1"/>
        </w:rPr>
        <w:t xml:space="preserve"> </w:t>
      </w:r>
      <w:proofErr w:type="spellStart"/>
      <w:r w:rsidRPr="004A3A1A">
        <w:rPr>
          <w:rStyle w:val="fontstyle01"/>
          <w:color w:val="000000" w:themeColor="text1"/>
        </w:rPr>
        <w:t>thực</w:t>
      </w:r>
      <w:proofErr w:type="spellEnd"/>
      <w:r w:rsidRPr="004A3A1A">
        <w:rPr>
          <w:rStyle w:val="fontstyle01"/>
          <w:color w:val="000000" w:themeColor="text1"/>
        </w:rPr>
        <w:t xml:space="preserve"> </w:t>
      </w:r>
      <w:proofErr w:type="spellStart"/>
      <w:r w:rsidRPr="004A3A1A">
        <w:rPr>
          <w:rStyle w:val="fontstyle01"/>
          <w:color w:val="000000" w:themeColor="text1"/>
        </w:rPr>
        <w:t>hiện</w:t>
      </w:r>
      <w:proofErr w:type="spellEnd"/>
      <w:r w:rsidRPr="004A3A1A">
        <w:rPr>
          <w:rStyle w:val="fontstyle01"/>
          <w:color w:val="000000" w:themeColor="text1"/>
        </w:rPr>
        <w:t xml:space="preserve"> </w:t>
      </w:r>
      <w:proofErr w:type="spellStart"/>
      <w:r w:rsidRPr="004A3A1A">
        <w:rPr>
          <w:rStyle w:val="fontstyle01"/>
          <w:color w:val="000000" w:themeColor="text1"/>
        </w:rPr>
        <w:t>các</w:t>
      </w:r>
      <w:proofErr w:type="spellEnd"/>
      <w:r w:rsidRPr="004A3A1A">
        <w:rPr>
          <w:rStyle w:val="fontstyle01"/>
          <w:color w:val="000000" w:themeColor="text1"/>
        </w:rPr>
        <w:t xml:space="preserve"> </w:t>
      </w:r>
      <w:proofErr w:type="spellStart"/>
      <w:r w:rsidRPr="004A3A1A">
        <w:rPr>
          <w:rStyle w:val="fontstyle01"/>
          <w:color w:val="000000" w:themeColor="text1"/>
        </w:rPr>
        <w:t>hoạt</w:t>
      </w:r>
      <w:proofErr w:type="spellEnd"/>
      <w:r w:rsidRPr="004A3A1A">
        <w:rPr>
          <w:rStyle w:val="fontstyle01"/>
          <w:color w:val="000000" w:themeColor="text1"/>
        </w:rPr>
        <w:t xml:space="preserve"> </w:t>
      </w:r>
      <w:proofErr w:type="spellStart"/>
      <w:r w:rsidRPr="004A3A1A">
        <w:rPr>
          <w:rStyle w:val="fontstyle01"/>
          <w:color w:val="000000" w:themeColor="text1"/>
        </w:rPr>
        <w:t>động</w:t>
      </w:r>
      <w:proofErr w:type="spellEnd"/>
      <w:r w:rsidRPr="004A3A1A">
        <w:rPr>
          <w:rStyle w:val="fontstyle01"/>
          <w:color w:val="000000" w:themeColor="text1"/>
        </w:rPr>
        <w:t xml:space="preserve"> </w:t>
      </w:r>
      <w:proofErr w:type="spellStart"/>
      <w:r w:rsidRPr="004A3A1A">
        <w:rPr>
          <w:rStyle w:val="fontstyle01"/>
          <w:color w:val="000000" w:themeColor="text1"/>
        </w:rPr>
        <w:t>xúc</w:t>
      </w:r>
      <w:proofErr w:type="spellEnd"/>
      <w:r w:rsidRPr="004A3A1A">
        <w:rPr>
          <w:rStyle w:val="fontstyle01"/>
          <w:color w:val="000000" w:themeColor="text1"/>
        </w:rPr>
        <w:t xml:space="preserve"> </w:t>
      </w:r>
      <w:proofErr w:type="spellStart"/>
      <w:r w:rsidRPr="004A3A1A">
        <w:rPr>
          <w:rStyle w:val="fontstyle01"/>
          <w:color w:val="000000" w:themeColor="text1"/>
        </w:rPr>
        <w:t>tiến</w:t>
      </w:r>
      <w:proofErr w:type="spellEnd"/>
      <w:r w:rsidRPr="004A3A1A">
        <w:rPr>
          <w:rStyle w:val="fontstyle01"/>
          <w:color w:val="000000" w:themeColor="text1"/>
        </w:rPr>
        <w:t xml:space="preserve"> </w:t>
      </w:r>
      <w:proofErr w:type="spellStart"/>
      <w:r w:rsidRPr="004A3A1A">
        <w:rPr>
          <w:rStyle w:val="fontstyle01"/>
          <w:color w:val="000000" w:themeColor="text1"/>
        </w:rPr>
        <w:t>đầu</w:t>
      </w:r>
      <w:proofErr w:type="spellEnd"/>
      <w:r w:rsidRPr="004A3A1A">
        <w:rPr>
          <w:rStyle w:val="fontstyle01"/>
          <w:color w:val="000000" w:themeColor="text1"/>
        </w:rPr>
        <w:t xml:space="preserve"> </w:t>
      </w:r>
      <w:proofErr w:type="spellStart"/>
      <w:r w:rsidRPr="004A3A1A">
        <w:rPr>
          <w:rStyle w:val="fontstyle01"/>
          <w:color w:val="000000" w:themeColor="text1"/>
        </w:rPr>
        <w:t>tư</w:t>
      </w:r>
      <w:proofErr w:type="spellEnd"/>
      <w:r w:rsidRPr="004A3A1A">
        <w:rPr>
          <w:rStyle w:val="fontstyle01"/>
          <w:color w:val="000000" w:themeColor="text1"/>
        </w:rPr>
        <w:t xml:space="preserve"> </w:t>
      </w:r>
      <w:proofErr w:type="spellStart"/>
      <w:r w:rsidRPr="004A3A1A">
        <w:rPr>
          <w:rStyle w:val="fontstyle01"/>
          <w:color w:val="000000" w:themeColor="text1"/>
        </w:rPr>
        <w:t>theo</w:t>
      </w:r>
      <w:proofErr w:type="spellEnd"/>
      <w:r w:rsidRPr="004A3A1A">
        <w:rPr>
          <w:rStyle w:val="fontstyle01"/>
          <w:color w:val="000000" w:themeColor="text1"/>
        </w:rPr>
        <w:t xml:space="preserve"> </w:t>
      </w:r>
      <w:proofErr w:type="spellStart"/>
      <w:r w:rsidRPr="004A3A1A">
        <w:rPr>
          <w:rStyle w:val="fontstyle01"/>
          <w:color w:val="000000" w:themeColor="text1"/>
        </w:rPr>
        <w:t>chương</w:t>
      </w:r>
      <w:proofErr w:type="spellEnd"/>
      <w:r w:rsidRPr="004A3A1A">
        <w:rPr>
          <w:i/>
          <w:iCs/>
          <w:color w:val="000000" w:themeColor="text1"/>
          <w:sz w:val="28"/>
          <w:szCs w:val="28"/>
        </w:rPr>
        <w:br/>
      </w:r>
      <w:proofErr w:type="spellStart"/>
      <w:r w:rsidRPr="004A3A1A">
        <w:rPr>
          <w:rStyle w:val="fontstyle01"/>
          <w:color w:val="000000" w:themeColor="text1"/>
        </w:rPr>
        <w:t>trình</w:t>
      </w:r>
      <w:proofErr w:type="spellEnd"/>
      <w:r w:rsidRPr="004A3A1A">
        <w:rPr>
          <w:rStyle w:val="fontstyle01"/>
          <w:color w:val="000000" w:themeColor="text1"/>
        </w:rPr>
        <w:t xml:space="preserve"> </w:t>
      </w:r>
      <w:proofErr w:type="spellStart"/>
      <w:r w:rsidRPr="004A3A1A">
        <w:rPr>
          <w:rStyle w:val="fontstyle01"/>
          <w:color w:val="000000" w:themeColor="text1"/>
        </w:rPr>
        <w:t>xúc</w:t>
      </w:r>
      <w:proofErr w:type="spellEnd"/>
      <w:r w:rsidRPr="004A3A1A">
        <w:rPr>
          <w:rStyle w:val="fontstyle01"/>
          <w:color w:val="000000" w:themeColor="text1"/>
        </w:rPr>
        <w:t xml:space="preserve"> </w:t>
      </w:r>
      <w:proofErr w:type="spellStart"/>
      <w:r w:rsidRPr="004A3A1A">
        <w:rPr>
          <w:rStyle w:val="fontstyle01"/>
          <w:color w:val="000000" w:themeColor="text1"/>
        </w:rPr>
        <w:t>tiến</w:t>
      </w:r>
      <w:proofErr w:type="spellEnd"/>
      <w:r w:rsidRPr="004A3A1A">
        <w:rPr>
          <w:rStyle w:val="fontstyle01"/>
          <w:color w:val="000000" w:themeColor="text1"/>
        </w:rPr>
        <w:t xml:space="preserve"> </w:t>
      </w:r>
      <w:proofErr w:type="spellStart"/>
      <w:r w:rsidRPr="004A3A1A">
        <w:rPr>
          <w:rStyle w:val="fontstyle01"/>
          <w:color w:val="000000" w:themeColor="text1"/>
        </w:rPr>
        <w:t>đầu</w:t>
      </w:r>
      <w:proofErr w:type="spellEnd"/>
      <w:r w:rsidRPr="004A3A1A">
        <w:rPr>
          <w:rStyle w:val="fontstyle01"/>
          <w:color w:val="000000" w:themeColor="text1"/>
        </w:rPr>
        <w:t xml:space="preserve"> </w:t>
      </w:r>
      <w:proofErr w:type="spellStart"/>
      <w:r w:rsidRPr="004A3A1A">
        <w:rPr>
          <w:rStyle w:val="fontstyle01"/>
          <w:color w:val="000000" w:themeColor="text1"/>
        </w:rPr>
        <w:t>tư</w:t>
      </w:r>
      <w:proofErr w:type="spellEnd"/>
      <w:r w:rsidRPr="004A3A1A">
        <w:rPr>
          <w:rStyle w:val="fontstyle01"/>
          <w:color w:val="000000" w:themeColor="text1"/>
        </w:rPr>
        <w:t xml:space="preserve"> </w:t>
      </w:r>
      <w:proofErr w:type="spellStart"/>
      <w:r w:rsidRPr="004A3A1A">
        <w:rPr>
          <w:rStyle w:val="fontstyle01"/>
          <w:color w:val="000000" w:themeColor="text1"/>
        </w:rPr>
        <w:t>hằng</w:t>
      </w:r>
      <w:proofErr w:type="spellEnd"/>
      <w:r w:rsidRPr="004A3A1A">
        <w:rPr>
          <w:rStyle w:val="fontstyle01"/>
          <w:color w:val="000000" w:themeColor="text1"/>
        </w:rPr>
        <w:t xml:space="preserve"> </w:t>
      </w:r>
      <w:proofErr w:type="spellStart"/>
      <w:r w:rsidRPr="004A3A1A">
        <w:rPr>
          <w:rStyle w:val="fontstyle01"/>
          <w:color w:val="000000" w:themeColor="text1"/>
        </w:rPr>
        <w:t>năm</w:t>
      </w:r>
      <w:proofErr w:type="spellEnd"/>
      <w:r w:rsidRPr="004A3A1A">
        <w:rPr>
          <w:rStyle w:val="fontstyle01"/>
          <w:color w:val="000000" w:themeColor="text1"/>
        </w:rPr>
        <w:t>.</w:t>
      </w:r>
    </w:p>
    <w:p w14:paraId="0BF81689" w14:textId="549393D8" w:rsidR="00405493" w:rsidRPr="004A3A1A" w:rsidRDefault="00DE2E55" w:rsidP="00405493">
      <w:pPr>
        <w:pStyle w:val="NormalWeb"/>
        <w:shd w:val="clear" w:color="auto" w:fill="FFFFFF"/>
        <w:spacing w:before="120" w:beforeAutospacing="0" w:after="120" w:afterAutospacing="0"/>
        <w:ind w:firstLine="709"/>
        <w:jc w:val="both"/>
        <w:rPr>
          <w:rFonts w:eastAsiaTheme="minorHAnsi"/>
          <w:iCs/>
          <w:color w:val="000000" w:themeColor="text1"/>
          <w:sz w:val="28"/>
          <w:szCs w:val="28"/>
        </w:rPr>
      </w:pPr>
      <w:r w:rsidRPr="004A3A1A">
        <w:rPr>
          <w:color w:val="000000" w:themeColor="text1"/>
          <w:sz w:val="28"/>
          <w:szCs w:val="28"/>
          <w:lang w:val="nl-NL"/>
        </w:rPr>
        <w:t>b)</w:t>
      </w:r>
      <w:r w:rsidR="00405493" w:rsidRPr="004A3A1A">
        <w:rPr>
          <w:rFonts w:eastAsiaTheme="minorHAnsi"/>
          <w:i/>
          <w:iCs/>
          <w:color w:val="000000" w:themeColor="text1"/>
          <w:sz w:val="28"/>
          <w:szCs w:val="28"/>
        </w:rPr>
        <w:t xml:space="preserve"> </w:t>
      </w:r>
      <w:r w:rsidR="00405493" w:rsidRPr="004A3A1A">
        <w:rPr>
          <w:rFonts w:eastAsiaTheme="minorHAnsi"/>
          <w:iCs/>
          <w:color w:val="000000" w:themeColor="text1"/>
          <w:sz w:val="28"/>
          <w:szCs w:val="28"/>
        </w:rPr>
        <w:t xml:space="preserve">Trao </w:t>
      </w:r>
      <w:proofErr w:type="spellStart"/>
      <w:r w:rsidR="00405493" w:rsidRPr="004A3A1A">
        <w:rPr>
          <w:rFonts w:eastAsiaTheme="minorHAnsi"/>
          <w:iCs/>
          <w:color w:val="000000" w:themeColor="text1"/>
          <w:sz w:val="28"/>
          <w:szCs w:val="28"/>
        </w:rPr>
        <w:t>đổi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thông</w:t>
      </w:r>
      <w:proofErr w:type="spellEnd"/>
      <w:r w:rsidR="00405493" w:rsidRPr="004A3A1A">
        <w:rPr>
          <w:rFonts w:eastAsiaTheme="minorHAnsi"/>
          <w:iCs/>
          <w:color w:val="000000" w:themeColor="text1"/>
          <w:sz w:val="28"/>
          <w:szCs w:val="28"/>
        </w:rPr>
        <w:t xml:space="preserve"> tin </w:t>
      </w:r>
      <w:proofErr w:type="spellStart"/>
      <w:r w:rsidR="00405493" w:rsidRPr="004A3A1A">
        <w:rPr>
          <w:rFonts w:eastAsiaTheme="minorHAnsi"/>
          <w:iCs/>
          <w:color w:val="000000" w:themeColor="text1"/>
          <w:sz w:val="28"/>
          <w:szCs w:val="28"/>
        </w:rPr>
        <w:t>với</w:t>
      </w:r>
      <w:proofErr w:type="spellEnd"/>
      <w:r w:rsidR="00405493" w:rsidRPr="004A3A1A">
        <w:rPr>
          <w:rFonts w:eastAsiaTheme="minorHAnsi"/>
          <w:iCs/>
          <w:color w:val="000000" w:themeColor="text1"/>
          <w:sz w:val="28"/>
          <w:szCs w:val="28"/>
        </w:rPr>
        <w:t xml:space="preserve"> Ban Quản </w:t>
      </w:r>
      <w:proofErr w:type="spellStart"/>
      <w:r w:rsidR="00405493" w:rsidRPr="004A3A1A">
        <w:rPr>
          <w:rFonts w:eastAsiaTheme="minorHAnsi"/>
          <w:iCs/>
          <w:color w:val="000000" w:themeColor="text1"/>
          <w:sz w:val="28"/>
          <w:szCs w:val="28"/>
        </w:rPr>
        <w:t>lý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trước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khi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thực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hiện</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cấp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Giấy</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chứng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nhận</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đăng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ký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doanh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cho</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các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doanh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đăng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ký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thành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lập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trong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các</w:t>
      </w:r>
      <w:proofErr w:type="spellEnd"/>
      <w:r w:rsidR="00405493" w:rsidRPr="004A3A1A">
        <w:rPr>
          <w:rFonts w:eastAsiaTheme="minorHAnsi"/>
          <w:iCs/>
          <w:color w:val="000000" w:themeColor="text1"/>
          <w:sz w:val="28"/>
          <w:szCs w:val="28"/>
        </w:rPr>
        <w:t xml:space="preserve"> Khu </w:t>
      </w:r>
      <w:proofErr w:type="spellStart"/>
      <w:r w:rsidR="00405493" w:rsidRPr="004A3A1A">
        <w:rPr>
          <w:rFonts w:eastAsiaTheme="minorHAnsi"/>
          <w:iCs/>
          <w:color w:val="000000" w:themeColor="text1"/>
          <w:sz w:val="28"/>
          <w:szCs w:val="28"/>
        </w:rPr>
        <w:t>công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của</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Tỉnh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Gửi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về</w:t>
      </w:r>
      <w:proofErr w:type="spellEnd"/>
      <w:r w:rsidR="00405493" w:rsidRPr="004A3A1A">
        <w:rPr>
          <w:rFonts w:eastAsiaTheme="minorHAnsi"/>
          <w:iCs/>
          <w:color w:val="000000" w:themeColor="text1"/>
          <w:sz w:val="28"/>
          <w:szCs w:val="28"/>
        </w:rPr>
        <w:t xml:space="preserve"> Ban Quản </w:t>
      </w:r>
      <w:proofErr w:type="spellStart"/>
      <w:r w:rsidR="00405493" w:rsidRPr="004A3A1A">
        <w:rPr>
          <w:rFonts w:eastAsiaTheme="minorHAnsi"/>
          <w:iCs/>
          <w:color w:val="000000" w:themeColor="text1"/>
          <w:sz w:val="28"/>
          <w:szCs w:val="28"/>
        </w:rPr>
        <w:t>lý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bản</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sao</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Giấy</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chứng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nhận</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đăng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ký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doanh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Giấy</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xác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nhận</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về</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việc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thay</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đổi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nội</w:t>
      </w:r>
      <w:proofErr w:type="spellEnd"/>
      <w:r w:rsidR="00405493" w:rsidRPr="004A3A1A">
        <w:rPr>
          <w:rFonts w:eastAsiaTheme="minorHAnsi"/>
          <w:iCs/>
          <w:color w:val="000000" w:themeColor="text1"/>
          <w:sz w:val="28"/>
          <w:szCs w:val="28"/>
        </w:rPr>
        <w:t xml:space="preserve"> dung </w:t>
      </w:r>
      <w:proofErr w:type="spellStart"/>
      <w:r w:rsidR="00405493" w:rsidRPr="004A3A1A">
        <w:rPr>
          <w:rFonts w:eastAsiaTheme="minorHAnsi"/>
          <w:iCs/>
          <w:color w:val="000000" w:themeColor="text1"/>
          <w:sz w:val="28"/>
          <w:szCs w:val="28"/>
        </w:rPr>
        <w:t>đăng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ký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doanh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đối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với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doanh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trong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các</w:t>
      </w:r>
      <w:proofErr w:type="spellEnd"/>
      <w:r w:rsidR="00405493" w:rsidRPr="004A3A1A">
        <w:rPr>
          <w:rFonts w:eastAsiaTheme="minorHAnsi"/>
          <w:iCs/>
          <w:color w:val="000000" w:themeColor="text1"/>
          <w:sz w:val="28"/>
          <w:szCs w:val="28"/>
        </w:rPr>
        <w:t xml:space="preserve"> Khu </w:t>
      </w:r>
      <w:proofErr w:type="spellStart"/>
      <w:r w:rsidR="00405493" w:rsidRPr="004A3A1A">
        <w:rPr>
          <w:rFonts w:eastAsiaTheme="minorHAnsi"/>
          <w:iCs/>
          <w:color w:val="000000" w:themeColor="text1"/>
          <w:sz w:val="28"/>
          <w:szCs w:val="28"/>
        </w:rPr>
        <w:t>công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Phối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hợp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trong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công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tác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quản</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lý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nhà</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nước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đối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với</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các</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doanh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nghiệp</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sau</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đăng</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ký</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thành</w:t>
      </w:r>
      <w:proofErr w:type="spellEnd"/>
      <w:r w:rsidR="00405493" w:rsidRPr="004A3A1A">
        <w:rPr>
          <w:rFonts w:eastAsiaTheme="minorHAnsi"/>
          <w:iCs/>
          <w:color w:val="000000" w:themeColor="text1"/>
          <w:sz w:val="28"/>
          <w:szCs w:val="28"/>
        </w:rPr>
        <w:t xml:space="preserve"> </w:t>
      </w:r>
      <w:proofErr w:type="spellStart"/>
      <w:r w:rsidR="00405493" w:rsidRPr="004A3A1A">
        <w:rPr>
          <w:rFonts w:eastAsiaTheme="minorHAnsi"/>
          <w:iCs/>
          <w:color w:val="000000" w:themeColor="text1"/>
          <w:sz w:val="28"/>
          <w:szCs w:val="28"/>
        </w:rPr>
        <w:t>lập</w:t>
      </w:r>
      <w:proofErr w:type="spellEnd"/>
      <w:r w:rsidR="00405493" w:rsidRPr="004A3A1A">
        <w:rPr>
          <w:rFonts w:eastAsiaTheme="minorHAnsi"/>
          <w:iCs/>
          <w:color w:val="000000" w:themeColor="text1"/>
          <w:sz w:val="28"/>
          <w:szCs w:val="28"/>
        </w:rPr>
        <w:t>.</w:t>
      </w:r>
    </w:p>
    <w:p w14:paraId="2B1AAE4E" w14:textId="31027636" w:rsidR="00EC59F4" w:rsidRPr="004A3A1A" w:rsidRDefault="00405493" w:rsidP="00094630">
      <w:pPr>
        <w:pStyle w:val="NormalWeb"/>
        <w:shd w:val="clear" w:color="auto" w:fill="FFFFFF"/>
        <w:spacing w:before="120" w:beforeAutospacing="0" w:after="120" w:afterAutospacing="0"/>
        <w:ind w:firstLine="709"/>
        <w:jc w:val="both"/>
        <w:rPr>
          <w:color w:val="000000" w:themeColor="text1"/>
          <w:sz w:val="28"/>
          <w:szCs w:val="28"/>
          <w:lang w:val="vi-VN"/>
        </w:rPr>
      </w:pPr>
      <w:r w:rsidRPr="004A3A1A">
        <w:rPr>
          <w:color w:val="000000" w:themeColor="text1"/>
          <w:sz w:val="28"/>
          <w:szCs w:val="28"/>
        </w:rPr>
        <w:t>c</w:t>
      </w:r>
      <w:r w:rsidR="00DE2E55" w:rsidRPr="004A3A1A">
        <w:rPr>
          <w:color w:val="000000" w:themeColor="text1"/>
          <w:sz w:val="28"/>
          <w:szCs w:val="28"/>
          <w:lang w:val="vi-VN"/>
        </w:rPr>
        <w:t xml:space="preserve">) </w:t>
      </w:r>
      <w:r w:rsidR="00EC59F4" w:rsidRPr="004A3A1A">
        <w:rPr>
          <w:color w:val="000000" w:themeColor="text1"/>
          <w:sz w:val="28"/>
          <w:szCs w:val="28"/>
          <w:lang w:val="vi-VN"/>
        </w:rPr>
        <w:t xml:space="preserve">Khi quyết định chấm dứt hoạt động sản xuất, kinh doanh, thu hồi Giấy chứng nhận đăng ký doanh nghiệp của doanh nghiệp có dự án đầu tư trong </w:t>
      </w:r>
      <w:r w:rsidR="00EC59F4" w:rsidRPr="004A3A1A">
        <w:rPr>
          <w:color w:val="000000" w:themeColor="text1"/>
          <w:sz w:val="28"/>
          <w:szCs w:val="28"/>
          <w:lang w:val="nl-NL"/>
        </w:rPr>
        <w:t>Khu công nghiệp</w:t>
      </w:r>
      <w:r w:rsidR="00EC59F4" w:rsidRPr="004A3A1A">
        <w:rPr>
          <w:color w:val="000000" w:themeColor="text1"/>
          <w:sz w:val="28"/>
          <w:szCs w:val="28"/>
          <w:lang w:val="vi-VN"/>
        </w:rPr>
        <w:t>, thông báo cho Ban Quản lý biết để thực hiện các thủ tục chấm dứt hoạt động dự án, thu hồi Giấy chứng nhận đăng ký đầu tư.</w:t>
      </w:r>
    </w:p>
    <w:p w14:paraId="05722AFF" w14:textId="5D560086" w:rsidR="00EC59F4" w:rsidRPr="004A3A1A" w:rsidRDefault="00405493" w:rsidP="00094630">
      <w:pPr>
        <w:spacing w:before="120" w:after="120" w:line="240" w:lineRule="auto"/>
        <w:ind w:firstLine="709"/>
        <w:jc w:val="both"/>
        <w:rPr>
          <w:rFonts w:cs="Times New Roman"/>
          <w:bCs/>
          <w:color w:val="000000" w:themeColor="text1"/>
          <w:szCs w:val="28"/>
          <w:lang w:val="vi-VN"/>
        </w:rPr>
      </w:pPr>
      <w:r w:rsidRPr="004A3A1A">
        <w:rPr>
          <w:rFonts w:cs="Times New Roman"/>
          <w:bCs/>
          <w:color w:val="000000" w:themeColor="text1"/>
          <w:spacing w:val="-4"/>
          <w:szCs w:val="28"/>
        </w:rPr>
        <w:t>d</w:t>
      </w:r>
      <w:r w:rsidR="00DE2E55" w:rsidRPr="004A3A1A">
        <w:rPr>
          <w:rFonts w:cs="Times New Roman"/>
          <w:bCs/>
          <w:color w:val="000000" w:themeColor="text1"/>
          <w:spacing w:val="-4"/>
          <w:szCs w:val="28"/>
          <w:lang w:val="vi-VN"/>
        </w:rPr>
        <w:t xml:space="preserve">) </w:t>
      </w:r>
      <w:r w:rsidR="00EC59F4" w:rsidRPr="004A3A1A">
        <w:rPr>
          <w:rFonts w:cs="Times New Roman"/>
          <w:bCs/>
          <w:color w:val="000000" w:themeColor="text1"/>
          <w:spacing w:val="-4"/>
          <w:szCs w:val="28"/>
          <w:lang w:val="vi-VN"/>
        </w:rPr>
        <w:t>Phối hợp tham gia ý kiến thẩm định hồ sơ đề nghị quyết định chủ trương đầu tư, điều chỉnh quyết định chủ trương đầu tư vào Khu công nghiệp theo quy định</w:t>
      </w:r>
      <w:r w:rsidR="00EC59F4" w:rsidRPr="004A3A1A">
        <w:rPr>
          <w:rFonts w:cs="Times New Roman"/>
          <w:bCs/>
          <w:color w:val="000000" w:themeColor="text1"/>
          <w:szCs w:val="28"/>
          <w:lang w:val="vi-VN"/>
        </w:rPr>
        <w:t>.</w:t>
      </w:r>
    </w:p>
    <w:p w14:paraId="0BE031C7" w14:textId="56591850" w:rsidR="00EC59F4" w:rsidRPr="00C4139A" w:rsidRDefault="00076CB2"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vi-VN"/>
        </w:rPr>
        <w:t xml:space="preserve">4. </w:t>
      </w:r>
      <w:r w:rsidR="00EC59F4" w:rsidRPr="00C4139A">
        <w:rPr>
          <w:bCs/>
          <w:sz w:val="28"/>
          <w:szCs w:val="28"/>
          <w:lang w:val="vi-VN"/>
        </w:rPr>
        <w:t>Sở Công Thương</w:t>
      </w:r>
    </w:p>
    <w:p w14:paraId="359721F4" w14:textId="1C174550" w:rsidR="00EC59F4" w:rsidRPr="00C4139A" w:rsidRDefault="00DE2E55" w:rsidP="00094630">
      <w:pPr>
        <w:spacing w:before="120" w:after="120" w:line="240" w:lineRule="auto"/>
        <w:ind w:firstLine="709"/>
        <w:jc w:val="both"/>
        <w:rPr>
          <w:rFonts w:cs="Times New Roman"/>
          <w:szCs w:val="28"/>
          <w:lang w:val="vi-VN"/>
        </w:rPr>
      </w:pPr>
      <w:r w:rsidRPr="006052F8">
        <w:rPr>
          <w:rFonts w:cs="Times New Roman"/>
          <w:spacing w:val="-8"/>
          <w:szCs w:val="28"/>
          <w:lang w:val="vi-VN"/>
        </w:rPr>
        <w:t xml:space="preserve">a) </w:t>
      </w:r>
      <w:r w:rsidR="00EC59F4" w:rsidRPr="006052F8">
        <w:rPr>
          <w:rFonts w:cs="Times New Roman"/>
          <w:spacing w:val="-8"/>
          <w:szCs w:val="28"/>
          <w:lang w:val="vi-VN"/>
        </w:rPr>
        <w:t xml:space="preserve">Phối hợp với </w:t>
      </w:r>
      <w:proofErr w:type="spellStart"/>
      <w:r w:rsidR="00995649" w:rsidRPr="006052F8">
        <w:rPr>
          <w:spacing w:val="-8"/>
          <w:szCs w:val="28"/>
        </w:rPr>
        <w:t>các</w:t>
      </w:r>
      <w:proofErr w:type="spellEnd"/>
      <w:r w:rsidR="00995649" w:rsidRPr="006052F8">
        <w:rPr>
          <w:spacing w:val="-8"/>
          <w:szCs w:val="28"/>
        </w:rPr>
        <w:t xml:space="preserve"> </w:t>
      </w:r>
      <w:proofErr w:type="spellStart"/>
      <w:r w:rsidR="00995649" w:rsidRPr="006052F8">
        <w:rPr>
          <w:spacing w:val="-8"/>
          <w:szCs w:val="28"/>
        </w:rPr>
        <w:t>sở</w:t>
      </w:r>
      <w:proofErr w:type="spellEnd"/>
      <w:r w:rsidR="00995649" w:rsidRPr="006052F8">
        <w:rPr>
          <w:spacing w:val="-8"/>
          <w:szCs w:val="28"/>
        </w:rPr>
        <w:t xml:space="preserve">, </w:t>
      </w:r>
      <w:proofErr w:type="spellStart"/>
      <w:r w:rsidR="00995649" w:rsidRPr="006052F8">
        <w:rPr>
          <w:spacing w:val="-8"/>
          <w:szCs w:val="28"/>
        </w:rPr>
        <w:t>ngành</w:t>
      </w:r>
      <w:proofErr w:type="spellEnd"/>
      <w:r w:rsidR="00995649" w:rsidRPr="006052F8">
        <w:rPr>
          <w:spacing w:val="-8"/>
          <w:szCs w:val="28"/>
        </w:rPr>
        <w:t xml:space="preserve"> </w:t>
      </w:r>
      <w:proofErr w:type="spellStart"/>
      <w:r w:rsidR="00995649" w:rsidRPr="006052F8">
        <w:rPr>
          <w:spacing w:val="-8"/>
          <w:szCs w:val="28"/>
        </w:rPr>
        <w:t>có</w:t>
      </w:r>
      <w:proofErr w:type="spellEnd"/>
      <w:r w:rsidR="00995649" w:rsidRPr="006052F8">
        <w:rPr>
          <w:spacing w:val="-8"/>
          <w:szCs w:val="28"/>
        </w:rPr>
        <w:t xml:space="preserve"> </w:t>
      </w:r>
      <w:proofErr w:type="spellStart"/>
      <w:r w:rsidR="00995649" w:rsidRPr="006052F8">
        <w:rPr>
          <w:spacing w:val="-8"/>
          <w:szCs w:val="28"/>
        </w:rPr>
        <w:t>liên</w:t>
      </w:r>
      <w:proofErr w:type="spellEnd"/>
      <w:r w:rsidR="00995649" w:rsidRPr="006052F8">
        <w:rPr>
          <w:spacing w:val="-8"/>
          <w:szCs w:val="28"/>
        </w:rPr>
        <w:t xml:space="preserve"> </w:t>
      </w:r>
      <w:proofErr w:type="spellStart"/>
      <w:r w:rsidR="00995649" w:rsidRPr="006052F8">
        <w:rPr>
          <w:spacing w:val="-8"/>
          <w:szCs w:val="28"/>
        </w:rPr>
        <w:t>quan</w:t>
      </w:r>
      <w:proofErr w:type="spellEnd"/>
      <w:r w:rsidR="00EC59F4" w:rsidRPr="006052F8">
        <w:rPr>
          <w:rFonts w:cs="Times New Roman"/>
          <w:spacing w:val="-8"/>
          <w:szCs w:val="28"/>
          <w:lang w:val="vi-VN"/>
        </w:rPr>
        <w:t xml:space="preserve"> đề xuất Ủy ban nhân dân tỉnh về chính sách khuyến khích và ưu đãi đầu tư, các loại ngành nghề, dự án khuyến khích và ưu đãi đầu tư vào Khu công nghiệp; tham gia giải quyết kiến nghị của các doanh nghiệp</w:t>
      </w:r>
      <w:r w:rsidR="00EC59F4" w:rsidRPr="00C4139A">
        <w:rPr>
          <w:rFonts w:cs="Times New Roman"/>
          <w:szCs w:val="28"/>
          <w:lang w:val="vi-VN"/>
        </w:rPr>
        <w:t>.</w:t>
      </w:r>
    </w:p>
    <w:p w14:paraId="134DA90E" w14:textId="5FF54920" w:rsidR="00EC59F4" w:rsidRPr="00F80423" w:rsidRDefault="00DE2E55" w:rsidP="00094630">
      <w:pPr>
        <w:pStyle w:val="NormalWeb"/>
        <w:shd w:val="clear" w:color="auto" w:fill="FFFFFF"/>
        <w:spacing w:before="120" w:beforeAutospacing="0" w:after="120" w:afterAutospacing="0"/>
        <w:ind w:firstLine="709"/>
        <w:jc w:val="both"/>
        <w:rPr>
          <w:sz w:val="28"/>
          <w:szCs w:val="28"/>
        </w:rPr>
      </w:pPr>
      <w:r w:rsidRPr="00C4139A">
        <w:rPr>
          <w:sz w:val="28"/>
          <w:szCs w:val="28"/>
          <w:lang w:val="vi-VN"/>
        </w:rPr>
        <w:t xml:space="preserve">b) </w:t>
      </w:r>
      <w:r w:rsidR="00EC59F4" w:rsidRPr="00C4139A">
        <w:rPr>
          <w:sz w:val="28"/>
          <w:szCs w:val="28"/>
          <w:lang w:val="vi-VN"/>
        </w:rPr>
        <w:t xml:space="preserve">Chủ trì, phối hợp với </w:t>
      </w:r>
      <w:r w:rsidR="00EC59F4" w:rsidRPr="00C4139A">
        <w:rPr>
          <w:bCs/>
          <w:spacing w:val="-6"/>
          <w:sz w:val="28"/>
          <w:szCs w:val="28"/>
          <w:lang w:val="vi-VN"/>
        </w:rPr>
        <w:t>Ban Quản lý</w:t>
      </w:r>
      <w:r w:rsidR="00EC59F4" w:rsidRPr="00C4139A">
        <w:rPr>
          <w:sz w:val="28"/>
          <w:szCs w:val="28"/>
          <w:lang w:val="vi-VN"/>
        </w:rPr>
        <w:t xml:space="preserve"> trong việc xác nhận ưu đãi đối với các dự án sản xuất sản phẩm công nghiệp hỗ trợ thuộc Danh mục sản phẩm công nghiệp hỗ trợ ưu tiên phát triển của các doanh nghiệp trong </w:t>
      </w:r>
      <w:r w:rsidR="00EC59F4" w:rsidRPr="00C4139A">
        <w:rPr>
          <w:sz w:val="28"/>
          <w:szCs w:val="28"/>
          <w:lang w:val="it-IT"/>
        </w:rPr>
        <w:t>Khu công nghiệp</w:t>
      </w:r>
      <w:r w:rsidR="00EC59F4" w:rsidRPr="00C4139A">
        <w:rPr>
          <w:sz w:val="28"/>
          <w:szCs w:val="28"/>
          <w:lang w:val="vi-VN"/>
        </w:rPr>
        <w:t>.</w:t>
      </w:r>
      <w:r w:rsidR="00F80423">
        <w:rPr>
          <w:sz w:val="28"/>
          <w:szCs w:val="28"/>
        </w:rPr>
        <w:t xml:space="preserve"> </w:t>
      </w:r>
    </w:p>
    <w:p w14:paraId="501085A3" w14:textId="79DD2F3E" w:rsidR="0062408C" w:rsidRPr="00C4139A" w:rsidRDefault="00DE2E55" w:rsidP="00094630">
      <w:pPr>
        <w:spacing w:before="120" w:after="120" w:line="240" w:lineRule="auto"/>
        <w:ind w:firstLine="709"/>
        <w:jc w:val="both"/>
        <w:rPr>
          <w:rFonts w:cs="Times New Roman"/>
          <w:bCs/>
          <w:szCs w:val="28"/>
          <w:lang w:val="vi-VN"/>
        </w:rPr>
      </w:pPr>
      <w:r w:rsidRPr="00C4139A">
        <w:rPr>
          <w:rFonts w:cs="Times New Roman"/>
          <w:bCs/>
          <w:szCs w:val="28"/>
          <w:lang w:val="vi-VN"/>
        </w:rPr>
        <w:t>c)</w:t>
      </w:r>
      <w:r w:rsidR="0062408C" w:rsidRPr="00C4139A">
        <w:rPr>
          <w:rFonts w:cs="Times New Roman"/>
          <w:bCs/>
          <w:szCs w:val="28"/>
          <w:lang w:val="vi-VN"/>
        </w:rPr>
        <w:t xml:space="preserve"> Phối hợp với Ban Quản lý hướng dẫn các doanh nghiệp thực hiện trình tự, thủ tục:</w:t>
      </w:r>
    </w:p>
    <w:p w14:paraId="12C76715" w14:textId="272CBDC0" w:rsidR="00094630" w:rsidRPr="00094630" w:rsidRDefault="00094630" w:rsidP="00094630">
      <w:pPr>
        <w:pStyle w:val="NormalWeb"/>
        <w:shd w:val="clear" w:color="auto" w:fill="FFFFFF"/>
        <w:spacing w:before="120" w:beforeAutospacing="0" w:after="120" w:afterAutospacing="0"/>
        <w:ind w:firstLine="709"/>
        <w:jc w:val="both"/>
        <w:rPr>
          <w:rFonts w:eastAsiaTheme="minorHAnsi"/>
          <w:bCs/>
          <w:sz w:val="28"/>
          <w:szCs w:val="28"/>
          <w:lang w:val="vi-VN"/>
        </w:rPr>
      </w:pPr>
      <w:r w:rsidRPr="00094630">
        <w:rPr>
          <w:rFonts w:eastAsiaTheme="minorHAnsi"/>
          <w:bCs/>
          <w:sz w:val="28"/>
          <w:szCs w:val="28"/>
          <w:lang w:val="vi-VN"/>
        </w:rPr>
        <w:t xml:space="preserve">- Hỗ trợ từ nguồn kinh phí khuyến công </w:t>
      </w:r>
      <w:r w:rsidR="0073726B">
        <w:rPr>
          <w:rFonts w:eastAsiaTheme="minorHAnsi"/>
          <w:bCs/>
          <w:sz w:val="28"/>
          <w:szCs w:val="28"/>
        </w:rPr>
        <w:t>(</w:t>
      </w:r>
      <w:r w:rsidRPr="00094630">
        <w:rPr>
          <w:rFonts w:eastAsiaTheme="minorHAnsi"/>
          <w:bCs/>
          <w:sz w:val="28"/>
          <w:szCs w:val="28"/>
          <w:lang w:val="vi-VN"/>
        </w:rPr>
        <w:t>địa phương và quốc gia</w:t>
      </w:r>
      <w:r w:rsidR="0073726B">
        <w:rPr>
          <w:rFonts w:eastAsiaTheme="minorHAnsi"/>
          <w:bCs/>
          <w:sz w:val="28"/>
          <w:szCs w:val="28"/>
        </w:rPr>
        <w:t>)</w:t>
      </w:r>
      <w:r w:rsidRPr="00094630">
        <w:rPr>
          <w:rFonts w:eastAsiaTheme="minorHAnsi"/>
          <w:bCs/>
          <w:sz w:val="28"/>
          <w:szCs w:val="28"/>
          <w:lang w:val="vi-VN"/>
        </w:rPr>
        <w:t>.</w:t>
      </w:r>
    </w:p>
    <w:p w14:paraId="06CA4981" w14:textId="77777777" w:rsidR="00094630" w:rsidRPr="00094630" w:rsidRDefault="00094630" w:rsidP="00094630">
      <w:pPr>
        <w:pStyle w:val="NormalWeb"/>
        <w:shd w:val="clear" w:color="auto" w:fill="FFFFFF"/>
        <w:spacing w:before="120" w:beforeAutospacing="0" w:after="120" w:afterAutospacing="0"/>
        <w:ind w:firstLine="709"/>
        <w:jc w:val="both"/>
        <w:rPr>
          <w:rFonts w:eastAsiaTheme="minorHAnsi"/>
          <w:bCs/>
          <w:sz w:val="28"/>
          <w:szCs w:val="28"/>
          <w:lang w:val="vi-VN"/>
        </w:rPr>
      </w:pPr>
      <w:r w:rsidRPr="00094630">
        <w:rPr>
          <w:rFonts w:eastAsiaTheme="minorHAnsi"/>
          <w:bCs/>
          <w:sz w:val="28"/>
          <w:szCs w:val="28"/>
          <w:lang w:val="vi-VN"/>
        </w:rPr>
        <w:t>- Cấp các loại Giấy chứng nhận đủ điều kiện kinh doanh xăng dầu, kinh doanh khí theo quy định.</w:t>
      </w:r>
    </w:p>
    <w:p w14:paraId="1972882C" w14:textId="77777777" w:rsidR="00094630" w:rsidRPr="00094630" w:rsidRDefault="00094630" w:rsidP="00094630">
      <w:pPr>
        <w:pStyle w:val="NormalWeb"/>
        <w:shd w:val="clear" w:color="auto" w:fill="FFFFFF"/>
        <w:spacing w:before="120" w:beforeAutospacing="0" w:after="120" w:afterAutospacing="0"/>
        <w:ind w:firstLine="709"/>
        <w:jc w:val="both"/>
        <w:rPr>
          <w:rFonts w:eastAsiaTheme="minorHAnsi"/>
          <w:bCs/>
          <w:sz w:val="28"/>
          <w:szCs w:val="28"/>
          <w:lang w:val="vi-VN"/>
        </w:rPr>
      </w:pPr>
      <w:r w:rsidRPr="00094630">
        <w:rPr>
          <w:rFonts w:eastAsiaTheme="minorHAnsi"/>
          <w:bCs/>
          <w:sz w:val="28"/>
          <w:szCs w:val="28"/>
          <w:lang w:val="vi-VN"/>
        </w:rPr>
        <w:lastRenderedPageBreak/>
        <w:t>- Cấp giấy phép sử dụng vật liệu nổ công nghiệp và cấp các loại Giấy chứng nhận có liên quan khác theo quy định của pháp luật.</w:t>
      </w:r>
    </w:p>
    <w:p w14:paraId="519DCF69" w14:textId="77777777" w:rsidR="00094630" w:rsidRPr="00094630" w:rsidRDefault="00094630" w:rsidP="00094630">
      <w:pPr>
        <w:pStyle w:val="NormalWeb"/>
        <w:shd w:val="clear" w:color="auto" w:fill="FFFFFF"/>
        <w:spacing w:before="120" w:beforeAutospacing="0" w:after="120" w:afterAutospacing="0"/>
        <w:ind w:firstLine="709"/>
        <w:jc w:val="both"/>
        <w:rPr>
          <w:rFonts w:eastAsiaTheme="minorHAnsi"/>
          <w:bCs/>
          <w:spacing w:val="-4"/>
          <w:sz w:val="28"/>
          <w:szCs w:val="28"/>
          <w:lang w:val="vi-VN"/>
        </w:rPr>
      </w:pPr>
      <w:r w:rsidRPr="00094630">
        <w:rPr>
          <w:rFonts w:eastAsiaTheme="minorHAnsi"/>
          <w:bCs/>
          <w:spacing w:val="-4"/>
          <w:sz w:val="28"/>
          <w:szCs w:val="28"/>
          <w:lang w:val="vi-VN"/>
        </w:rPr>
        <w:t>- Phối hợp tham gia ý kiến thẩm định hồ sơ đề nghị quyết định chủ trương đầu tư, điều chỉnh quyết định chủ trương đầu tư vào Khu công nghiệp theo quy định.</w:t>
      </w:r>
    </w:p>
    <w:p w14:paraId="142B2AEA" w14:textId="11A0670B" w:rsidR="0062408C" w:rsidRPr="00C4139A" w:rsidRDefault="00076CB2"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vi-VN"/>
        </w:rPr>
        <w:t xml:space="preserve">5. </w:t>
      </w:r>
      <w:r w:rsidR="0062408C" w:rsidRPr="00C4139A">
        <w:rPr>
          <w:bCs/>
          <w:sz w:val="28"/>
          <w:szCs w:val="28"/>
          <w:lang w:val="vi-VN"/>
        </w:rPr>
        <w:t>Sở Tài chính</w:t>
      </w:r>
    </w:p>
    <w:p w14:paraId="4F356B1B" w14:textId="1EE0807E" w:rsidR="0062408C" w:rsidRPr="00C4139A" w:rsidRDefault="0062408C" w:rsidP="00094630">
      <w:pPr>
        <w:pStyle w:val="NormalWeb"/>
        <w:shd w:val="clear" w:color="auto" w:fill="FFFFFF"/>
        <w:spacing w:before="120" w:beforeAutospacing="0" w:after="120" w:afterAutospacing="0"/>
        <w:ind w:firstLine="709"/>
        <w:jc w:val="both"/>
        <w:rPr>
          <w:bCs/>
          <w:spacing w:val="-6"/>
          <w:sz w:val="28"/>
          <w:szCs w:val="28"/>
          <w:lang w:val="vi-VN"/>
        </w:rPr>
      </w:pPr>
      <w:r w:rsidRPr="00C4139A">
        <w:rPr>
          <w:bCs/>
          <w:spacing w:val="-6"/>
          <w:sz w:val="28"/>
          <w:szCs w:val="28"/>
          <w:lang w:val="vi-VN"/>
        </w:rPr>
        <w:t>Phối hợp tham gia ý kiến thẩm định hồ sơ đề nghị quyết định chủ trương đầu tư, điều chỉnh quyết định chủ trương đầu tư vào Khu công nghiệp theo quy định.</w:t>
      </w:r>
    </w:p>
    <w:p w14:paraId="25AE1480" w14:textId="08313841" w:rsidR="008F4389" w:rsidRPr="00C4139A" w:rsidRDefault="00076CB2"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vi-VN"/>
        </w:rPr>
        <w:t xml:space="preserve">6. </w:t>
      </w:r>
      <w:r w:rsidR="008F4389" w:rsidRPr="00C4139A">
        <w:rPr>
          <w:bCs/>
          <w:sz w:val="28"/>
          <w:szCs w:val="28"/>
          <w:lang w:val="vi-VN"/>
        </w:rPr>
        <w:t>Sở Tài nguyên và Môi trường</w:t>
      </w:r>
    </w:p>
    <w:p w14:paraId="4BF1548C" w14:textId="5DC3F20C" w:rsidR="008F4389" w:rsidRPr="00C4139A" w:rsidRDefault="00CD45FE" w:rsidP="00094630">
      <w:pPr>
        <w:pStyle w:val="NormalWeb"/>
        <w:shd w:val="clear" w:color="auto" w:fill="FFFFFF"/>
        <w:spacing w:before="120" w:beforeAutospacing="0" w:after="120" w:afterAutospacing="0"/>
        <w:ind w:firstLine="709"/>
        <w:jc w:val="both"/>
        <w:rPr>
          <w:sz w:val="28"/>
          <w:szCs w:val="28"/>
          <w:lang w:val="vi-VN"/>
        </w:rPr>
      </w:pPr>
      <w:r w:rsidRPr="00C4139A">
        <w:rPr>
          <w:bCs/>
          <w:sz w:val="28"/>
          <w:szCs w:val="28"/>
          <w:lang w:val="vi-VN"/>
        </w:rPr>
        <w:t xml:space="preserve">a) </w:t>
      </w:r>
      <w:r w:rsidR="00C45730" w:rsidRPr="00C4139A">
        <w:rPr>
          <w:bCs/>
          <w:sz w:val="28"/>
          <w:szCs w:val="28"/>
          <w:lang w:val="vi-VN"/>
        </w:rPr>
        <w:t>Phối hợp t</w:t>
      </w:r>
      <w:r w:rsidR="008F4389" w:rsidRPr="00C4139A">
        <w:rPr>
          <w:bCs/>
          <w:sz w:val="28"/>
          <w:szCs w:val="28"/>
          <w:lang w:val="vi-VN"/>
        </w:rPr>
        <w:t>hẩm định</w:t>
      </w:r>
      <w:r w:rsidR="008F4389" w:rsidRPr="00C4139A">
        <w:rPr>
          <w:sz w:val="28"/>
          <w:szCs w:val="28"/>
          <w:lang w:val="vi-VN"/>
        </w:rPr>
        <w:t xml:space="preserve"> hồ sơ dự án đầu tư đối với dự án thuộc diện quyết định chủ trương đầu tư, cấp Giấy chứng nhận đăng ký đầu tư theo quy định.</w:t>
      </w:r>
    </w:p>
    <w:p w14:paraId="1C472BAC" w14:textId="4641C7CC" w:rsidR="008B4BB5" w:rsidRPr="00C4139A" w:rsidRDefault="00CD45FE" w:rsidP="00094630">
      <w:pPr>
        <w:spacing w:before="120" w:after="120" w:line="240" w:lineRule="auto"/>
        <w:ind w:firstLine="709"/>
        <w:jc w:val="both"/>
        <w:rPr>
          <w:b/>
          <w:bCs/>
          <w:szCs w:val="28"/>
          <w:lang w:val="it-IT"/>
        </w:rPr>
      </w:pPr>
      <w:r w:rsidRPr="00C4139A">
        <w:rPr>
          <w:rFonts w:cs="Times New Roman"/>
          <w:szCs w:val="28"/>
          <w:lang w:val="nl-NL"/>
        </w:rPr>
        <w:t xml:space="preserve">b) </w:t>
      </w:r>
      <w:r w:rsidR="008F4389" w:rsidRPr="00C4139A">
        <w:rPr>
          <w:rFonts w:cs="Times New Roman"/>
          <w:szCs w:val="28"/>
          <w:lang w:val="nl-NL"/>
        </w:rPr>
        <w:t xml:space="preserve">Phối hợp giải quyết khó khăn, vướng mắc của nhà đầu tư, đánh giá hiệu quả đầu tư trong </w:t>
      </w:r>
      <w:r w:rsidR="008F4389" w:rsidRPr="00C4139A">
        <w:rPr>
          <w:rFonts w:cs="Times New Roman"/>
          <w:szCs w:val="28"/>
          <w:lang w:val="it-IT"/>
        </w:rPr>
        <w:t>Khu công nghiệp</w:t>
      </w:r>
      <w:r w:rsidR="008F4389" w:rsidRPr="00C4139A">
        <w:rPr>
          <w:rFonts w:cs="Times New Roman"/>
          <w:szCs w:val="28"/>
          <w:lang w:val="nl-NL"/>
        </w:rPr>
        <w:t>.</w:t>
      </w:r>
      <w:r w:rsidR="00547C0C">
        <w:rPr>
          <w:rFonts w:cs="Times New Roman"/>
          <w:szCs w:val="28"/>
          <w:lang w:val="nl-NL"/>
        </w:rPr>
        <w:t xml:space="preserve"> </w:t>
      </w:r>
    </w:p>
    <w:p w14:paraId="3A5FC9D2" w14:textId="024B429D" w:rsidR="008F4389" w:rsidRPr="00C4139A" w:rsidRDefault="003F080D"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 xml:space="preserve">7. </w:t>
      </w:r>
      <w:r w:rsidR="008F4389" w:rsidRPr="00C4139A">
        <w:rPr>
          <w:bCs/>
          <w:sz w:val="28"/>
          <w:szCs w:val="28"/>
          <w:lang w:val="it-IT"/>
        </w:rPr>
        <w:t>Sở Xây dựng</w:t>
      </w:r>
    </w:p>
    <w:p w14:paraId="22DC923B" w14:textId="4CF381CC" w:rsidR="008F4389" w:rsidRPr="00C4139A" w:rsidRDefault="008F4389" w:rsidP="00094630">
      <w:pPr>
        <w:spacing w:before="120" w:after="120" w:line="240" w:lineRule="auto"/>
        <w:ind w:firstLine="709"/>
        <w:jc w:val="both"/>
        <w:rPr>
          <w:rFonts w:cs="Times New Roman"/>
          <w:bCs/>
          <w:spacing w:val="-6"/>
          <w:szCs w:val="28"/>
          <w:lang w:val="it-IT"/>
        </w:rPr>
      </w:pPr>
      <w:r w:rsidRPr="00C4139A">
        <w:rPr>
          <w:rFonts w:cs="Times New Roman"/>
          <w:bCs/>
          <w:spacing w:val="-6"/>
          <w:szCs w:val="28"/>
          <w:lang w:val="vi-VN"/>
        </w:rPr>
        <w:t xml:space="preserve">Phối hợp tham gia ý kiến thẩm định hồ sơ </w:t>
      </w:r>
      <w:r w:rsidRPr="00C4139A">
        <w:rPr>
          <w:rFonts w:cs="Times New Roman"/>
          <w:bCs/>
          <w:spacing w:val="-6"/>
          <w:szCs w:val="28"/>
          <w:lang w:val="it-IT"/>
        </w:rPr>
        <w:t xml:space="preserve">đề nghị quyết định chủ trương đầu tư, điều chỉnh quyết định chủ trương đầu tư </w:t>
      </w:r>
      <w:r w:rsidRPr="00C4139A">
        <w:rPr>
          <w:rFonts w:cs="Times New Roman"/>
          <w:bCs/>
          <w:spacing w:val="-6"/>
          <w:szCs w:val="28"/>
          <w:lang w:val="vi-VN"/>
        </w:rPr>
        <w:t>vào Khu công nghiệp theo quy định</w:t>
      </w:r>
      <w:r w:rsidRPr="00C4139A">
        <w:rPr>
          <w:rFonts w:cs="Times New Roman"/>
          <w:bCs/>
          <w:spacing w:val="-6"/>
          <w:szCs w:val="28"/>
          <w:lang w:val="it-IT"/>
        </w:rPr>
        <w:t>.</w:t>
      </w:r>
    </w:p>
    <w:p w14:paraId="413CAF2B" w14:textId="1CED1DB5" w:rsidR="00F01FB7" w:rsidRPr="00C4139A" w:rsidRDefault="00F01FB7" w:rsidP="00094630">
      <w:pPr>
        <w:spacing w:before="120" w:after="120" w:line="240" w:lineRule="auto"/>
        <w:ind w:firstLine="709"/>
        <w:jc w:val="both"/>
        <w:rPr>
          <w:rFonts w:cs="Times New Roman"/>
          <w:bCs/>
          <w:szCs w:val="28"/>
          <w:lang w:val="it-IT"/>
        </w:rPr>
      </w:pPr>
      <w:r w:rsidRPr="00C4139A">
        <w:rPr>
          <w:rFonts w:cs="Times New Roman"/>
          <w:bCs/>
          <w:szCs w:val="28"/>
          <w:lang w:val="it-IT"/>
        </w:rPr>
        <w:t>8. Công an tỉnh</w:t>
      </w:r>
    </w:p>
    <w:p w14:paraId="24DCD8BB" w14:textId="3B051CD1" w:rsidR="00167649" w:rsidRPr="00C4139A" w:rsidRDefault="00167649" w:rsidP="00094630">
      <w:pPr>
        <w:spacing w:before="120" w:after="120" w:line="240" w:lineRule="auto"/>
        <w:ind w:firstLine="709"/>
        <w:jc w:val="both"/>
        <w:rPr>
          <w:szCs w:val="28"/>
          <w:lang w:val="nl-NL"/>
        </w:rPr>
      </w:pPr>
      <w:r w:rsidRPr="00C4139A">
        <w:rPr>
          <w:szCs w:val="28"/>
          <w:lang w:val="nl-NL"/>
        </w:rPr>
        <w:t>Tham gia thẩm định về an ninh trật tự đối với các dự án đầu tư vào Khu công nghiệp, nhất là các dự án nguy cơ gây ô nhi</w:t>
      </w:r>
      <w:r w:rsidR="00AC7896">
        <w:rPr>
          <w:szCs w:val="28"/>
          <w:lang w:val="nl-NL"/>
        </w:rPr>
        <w:t>ễ</w:t>
      </w:r>
      <w:r w:rsidRPr="00C4139A">
        <w:rPr>
          <w:szCs w:val="28"/>
          <w:lang w:val="nl-NL"/>
        </w:rPr>
        <w:t>m môi trường, sử dụng công nghệ lạc hậu, phức tạp về an toàn, an ninh, trật tự, xem xét kiến nghị không cấp giấy chứng nhận đầu tư cho các nhà đầu tư năng lực tài chính yếu, có “Lịch sử” nợ lương, chậm tiến độ, có dấu hiệu gây mất an ninh, trật tự.</w:t>
      </w:r>
    </w:p>
    <w:p w14:paraId="3D45F144" w14:textId="4AE6E46C" w:rsidR="004B0F4D" w:rsidRPr="00C4139A" w:rsidRDefault="00F01FB7"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it-IT"/>
        </w:rPr>
        <w:t>9</w:t>
      </w:r>
      <w:r w:rsidR="003F080D" w:rsidRPr="00C4139A">
        <w:rPr>
          <w:bCs/>
          <w:sz w:val="28"/>
          <w:szCs w:val="28"/>
          <w:lang w:val="it-IT"/>
        </w:rPr>
        <w:t xml:space="preserve">. </w:t>
      </w:r>
      <w:r w:rsidR="004B0F4D" w:rsidRPr="00C4139A">
        <w:rPr>
          <w:bCs/>
          <w:sz w:val="28"/>
          <w:szCs w:val="28"/>
          <w:lang w:val="it-IT"/>
        </w:rPr>
        <w:t>Cục Thuế tỉnh</w:t>
      </w:r>
      <w:r w:rsidR="004B0F4D" w:rsidRPr="00C4139A">
        <w:rPr>
          <w:bCs/>
          <w:sz w:val="28"/>
          <w:szCs w:val="28"/>
          <w:lang w:val="vi-VN"/>
        </w:rPr>
        <w:t xml:space="preserve"> </w:t>
      </w:r>
    </w:p>
    <w:p w14:paraId="3C9A76A0" w14:textId="30E85F8E" w:rsidR="004B0F4D" w:rsidRPr="00C4139A" w:rsidRDefault="004B0F4D" w:rsidP="00094630">
      <w:pPr>
        <w:pStyle w:val="NormalWeb"/>
        <w:shd w:val="clear" w:color="auto" w:fill="FFFFFF"/>
        <w:spacing w:before="120" w:beforeAutospacing="0" w:after="120" w:afterAutospacing="0"/>
        <w:ind w:firstLine="709"/>
        <w:jc w:val="both"/>
        <w:rPr>
          <w:sz w:val="28"/>
          <w:szCs w:val="28"/>
          <w:lang w:val="vi-VN"/>
        </w:rPr>
      </w:pPr>
      <w:r w:rsidRPr="00C4139A">
        <w:rPr>
          <w:bCs/>
          <w:sz w:val="28"/>
          <w:szCs w:val="28"/>
          <w:lang w:val="vi-VN"/>
        </w:rPr>
        <w:t xml:space="preserve">Thẩm định </w:t>
      </w:r>
      <w:r w:rsidRPr="00C4139A">
        <w:rPr>
          <w:sz w:val="28"/>
          <w:szCs w:val="28"/>
          <w:lang w:val="vi-VN"/>
        </w:rPr>
        <w:t xml:space="preserve">hồ sơ dự án đầu tư đối với dự án thuộc diện quyết định chủ trương đầu tư, cấp Giấy chứng nhận đăng ký đầu tư theo quy định. Cho ý kiến thẩm định về ưu đãi đầu tư và các điều kiện hưởng ưu đãi đầu tư của dự án. </w:t>
      </w:r>
    </w:p>
    <w:p w14:paraId="42EF3302" w14:textId="264F8AE9" w:rsidR="00072554" w:rsidRPr="00C4139A" w:rsidRDefault="00F01FB7" w:rsidP="00094630">
      <w:pPr>
        <w:pStyle w:val="NormalWeb"/>
        <w:shd w:val="clear" w:color="auto" w:fill="FFFFFF"/>
        <w:spacing w:before="120" w:beforeAutospacing="0" w:after="120" w:afterAutospacing="0"/>
        <w:ind w:firstLine="709"/>
        <w:jc w:val="both"/>
        <w:rPr>
          <w:sz w:val="28"/>
          <w:szCs w:val="28"/>
          <w:lang w:val="it-IT"/>
        </w:rPr>
      </w:pPr>
      <w:r w:rsidRPr="00C4139A">
        <w:rPr>
          <w:bCs/>
          <w:sz w:val="28"/>
          <w:szCs w:val="28"/>
          <w:lang w:val="it-IT"/>
        </w:rPr>
        <w:t>10</w:t>
      </w:r>
      <w:r w:rsidR="003F080D" w:rsidRPr="00C4139A">
        <w:rPr>
          <w:bCs/>
          <w:sz w:val="28"/>
          <w:szCs w:val="28"/>
          <w:lang w:val="it-IT"/>
        </w:rPr>
        <w:t xml:space="preserve">. </w:t>
      </w:r>
      <w:r w:rsidR="00072554" w:rsidRPr="00C4139A">
        <w:rPr>
          <w:bCs/>
          <w:sz w:val="28"/>
          <w:szCs w:val="28"/>
          <w:lang w:val="it-IT"/>
        </w:rPr>
        <w:t>Chi cục Hải quan Hậu Giang</w:t>
      </w:r>
    </w:p>
    <w:p w14:paraId="5DA6AAB8" w14:textId="57EC0D64" w:rsidR="00072554" w:rsidRPr="00C4139A" w:rsidRDefault="0007255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Thường xuyên rà soát các điều kiện, tiêu chí hưởng cơ chế, chính sách ưu đãi đối với các doanh nghiệp trong các Khu công nghiệp trên địa bàn tỉnh</w:t>
      </w:r>
      <w:r w:rsidR="00FC3EBE" w:rsidRPr="00C4139A">
        <w:rPr>
          <w:sz w:val="28"/>
          <w:szCs w:val="28"/>
          <w:lang w:val="it-IT"/>
        </w:rPr>
        <w:t>.</w:t>
      </w:r>
      <w:r w:rsidR="00547C0C">
        <w:rPr>
          <w:sz w:val="28"/>
          <w:szCs w:val="28"/>
          <w:lang w:val="it-IT"/>
        </w:rPr>
        <w:t xml:space="preserve"> </w:t>
      </w:r>
    </w:p>
    <w:p w14:paraId="64967712" w14:textId="48C6082D" w:rsidR="00072554" w:rsidRPr="00C4139A" w:rsidRDefault="003F080D" w:rsidP="00094630">
      <w:pPr>
        <w:pStyle w:val="NormalWeb"/>
        <w:shd w:val="clear" w:color="auto" w:fill="FFFFFF"/>
        <w:spacing w:before="120" w:beforeAutospacing="0" w:after="120" w:afterAutospacing="0"/>
        <w:ind w:firstLine="709"/>
        <w:jc w:val="both"/>
        <w:rPr>
          <w:sz w:val="28"/>
          <w:szCs w:val="28"/>
          <w:lang w:val="vi-VN"/>
        </w:rPr>
      </w:pPr>
      <w:r w:rsidRPr="00C4139A">
        <w:rPr>
          <w:bCs/>
          <w:sz w:val="28"/>
          <w:szCs w:val="28"/>
          <w:lang w:val="it-IT"/>
        </w:rPr>
        <w:t>1</w:t>
      </w:r>
      <w:r w:rsidR="00F01FB7" w:rsidRPr="00C4139A">
        <w:rPr>
          <w:bCs/>
          <w:sz w:val="28"/>
          <w:szCs w:val="28"/>
          <w:lang w:val="it-IT"/>
        </w:rPr>
        <w:t>1</w:t>
      </w:r>
      <w:r w:rsidRPr="00C4139A">
        <w:rPr>
          <w:bCs/>
          <w:sz w:val="28"/>
          <w:szCs w:val="28"/>
          <w:lang w:val="it-IT"/>
        </w:rPr>
        <w:t xml:space="preserve">. </w:t>
      </w:r>
      <w:r w:rsidR="00072554" w:rsidRPr="00C4139A">
        <w:rPr>
          <w:bCs/>
          <w:sz w:val="28"/>
          <w:szCs w:val="28"/>
          <w:lang w:val="it-IT"/>
        </w:rPr>
        <w:t>Công ty Điện lực Hậu Giang</w:t>
      </w:r>
    </w:p>
    <w:p w14:paraId="48F4B15E" w14:textId="05FC77FE" w:rsidR="00072554" w:rsidRPr="00C4139A" w:rsidRDefault="00EC258A" w:rsidP="00094630">
      <w:pPr>
        <w:pStyle w:val="NormalWeb"/>
        <w:shd w:val="clear" w:color="auto" w:fill="FFFFFF"/>
        <w:spacing w:before="120" w:beforeAutospacing="0" w:after="120" w:afterAutospacing="0"/>
        <w:ind w:firstLine="709"/>
        <w:jc w:val="both"/>
        <w:rPr>
          <w:sz w:val="28"/>
          <w:szCs w:val="28"/>
          <w:lang w:val="it-IT"/>
        </w:rPr>
      </w:pPr>
      <w:r w:rsidRPr="00C4139A">
        <w:rPr>
          <w:bCs/>
          <w:sz w:val="28"/>
          <w:szCs w:val="28"/>
          <w:lang w:val="it-IT"/>
        </w:rPr>
        <w:t>a)</w:t>
      </w:r>
      <w:r w:rsidR="00072554" w:rsidRPr="00C4139A">
        <w:rPr>
          <w:bCs/>
          <w:sz w:val="28"/>
          <w:szCs w:val="28"/>
          <w:lang w:val="it-IT"/>
        </w:rPr>
        <w:t xml:space="preserve"> </w:t>
      </w:r>
      <w:r w:rsidR="00072554" w:rsidRPr="00C4139A">
        <w:rPr>
          <w:sz w:val="28"/>
          <w:szCs w:val="28"/>
          <w:lang w:val="vi-VN"/>
        </w:rPr>
        <w:t xml:space="preserve">Cho ý kiến thẩm định </w:t>
      </w:r>
      <w:r w:rsidR="00072554" w:rsidRPr="00C4139A">
        <w:rPr>
          <w:sz w:val="28"/>
          <w:szCs w:val="28"/>
          <w:lang w:val="it-IT"/>
        </w:rPr>
        <w:t xml:space="preserve">nhu cầu sử dụng điện và khả năng cung cấp điện cho </w:t>
      </w:r>
      <w:r w:rsidR="00072554" w:rsidRPr="00C4139A">
        <w:rPr>
          <w:sz w:val="28"/>
          <w:szCs w:val="28"/>
          <w:lang w:val="vi-VN"/>
        </w:rPr>
        <w:t xml:space="preserve">dự án. </w:t>
      </w:r>
    </w:p>
    <w:p w14:paraId="6E454BE5" w14:textId="269EE76F" w:rsidR="00072554" w:rsidRPr="00C4139A" w:rsidRDefault="00EC258A" w:rsidP="00094630">
      <w:pPr>
        <w:spacing w:before="120" w:after="120" w:line="240" w:lineRule="auto"/>
        <w:ind w:firstLine="709"/>
        <w:jc w:val="both"/>
        <w:rPr>
          <w:rFonts w:cs="Times New Roman"/>
          <w:bCs/>
          <w:szCs w:val="28"/>
          <w:lang w:val="it-IT"/>
        </w:rPr>
      </w:pPr>
      <w:r w:rsidRPr="00C4139A">
        <w:rPr>
          <w:rFonts w:cs="Times New Roman"/>
          <w:bCs/>
          <w:szCs w:val="28"/>
          <w:lang w:val="it-IT"/>
        </w:rPr>
        <w:t>b)</w:t>
      </w:r>
      <w:r w:rsidR="00072554" w:rsidRPr="00C4139A">
        <w:rPr>
          <w:rFonts w:cs="Times New Roman"/>
          <w:bCs/>
          <w:szCs w:val="28"/>
          <w:lang w:val="it-IT"/>
        </w:rPr>
        <w:t xml:space="preserve"> Có trách nhiệm cung cấp đủ về số lượng và chất lượng điện tới hàng rào nhà máy của các doanh nghiệp trong Khu công nghiệp, đảm bảo thực hiện đúng các yêu cầu của doanh nghiệp theo hợp đồng và cho các dự án, công trình phục vụ Khu công nghiệp.</w:t>
      </w:r>
    </w:p>
    <w:p w14:paraId="737D8DD8" w14:textId="27CC1C56" w:rsidR="00072554" w:rsidRPr="00C4139A" w:rsidRDefault="00EC258A" w:rsidP="00094630">
      <w:pPr>
        <w:spacing w:before="120" w:after="120" w:line="240" w:lineRule="auto"/>
        <w:ind w:firstLine="709"/>
        <w:jc w:val="both"/>
        <w:rPr>
          <w:rFonts w:cs="Times New Roman"/>
          <w:szCs w:val="28"/>
          <w:lang w:val="it-IT"/>
        </w:rPr>
      </w:pPr>
      <w:r w:rsidRPr="00C4139A">
        <w:rPr>
          <w:rFonts w:cs="Times New Roman"/>
          <w:bCs/>
          <w:szCs w:val="28"/>
          <w:lang w:val="it-IT"/>
        </w:rPr>
        <w:t>c)</w:t>
      </w:r>
      <w:r w:rsidR="00072554" w:rsidRPr="00C4139A">
        <w:rPr>
          <w:rFonts w:cs="Times New Roman"/>
          <w:bCs/>
          <w:szCs w:val="28"/>
          <w:lang w:val="it-IT"/>
        </w:rPr>
        <w:t xml:space="preserve"> Hướng dẫn nhà đầu tư thực hiện thủ tục cấp điện và cung cấp điện cho nhà đầu tư đúng quy định.</w:t>
      </w:r>
    </w:p>
    <w:p w14:paraId="7FFFAD42" w14:textId="77777777" w:rsidR="006052F8" w:rsidRDefault="006052F8" w:rsidP="00094630">
      <w:pPr>
        <w:pStyle w:val="NormalWeb"/>
        <w:shd w:val="clear" w:color="auto" w:fill="FFFFFF"/>
        <w:spacing w:before="120" w:beforeAutospacing="0" w:after="120" w:afterAutospacing="0"/>
        <w:ind w:firstLine="709"/>
        <w:jc w:val="both"/>
        <w:rPr>
          <w:bCs/>
          <w:sz w:val="28"/>
          <w:szCs w:val="28"/>
          <w:lang w:val="it-IT"/>
        </w:rPr>
      </w:pPr>
    </w:p>
    <w:p w14:paraId="5D92135D" w14:textId="3A3E3839" w:rsidR="008F4389" w:rsidRPr="00C4139A" w:rsidRDefault="003F080D"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lastRenderedPageBreak/>
        <w:t>1</w:t>
      </w:r>
      <w:r w:rsidR="00F01FB7" w:rsidRPr="00C4139A">
        <w:rPr>
          <w:bCs/>
          <w:sz w:val="28"/>
          <w:szCs w:val="28"/>
          <w:lang w:val="it-IT"/>
        </w:rPr>
        <w:t>2</w:t>
      </w:r>
      <w:r w:rsidRPr="00C4139A">
        <w:rPr>
          <w:bCs/>
          <w:sz w:val="28"/>
          <w:szCs w:val="28"/>
          <w:lang w:val="it-IT"/>
        </w:rPr>
        <w:t xml:space="preserve">. </w:t>
      </w:r>
      <w:r w:rsidR="00072554" w:rsidRPr="00C4139A">
        <w:rPr>
          <w:bCs/>
          <w:sz w:val="28"/>
          <w:szCs w:val="28"/>
          <w:lang w:val="it-IT"/>
        </w:rPr>
        <w:t>Ủy ban nhân dân cấp huyện</w:t>
      </w:r>
    </w:p>
    <w:p w14:paraId="2AB22944" w14:textId="19498257" w:rsidR="00072554" w:rsidRPr="00C4139A" w:rsidRDefault="00072554" w:rsidP="00094630">
      <w:pPr>
        <w:spacing w:before="120" w:after="120" w:line="240" w:lineRule="auto"/>
        <w:ind w:firstLine="709"/>
        <w:jc w:val="both"/>
        <w:rPr>
          <w:spacing w:val="-6"/>
          <w:szCs w:val="28"/>
          <w:lang w:val="vi-VN"/>
        </w:rPr>
      </w:pPr>
      <w:r w:rsidRPr="00C4139A">
        <w:rPr>
          <w:rFonts w:cs="Times New Roman"/>
          <w:bCs/>
          <w:spacing w:val="-6"/>
          <w:szCs w:val="28"/>
          <w:lang w:val="vi-VN"/>
        </w:rPr>
        <w:t xml:space="preserve">Phối hợp </w:t>
      </w:r>
      <w:r w:rsidRPr="00C4139A">
        <w:rPr>
          <w:rFonts w:cs="Times New Roman"/>
          <w:bCs/>
          <w:spacing w:val="-6"/>
          <w:szCs w:val="28"/>
          <w:lang w:val="it-IT"/>
        </w:rPr>
        <w:t>tham gia ý kiến thẩm định hồ sơ đề nghị quyết định chủ trương đầu tư, điều chỉnh quyết định chủ trương đầu tư vào Khu công nghiệp theo quy định.</w:t>
      </w:r>
    </w:p>
    <w:p w14:paraId="7636BE3B" w14:textId="5EEADA8B" w:rsidR="008272C2" w:rsidRPr="00C4139A" w:rsidRDefault="00512684" w:rsidP="00094630">
      <w:pPr>
        <w:pStyle w:val="NormalWeb"/>
        <w:shd w:val="clear" w:color="auto" w:fill="FFFFFF"/>
        <w:spacing w:before="120" w:beforeAutospacing="0" w:after="120" w:afterAutospacing="0"/>
        <w:ind w:firstLine="709"/>
        <w:jc w:val="both"/>
        <w:rPr>
          <w:b/>
          <w:sz w:val="28"/>
          <w:szCs w:val="28"/>
          <w:lang w:val="it-IT"/>
        </w:rPr>
      </w:pPr>
      <w:r w:rsidRPr="00C4139A">
        <w:rPr>
          <w:b/>
          <w:sz w:val="28"/>
          <w:szCs w:val="28"/>
          <w:lang w:val="it-IT"/>
        </w:rPr>
        <w:t xml:space="preserve">Điều </w:t>
      </w:r>
      <w:r w:rsidR="0059526E" w:rsidRPr="00C4139A">
        <w:rPr>
          <w:b/>
          <w:sz w:val="28"/>
          <w:szCs w:val="28"/>
          <w:lang w:val="it-IT"/>
        </w:rPr>
        <w:t>7</w:t>
      </w:r>
      <w:r w:rsidR="008A01BD" w:rsidRPr="00C4139A">
        <w:rPr>
          <w:b/>
          <w:sz w:val="28"/>
          <w:szCs w:val="28"/>
          <w:lang w:val="it-IT"/>
        </w:rPr>
        <w:t xml:space="preserve">. </w:t>
      </w:r>
      <w:r w:rsidR="001D19AC" w:rsidRPr="00C4139A">
        <w:rPr>
          <w:b/>
          <w:sz w:val="28"/>
          <w:szCs w:val="28"/>
          <w:lang w:val="it-IT"/>
        </w:rPr>
        <w:t>Quản lý về khoa học và công nghệ</w:t>
      </w:r>
    </w:p>
    <w:p w14:paraId="464CE296" w14:textId="2606E759" w:rsidR="00072554" w:rsidRPr="00C4139A" w:rsidRDefault="003F080D"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1. </w:t>
      </w:r>
      <w:r w:rsidR="00072554" w:rsidRPr="00C4139A">
        <w:rPr>
          <w:sz w:val="28"/>
          <w:szCs w:val="28"/>
          <w:lang w:val="it-IT"/>
        </w:rPr>
        <w:t xml:space="preserve">Ban Quản </w:t>
      </w:r>
      <w:r w:rsidR="00C3386F">
        <w:rPr>
          <w:sz w:val="28"/>
          <w:szCs w:val="28"/>
          <w:lang w:val="it-IT"/>
        </w:rPr>
        <w:t>lý</w:t>
      </w:r>
    </w:p>
    <w:p w14:paraId="491C243E" w14:textId="07B424AE" w:rsidR="008272C2" w:rsidRPr="00C4139A" w:rsidRDefault="00FA16B9"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a) </w:t>
      </w:r>
      <w:r w:rsidR="008272C2" w:rsidRPr="00C4139A">
        <w:rPr>
          <w:sz w:val="28"/>
          <w:szCs w:val="28"/>
          <w:lang w:val="it-IT"/>
        </w:rPr>
        <w:t xml:space="preserve">Phối hợp với Sở Khoa học và Công nghệ hướng dẫn các chủ đầu tư lập hồ sơ để thẩm định công nghệ các dự án đầu tư vào </w:t>
      </w:r>
      <w:r w:rsidR="003079DB" w:rsidRPr="00C4139A">
        <w:rPr>
          <w:sz w:val="28"/>
          <w:szCs w:val="28"/>
          <w:lang w:val="it-IT"/>
        </w:rPr>
        <w:t xml:space="preserve">Khu công nghiệp </w:t>
      </w:r>
      <w:r w:rsidR="008272C2" w:rsidRPr="00C4139A">
        <w:rPr>
          <w:sz w:val="28"/>
          <w:szCs w:val="28"/>
          <w:lang w:val="it-IT"/>
        </w:rPr>
        <w:t>theo quy định Luật Đầu tư; Luật Chuyển giao công nghệ</w:t>
      </w:r>
      <w:r w:rsidR="00626B49" w:rsidRPr="00C4139A">
        <w:rPr>
          <w:sz w:val="28"/>
          <w:szCs w:val="28"/>
          <w:lang w:val="it-IT"/>
        </w:rPr>
        <w:t>.</w:t>
      </w:r>
    </w:p>
    <w:p w14:paraId="4FAD1828" w14:textId="372055C5" w:rsidR="008272C2" w:rsidRPr="00C4139A" w:rsidRDefault="008272C2"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b) Phối hợp lấy ý kiến tham gia về công nghệ các dự án xin chủ trương</w:t>
      </w:r>
      <w:r w:rsidR="00FA16B9" w:rsidRPr="00C4139A">
        <w:rPr>
          <w:sz w:val="28"/>
          <w:szCs w:val="28"/>
          <w:lang w:val="it-IT"/>
        </w:rPr>
        <w:t xml:space="preserve"> </w:t>
      </w:r>
      <w:r w:rsidRPr="00C4139A">
        <w:rPr>
          <w:sz w:val="28"/>
          <w:szCs w:val="28"/>
          <w:lang w:val="it-IT"/>
        </w:rPr>
        <w:t xml:space="preserve">chấp thuận đầu tư vào các </w:t>
      </w:r>
      <w:r w:rsidR="003079DB" w:rsidRPr="00C4139A">
        <w:rPr>
          <w:sz w:val="28"/>
          <w:szCs w:val="28"/>
          <w:lang w:val="it-IT"/>
        </w:rPr>
        <w:t>Khu công nghiệp</w:t>
      </w:r>
      <w:r w:rsidRPr="00C4139A">
        <w:rPr>
          <w:sz w:val="28"/>
          <w:szCs w:val="28"/>
          <w:lang w:val="it-IT"/>
        </w:rPr>
        <w:t>. Phối hợp trong giải quyết các những khó khăn,</w:t>
      </w:r>
      <w:r w:rsidR="00FA16B9" w:rsidRPr="00C4139A">
        <w:rPr>
          <w:sz w:val="28"/>
          <w:szCs w:val="28"/>
          <w:lang w:val="it-IT"/>
        </w:rPr>
        <w:t xml:space="preserve"> </w:t>
      </w:r>
      <w:r w:rsidRPr="00C4139A">
        <w:rPr>
          <w:sz w:val="28"/>
          <w:szCs w:val="28"/>
          <w:lang w:val="it-IT"/>
        </w:rPr>
        <w:t>vướng mắc trong lĩnh vực khoa học và công nghệ của các dự án đầu tư; hướng</w:t>
      </w:r>
      <w:r w:rsidR="00FA16B9" w:rsidRPr="00C4139A">
        <w:rPr>
          <w:sz w:val="28"/>
          <w:szCs w:val="28"/>
          <w:lang w:val="it-IT"/>
        </w:rPr>
        <w:t xml:space="preserve"> </w:t>
      </w:r>
      <w:r w:rsidRPr="00C4139A">
        <w:rPr>
          <w:sz w:val="28"/>
          <w:szCs w:val="28"/>
          <w:lang w:val="it-IT"/>
        </w:rPr>
        <w:t xml:space="preserve">dẫn các doanh nghiệp trong </w:t>
      </w:r>
      <w:r w:rsidR="003079DB" w:rsidRPr="00C4139A">
        <w:rPr>
          <w:sz w:val="28"/>
          <w:szCs w:val="28"/>
          <w:lang w:val="it-IT"/>
        </w:rPr>
        <w:t>Khu công nghiệp</w:t>
      </w:r>
      <w:r w:rsidRPr="00C4139A">
        <w:rPr>
          <w:sz w:val="28"/>
          <w:szCs w:val="28"/>
          <w:lang w:val="it-IT"/>
        </w:rPr>
        <w:t xml:space="preserve"> thực hiện c</w:t>
      </w:r>
      <w:r w:rsidR="00FA16B9" w:rsidRPr="00C4139A">
        <w:rPr>
          <w:sz w:val="28"/>
          <w:szCs w:val="28"/>
          <w:lang w:val="it-IT"/>
        </w:rPr>
        <w:t xml:space="preserve">ác quy định về chuyển giao công </w:t>
      </w:r>
      <w:r w:rsidRPr="00C4139A">
        <w:rPr>
          <w:sz w:val="28"/>
          <w:szCs w:val="28"/>
          <w:lang w:val="it-IT"/>
        </w:rPr>
        <w:t>nghệ, sở hữu trí tuệ, an toàn bức xạ, tiêu chuẩn đo lường chất lượng và hàng rào</w:t>
      </w:r>
      <w:r w:rsidR="00FA16B9" w:rsidRPr="00C4139A">
        <w:rPr>
          <w:sz w:val="28"/>
          <w:szCs w:val="28"/>
          <w:lang w:val="it-IT"/>
        </w:rPr>
        <w:t xml:space="preserve"> </w:t>
      </w:r>
      <w:r w:rsidRPr="00C4139A">
        <w:rPr>
          <w:sz w:val="28"/>
          <w:szCs w:val="28"/>
          <w:lang w:val="it-IT"/>
        </w:rPr>
        <w:t>kỹ thuật trong thương mại.</w:t>
      </w:r>
    </w:p>
    <w:p w14:paraId="531CF247" w14:textId="32B50FDA" w:rsidR="008272C2" w:rsidRPr="00C4139A" w:rsidRDefault="008272C2"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c) Phối hợp tổ chức các nội dung, chương trình, gồm: Thông tin tuyên</w:t>
      </w:r>
      <w:r w:rsidR="00FA16B9" w:rsidRPr="00C4139A">
        <w:rPr>
          <w:sz w:val="28"/>
          <w:szCs w:val="28"/>
          <w:lang w:val="it-IT"/>
        </w:rPr>
        <w:t xml:space="preserve"> </w:t>
      </w:r>
      <w:r w:rsidRPr="00C4139A">
        <w:rPr>
          <w:sz w:val="28"/>
          <w:szCs w:val="28"/>
          <w:lang w:val="it-IT"/>
        </w:rPr>
        <w:t>truyền, đào tạo, tập huấn, hội nghị, hội thảo, khảo sát, điều tra thống kê hoạt</w:t>
      </w:r>
      <w:r w:rsidR="00FA16B9" w:rsidRPr="00C4139A">
        <w:rPr>
          <w:sz w:val="28"/>
          <w:szCs w:val="28"/>
          <w:lang w:val="it-IT"/>
        </w:rPr>
        <w:t xml:space="preserve"> </w:t>
      </w:r>
      <w:r w:rsidRPr="00C4139A">
        <w:rPr>
          <w:sz w:val="28"/>
          <w:szCs w:val="28"/>
          <w:lang w:val="it-IT"/>
        </w:rPr>
        <w:t>động về khoa học và công nghệ</w:t>
      </w:r>
      <w:r w:rsidR="001D19AC" w:rsidRPr="00C4139A">
        <w:rPr>
          <w:sz w:val="28"/>
          <w:szCs w:val="28"/>
          <w:lang w:val="it-IT"/>
        </w:rPr>
        <w:t>.</w:t>
      </w:r>
    </w:p>
    <w:p w14:paraId="672DF4BC" w14:textId="0200A09A" w:rsidR="00072554" w:rsidRPr="00C4139A" w:rsidRDefault="003F080D"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 xml:space="preserve">2. </w:t>
      </w:r>
      <w:r w:rsidR="00072554" w:rsidRPr="00C4139A">
        <w:rPr>
          <w:bCs/>
          <w:sz w:val="28"/>
          <w:szCs w:val="28"/>
          <w:lang w:val="it-IT"/>
        </w:rPr>
        <w:t>Sở Khoa học và Công nghệ</w:t>
      </w:r>
    </w:p>
    <w:p w14:paraId="1F64E35F" w14:textId="783C222E" w:rsidR="00072554"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a)</w:t>
      </w:r>
      <w:r w:rsidR="00072554" w:rsidRPr="00C4139A">
        <w:rPr>
          <w:sz w:val="28"/>
          <w:szCs w:val="28"/>
          <w:lang w:val="it-IT"/>
        </w:rPr>
        <w:t xml:space="preserve"> Chủ trì, phối hợp với Ban Quản lý thực hiện thẩm định công nghệ, chuyển giao công nghệ đối với trường hợp dự án đầu tư vào Khu công nghiệp thuộc đối tượng phải thẩm định theo quy định. Phối hợp tham gia ý kiến thẩm định hồ sơ đề nghị quyết định chủ trương đầu tư, điều chỉnh quyết định chủ trương đầu tư vào Khu công nghiệp theo quy định.</w:t>
      </w:r>
    </w:p>
    <w:p w14:paraId="7C7387F4" w14:textId="07BE2860" w:rsidR="00072554"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b)</w:t>
      </w:r>
      <w:r w:rsidR="00072554" w:rsidRPr="00C4139A">
        <w:rPr>
          <w:sz w:val="28"/>
          <w:szCs w:val="28"/>
          <w:lang w:val="it-IT"/>
        </w:rPr>
        <w:t xml:space="preserve"> Chủ trì, phối hợp với Ban Quản lý và các cơ quan liên quan giải quyết các khó khăn vướng mắc trong lĩnh vực khoa học công nghệ của các dự án đầu tư vào Khu công nghiệp.</w:t>
      </w:r>
    </w:p>
    <w:p w14:paraId="73CB53B6" w14:textId="0EEE824D" w:rsidR="003974EF"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c)</w:t>
      </w:r>
      <w:r w:rsidR="00072554" w:rsidRPr="00C4139A">
        <w:rPr>
          <w:sz w:val="28"/>
          <w:szCs w:val="28"/>
          <w:lang w:val="it-IT"/>
        </w:rPr>
        <w:t xml:space="preserve"> Phối hợp điều tra, khảo sát các doanh nghiệp trong các Khu công nghiệp về đánh giá trình độ công nghệ; doanh nghiệp có đủ điều kiện để tư vấn, hỗ trợ, hướng dẫn các thủ tục để thành lập doanh nghiệp khoa học và công nghệ.</w:t>
      </w:r>
      <w:r w:rsidR="00C3386F">
        <w:rPr>
          <w:sz w:val="28"/>
          <w:szCs w:val="28"/>
          <w:highlight w:val="cyan"/>
          <w:lang w:val="it-IT"/>
        </w:rPr>
        <w:t xml:space="preserve"> </w:t>
      </w:r>
    </w:p>
    <w:p w14:paraId="41E3788B" w14:textId="3D6B5A43" w:rsidR="003974EF"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d)</w:t>
      </w:r>
      <w:r w:rsidR="00072554" w:rsidRPr="00C4139A">
        <w:rPr>
          <w:sz w:val="28"/>
          <w:szCs w:val="28"/>
          <w:lang w:val="it-IT"/>
        </w:rPr>
        <w:t xml:space="preserve"> Phối hợp quản lý, kiểm soát, rà soát các nguồn phóng xạ tại các Khu công nghiệp; kiểm tra, giám sát việc xây dựng và thực hiện phương án ứng phó sự cố bức xạ hạt nhân.</w:t>
      </w:r>
      <w:r w:rsidR="003974EF">
        <w:rPr>
          <w:sz w:val="28"/>
          <w:szCs w:val="28"/>
          <w:lang w:val="it-IT"/>
        </w:rPr>
        <w:t xml:space="preserve"> </w:t>
      </w:r>
    </w:p>
    <w:p w14:paraId="569A7F93" w14:textId="5FEAF70F" w:rsidR="00072554"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4B7CB6">
        <w:rPr>
          <w:spacing w:val="-2"/>
          <w:sz w:val="28"/>
          <w:szCs w:val="28"/>
          <w:lang w:val="it-IT"/>
        </w:rPr>
        <w:t>đ)</w:t>
      </w:r>
      <w:r w:rsidR="00072554" w:rsidRPr="004B7CB6">
        <w:rPr>
          <w:spacing w:val="-2"/>
          <w:sz w:val="28"/>
          <w:szCs w:val="28"/>
          <w:lang w:val="it-IT"/>
        </w:rPr>
        <w:t xml:space="preserve"> Phối hợp hỗ trợ, hướng dẫn các doanh nghiệp trong các Khu công nghiệp các nội dung về tiêu chuẩn, đo lường, chất lượng: Tham gia Giải thưởng chất lượng Quốc gia; tham gia hoạt động truy xuất nguồn gốc sản phẩm, hàng hóa; nâng cao năng suất, chất lượng sản phẩm, hàng hóa; công bố hợp chuẩn; công bố hợp quy; công bố tiêu chuẩn áp dụng; xây dựng tiêu chuẩn cơ sở; đăng ký mã số mã vạch; ghi nhãn sản phẩm, hàng hóa; thực hiện phép đo, quản lý phương tiện đo, kiểm soát lượng của hàng đóng gói sẵn, tham gia chương trình đảm bảo đo lường</w:t>
      </w:r>
      <w:r w:rsidR="00072554" w:rsidRPr="00C4139A">
        <w:rPr>
          <w:sz w:val="28"/>
          <w:szCs w:val="28"/>
          <w:lang w:val="it-IT"/>
        </w:rPr>
        <w:t>.</w:t>
      </w:r>
    </w:p>
    <w:p w14:paraId="001D0C43" w14:textId="2D211143" w:rsidR="00072554"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lastRenderedPageBreak/>
        <w:t>e)</w:t>
      </w:r>
      <w:r w:rsidR="00072554" w:rsidRPr="00C4139A">
        <w:rPr>
          <w:sz w:val="28"/>
          <w:szCs w:val="28"/>
          <w:lang w:val="it-IT"/>
        </w:rPr>
        <w:t xml:space="preserve"> Phối hợp trong việc xử lý các thông tin về hàng rào kỹ thuật trong thương mại có liên quan đáp ứng yêu cầu của các tổ chức, cơ quan trong nước và/hoặc ngoài nước.</w:t>
      </w:r>
    </w:p>
    <w:p w14:paraId="756C225B" w14:textId="26CF49C2" w:rsidR="00072554"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g)</w:t>
      </w:r>
      <w:r w:rsidR="00072554" w:rsidRPr="00C4139A">
        <w:rPr>
          <w:sz w:val="28"/>
          <w:szCs w:val="28"/>
          <w:lang w:val="it-IT"/>
        </w:rPr>
        <w:t xml:space="preserve"> Phối hợp trong công tác thanh tra, kiểm tra các doanh nghiệp trong việc chấp hành các quy định của pháp luật thuộc lĩnh vực quản lý nhà nước về khoa học và công nghệ như tiêu chuẩn, đo lường chất lượng, an toàn bức xạ hạt nhân, chuyển giao công nghệ, sở hữu trí tuệ.</w:t>
      </w:r>
    </w:p>
    <w:p w14:paraId="506EE9DB" w14:textId="07ADE515" w:rsidR="00072554"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h)</w:t>
      </w:r>
      <w:r w:rsidR="00072554" w:rsidRPr="00C4139A">
        <w:rPr>
          <w:sz w:val="28"/>
          <w:szCs w:val="28"/>
          <w:lang w:val="it-IT"/>
        </w:rPr>
        <w:t xml:space="preserve"> Phối hợp trong việc hướng dẫn các tổ chức, doanh nghiệp đề xuất, đặt hàng triển khai các nhiệm vụ khoa học và công nghệ trong phạm vi các Khu công nghiệp, trong đó quan tâm các nhiệm vụ liên quan đến ứng dụng công nghệ tiên tiến, vật liệu mới, tiết kiệm nguyên liệu, nhiên liệu, năng lượng, công nghệ xử lý môi trường và các vấn đề xã hội tại các Khu công nghiệp.</w:t>
      </w:r>
    </w:p>
    <w:p w14:paraId="4A0E54E5" w14:textId="2A002BAC" w:rsidR="00072554" w:rsidRPr="00C4139A" w:rsidRDefault="00145672"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i</w:t>
      </w:r>
      <w:r w:rsidR="00DA5BF4" w:rsidRPr="00C4139A">
        <w:rPr>
          <w:sz w:val="28"/>
          <w:szCs w:val="28"/>
          <w:lang w:val="it-IT"/>
        </w:rPr>
        <w:t>)</w:t>
      </w:r>
      <w:r w:rsidR="00072554" w:rsidRPr="00C4139A">
        <w:rPr>
          <w:sz w:val="28"/>
          <w:szCs w:val="28"/>
          <w:lang w:val="it-IT"/>
        </w:rPr>
        <w:t xml:space="preserve"> Phối hợp hướng dẫn cho các doanh nghiệp trong các Khu công nghiệp đăng ký xác lập quyền sở hữu công nghiệp.</w:t>
      </w:r>
    </w:p>
    <w:p w14:paraId="22DBA2F8" w14:textId="1DF080BF" w:rsidR="00072554" w:rsidRPr="00C4139A" w:rsidRDefault="00145672" w:rsidP="00094630">
      <w:pPr>
        <w:pStyle w:val="NormalWeb"/>
        <w:shd w:val="clear" w:color="auto" w:fill="FFFFFF"/>
        <w:spacing w:before="120" w:beforeAutospacing="0" w:after="120" w:afterAutospacing="0"/>
        <w:ind w:firstLine="709"/>
        <w:jc w:val="both"/>
        <w:rPr>
          <w:bCs/>
          <w:sz w:val="28"/>
          <w:szCs w:val="28"/>
          <w:lang w:val="it-IT"/>
        </w:rPr>
      </w:pPr>
      <w:r w:rsidRPr="004B7CB6">
        <w:rPr>
          <w:spacing w:val="-4"/>
          <w:sz w:val="28"/>
          <w:szCs w:val="28"/>
          <w:lang w:val="it-IT"/>
        </w:rPr>
        <w:t>k</w:t>
      </w:r>
      <w:r w:rsidR="00DA5BF4" w:rsidRPr="004B7CB6">
        <w:rPr>
          <w:spacing w:val="-4"/>
          <w:sz w:val="28"/>
          <w:szCs w:val="28"/>
          <w:lang w:val="it-IT"/>
        </w:rPr>
        <w:t>)</w:t>
      </w:r>
      <w:r w:rsidR="00072554" w:rsidRPr="004B7CB6">
        <w:rPr>
          <w:spacing w:val="-4"/>
          <w:sz w:val="28"/>
          <w:szCs w:val="28"/>
          <w:lang w:val="it-IT"/>
        </w:rPr>
        <w:t xml:space="preserve"> Phối hợp tuyên truyền, phổ biến các văn bản quy phạm pháp luật về chuyển giao công nghệ; doanh nghiệp khoa học và công nghệ; các chính sách hỗ trợ đầu tư đổi mới công nghệ; định hướng n</w:t>
      </w:r>
      <w:r w:rsidR="007051D3" w:rsidRPr="004B7CB6">
        <w:rPr>
          <w:spacing w:val="-4"/>
          <w:sz w:val="28"/>
          <w:szCs w:val="28"/>
          <w:lang w:val="it-IT"/>
        </w:rPr>
        <w:t xml:space="preserve">hiệm vụ khoa học và công </w:t>
      </w:r>
      <w:r w:rsidR="007051D3" w:rsidRPr="00C4770E">
        <w:rPr>
          <w:spacing w:val="-4"/>
          <w:sz w:val="28"/>
          <w:szCs w:val="28"/>
          <w:lang w:val="it-IT"/>
        </w:rPr>
        <w:t xml:space="preserve">nghệ </w:t>
      </w:r>
      <w:r w:rsidR="00C4770E" w:rsidRPr="00C4770E">
        <w:rPr>
          <w:spacing w:val="-4"/>
          <w:sz w:val="28"/>
          <w:szCs w:val="28"/>
          <w:lang w:val="it-IT"/>
        </w:rPr>
        <w:t xml:space="preserve">hằng </w:t>
      </w:r>
      <w:r w:rsidR="00072554" w:rsidRPr="00C4770E">
        <w:rPr>
          <w:spacing w:val="-4"/>
          <w:sz w:val="28"/>
          <w:szCs w:val="28"/>
          <w:lang w:val="it-IT"/>
        </w:rPr>
        <w:t>năm</w:t>
      </w:r>
      <w:r w:rsidR="00072554" w:rsidRPr="00C4139A">
        <w:rPr>
          <w:sz w:val="28"/>
          <w:szCs w:val="28"/>
          <w:lang w:val="it-IT"/>
        </w:rPr>
        <w:t>.</w:t>
      </w:r>
    </w:p>
    <w:p w14:paraId="1264E34C" w14:textId="155BC3D3" w:rsidR="008A01BD" w:rsidRPr="00C4139A" w:rsidRDefault="00512684" w:rsidP="00094630">
      <w:pPr>
        <w:pStyle w:val="NormalWeb"/>
        <w:shd w:val="clear" w:color="auto" w:fill="FFFFFF"/>
        <w:spacing w:before="120" w:beforeAutospacing="0" w:after="120" w:afterAutospacing="0"/>
        <w:ind w:firstLine="709"/>
        <w:jc w:val="both"/>
        <w:rPr>
          <w:b/>
          <w:sz w:val="28"/>
          <w:szCs w:val="28"/>
          <w:lang w:val="nl-NL"/>
        </w:rPr>
      </w:pPr>
      <w:r w:rsidRPr="00C4139A">
        <w:rPr>
          <w:b/>
          <w:sz w:val="28"/>
          <w:szCs w:val="28"/>
          <w:lang w:val="nl-NL"/>
        </w:rPr>
        <w:t xml:space="preserve">Điều </w:t>
      </w:r>
      <w:r w:rsidR="0059526E" w:rsidRPr="00C4139A">
        <w:rPr>
          <w:b/>
          <w:sz w:val="28"/>
          <w:szCs w:val="28"/>
          <w:lang w:val="nl-NL"/>
        </w:rPr>
        <w:t>8</w:t>
      </w:r>
      <w:r w:rsidR="008A01BD" w:rsidRPr="00C4139A">
        <w:rPr>
          <w:b/>
          <w:sz w:val="28"/>
          <w:szCs w:val="28"/>
          <w:lang w:val="nl-NL"/>
        </w:rPr>
        <w:t>. Quản lý sử dụng đất đai, bất động sản</w:t>
      </w:r>
    </w:p>
    <w:p w14:paraId="4AD9DB45" w14:textId="60584442" w:rsidR="00072554" w:rsidRPr="00C4139A" w:rsidRDefault="003F080D"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nl-NL"/>
        </w:rPr>
        <w:t xml:space="preserve">1. </w:t>
      </w:r>
      <w:r w:rsidR="00072554" w:rsidRPr="00C4139A">
        <w:rPr>
          <w:sz w:val="28"/>
          <w:szCs w:val="28"/>
          <w:lang w:val="nl-NL"/>
        </w:rPr>
        <w:t xml:space="preserve">Ban Quản lý </w:t>
      </w:r>
    </w:p>
    <w:p w14:paraId="43708F22" w14:textId="77777777" w:rsidR="00F93375" w:rsidRPr="00C4139A" w:rsidRDefault="008A01BD" w:rsidP="00094630">
      <w:pPr>
        <w:pStyle w:val="NormalWeb"/>
        <w:shd w:val="clear" w:color="auto" w:fill="FFFFFF"/>
        <w:spacing w:before="120" w:beforeAutospacing="0" w:after="120" w:afterAutospacing="0"/>
        <w:ind w:firstLine="709"/>
        <w:jc w:val="both"/>
        <w:rPr>
          <w:sz w:val="28"/>
          <w:szCs w:val="28"/>
          <w:lang w:val="nl-NL"/>
        </w:rPr>
      </w:pPr>
      <w:r w:rsidRPr="006052F8">
        <w:rPr>
          <w:spacing w:val="-8"/>
          <w:sz w:val="28"/>
          <w:szCs w:val="28"/>
          <w:lang w:val="nl-NL"/>
        </w:rPr>
        <w:t>a</w:t>
      </w:r>
      <w:r w:rsidR="00E2071D" w:rsidRPr="006052F8">
        <w:rPr>
          <w:spacing w:val="-8"/>
          <w:sz w:val="28"/>
          <w:szCs w:val="28"/>
          <w:lang w:val="nl-NL"/>
        </w:rPr>
        <w:t xml:space="preserve">) </w:t>
      </w:r>
      <w:r w:rsidR="00F93375" w:rsidRPr="006052F8">
        <w:rPr>
          <w:spacing w:val="-8"/>
          <w:sz w:val="28"/>
          <w:szCs w:val="28"/>
          <w:lang w:val="nl-NL"/>
        </w:rPr>
        <w:t>Tiếp nhận đăng ký khung giá cho thuê đất</w:t>
      </w:r>
      <w:r w:rsidR="00BE7B83" w:rsidRPr="006052F8">
        <w:rPr>
          <w:spacing w:val="-8"/>
          <w:sz w:val="28"/>
          <w:szCs w:val="28"/>
          <w:lang w:val="nl-NL"/>
        </w:rPr>
        <w:t>,</w:t>
      </w:r>
      <w:r w:rsidR="00F93375" w:rsidRPr="006052F8">
        <w:rPr>
          <w:spacing w:val="-8"/>
          <w:sz w:val="28"/>
          <w:szCs w:val="28"/>
          <w:lang w:val="nl-NL"/>
        </w:rPr>
        <w:t xml:space="preserve"> cho thuê lại đất và phí hạ tầng trong Khu công nghiệp, của nhà đầu tư xây dựng phát triển </w:t>
      </w:r>
      <w:r w:rsidR="008821C4" w:rsidRPr="006052F8">
        <w:rPr>
          <w:spacing w:val="-8"/>
          <w:sz w:val="28"/>
          <w:szCs w:val="28"/>
          <w:lang w:val="nl-NL"/>
        </w:rPr>
        <w:t>kết cấu hạ tầng Khu công nghiệp</w:t>
      </w:r>
      <w:r w:rsidR="008821C4" w:rsidRPr="00C4139A">
        <w:rPr>
          <w:sz w:val="28"/>
          <w:szCs w:val="28"/>
          <w:lang w:val="nl-NL"/>
        </w:rPr>
        <w:t>.</w:t>
      </w:r>
    </w:p>
    <w:p w14:paraId="502FF1DA" w14:textId="5847852F" w:rsidR="008A01BD" w:rsidRPr="00C4139A" w:rsidRDefault="008A01BD"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 xml:space="preserve">b) </w:t>
      </w:r>
      <w:r w:rsidR="006C4657" w:rsidRPr="00C4139A">
        <w:rPr>
          <w:sz w:val="28"/>
          <w:szCs w:val="28"/>
          <w:lang w:val="nl-NL"/>
        </w:rPr>
        <w:t xml:space="preserve">Phối hợp </w:t>
      </w:r>
      <w:r w:rsidR="005F3ACE" w:rsidRPr="00C4139A">
        <w:rPr>
          <w:sz w:val="28"/>
          <w:szCs w:val="28"/>
          <w:lang w:val="nl-NL"/>
        </w:rPr>
        <w:t>đăng ký</w:t>
      </w:r>
      <w:r w:rsidRPr="00C4139A">
        <w:rPr>
          <w:sz w:val="28"/>
          <w:szCs w:val="28"/>
          <w:lang w:val="nl-NL"/>
        </w:rPr>
        <w:t xml:space="preserve"> kế hoạ</w:t>
      </w:r>
      <w:r w:rsidR="000C0DC0" w:rsidRPr="00C4139A">
        <w:rPr>
          <w:sz w:val="28"/>
          <w:szCs w:val="28"/>
          <w:lang w:val="nl-NL"/>
        </w:rPr>
        <w:t xml:space="preserve">ch sử dụng </w:t>
      </w:r>
      <w:r w:rsidR="000C0DC0" w:rsidRPr="00C4770E">
        <w:rPr>
          <w:sz w:val="28"/>
          <w:szCs w:val="28"/>
          <w:lang w:val="nl-NL"/>
        </w:rPr>
        <w:t>đất h</w:t>
      </w:r>
      <w:r w:rsidR="00672EA2" w:rsidRPr="00C4770E">
        <w:rPr>
          <w:sz w:val="28"/>
          <w:szCs w:val="28"/>
          <w:lang w:val="nl-NL"/>
        </w:rPr>
        <w:t>ằ</w:t>
      </w:r>
      <w:r w:rsidR="000C0DC0" w:rsidRPr="00C4770E">
        <w:rPr>
          <w:sz w:val="28"/>
          <w:szCs w:val="28"/>
          <w:lang w:val="nl-NL"/>
        </w:rPr>
        <w:t>ng năm</w:t>
      </w:r>
      <w:r w:rsidR="000C0DC0" w:rsidRPr="00C4139A">
        <w:rPr>
          <w:sz w:val="28"/>
          <w:szCs w:val="28"/>
          <w:lang w:val="nl-NL"/>
        </w:rPr>
        <w:t xml:space="preserve"> gửi </w:t>
      </w:r>
      <w:r w:rsidR="008821C4" w:rsidRPr="00C4139A">
        <w:rPr>
          <w:sz w:val="28"/>
          <w:szCs w:val="28"/>
          <w:lang w:val="nl-NL"/>
        </w:rPr>
        <w:t>Ủy</w:t>
      </w:r>
      <w:r w:rsidR="000C0DC0" w:rsidRPr="00C4139A">
        <w:rPr>
          <w:sz w:val="28"/>
          <w:szCs w:val="28"/>
          <w:lang w:val="nl-NL"/>
        </w:rPr>
        <w:t xml:space="preserve"> ban nhân dân</w:t>
      </w:r>
      <w:r w:rsidRPr="00C4139A">
        <w:rPr>
          <w:sz w:val="28"/>
          <w:szCs w:val="28"/>
          <w:lang w:val="nl-NL"/>
        </w:rPr>
        <w:t xml:space="preserve"> </w:t>
      </w:r>
      <w:r w:rsidR="008821C4" w:rsidRPr="00C4139A">
        <w:rPr>
          <w:sz w:val="28"/>
          <w:szCs w:val="28"/>
          <w:lang w:val="nl-NL"/>
        </w:rPr>
        <w:t xml:space="preserve">cấp </w:t>
      </w:r>
      <w:r w:rsidRPr="00C4139A">
        <w:rPr>
          <w:sz w:val="28"/>
          <w:szCs w:val="28"/>
          <w:lang w:val="nl-NL"/>
        </w:rPr>
        <w:t xml:space="preserve">huyện nơi có </w:t>
      </w:r>
      <w:r w:rsidR="002440B5" w:rsidRPr="00C4139A">
        <w:rPr>
          <w:sz w:val="28"/>
          <w:szCs w:val="28"/>
          <w:lang w:val="nl-NL"/>
        </w:rPr>
        <w:t xml:space="preserve">Khu </w:t>
      </w:r>
      <w:r w:rsidRPr="00C4139A">
        <w:rPr>
          <w:sz w:val="28"/>
          <w:szCs w:val="28"/>
          <w:lang w:val="nl-NL"/>
        </w:rPr>
        <w:t>công nghiệp để tổng hợp, trình cơ quan có thẩm qu</w:t>
      </w:r>
      <w:r w:rsidR="008821C4" w:rsidRPr="00C4139A">
        <w:rPr>
          <w:sz w:val="28"/>
          <w:szCs w:val="28"/>
          <w:lang w:val="nl-NL"/>
        </w:rPr>
        <w:t>yền phê duyệt tổ chức thực hiện.</w:t>
      </w:r>
    </w:p>
    <w:p w14:paraId="5A5E249E" w14:textId="77777777" w:rsidR="008A01BD" w:rsidRPr="00C4139A" w:rsidRDefault="008A01BD"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 xml:space="preserve">c) </w:t>
      </w:r>
      <w:r w:rsidR="006C4657" w:rsidRPr="00C4139A">
        <w:rPr>
          <w:sz w:val="28"/>
          <w:szCs w:val="28"/>
          <w:lang w:val="nl-NL"/>
        </w:rPr>
        <w:t>Phối hợp h</w:t>
      </w:r>
      <w:r w:rsidRPr="00C4139A">
        <w:rPr>
          <w:sz w:val="28"/>
          <w:szCs w:val="28"/>
          <w:lang w:val="nl-NL"/>
        </w:rPr>
        <w:t xml:space="preserve">ướng dẫn, tiếp nhận, đề nghị </w:t>
      </w:r>
      <w:r w:rsidR="00E2071D" w:rsidRPr="00C4139A">
        <w:rPr>
          <w:sz w:val="28"/>
          <w:szCs w:val="28"/>
          <w:lang w:val="nl-NL"/>
        </w:rPr>
        <w:t xml:space="preserve">cấp thẩm quyền cho </w:t>
      </w:r>
      <w:r w:rsidRPr="00C4139A">
        <w:rPr>
          <w:sz w:val="28"/>
          <w:szCs w:val="28"/>
          <w:lang w:val="nl-NL"/>
        </w:rPr>
        <w:t>thuê đất, cấp giấy chứng nhận quyền sử dụng đất, quyền sở hữu nhà ở và tài sản gắn liền với đ</w:t>
      </w:r>
      <w:r w:rsidR="002440B5" w:rsidRPr="00C4139A">
        <w:rPr>
          <w:sz w:val="28"/>
          <w:szCs w:val="28"/>
          <w:lang w:val="nl-NL"/>
        </w:rPr>
        <w:t xml:space="preserve">ất cho các nhà đầu tư trong Khu công nghiệp </w:t>
      </w:r>
      <w:r w:rsidR="00B07748" w:rsidRPr="00C4139A">
        <w:rPr>
          <w:sz w:val="28"/>
          <w:szCs w:val="28"/>
          <w:lang w:val="nl-NL"/>
        </w:rPr>
        <w:t>theo quy định</w:t>
      </w:r>
      <w:r w:rsidR="008821C4" w:rsidRPr="00C4139A">
        <w:rPr>
          <w:sz w:val="28"/>
          <w:szCs w:val="28"/>
          <w:lang w:val="nl-NL"/>
        </w:rPr>
        <w:t>.</w:t>
      </w:r>
    </w:p>
    <w:p w14:paraId="4202BF91" w14:textId="77777777" w:rsidR="000F6467" w:rsidRDefault="008A01BD" w:rsidP="00094630">
      <w:pPr>
        <w:pStyle w:val="NormalWeb"/>
        <w:shd w:val="clear" w:color="auto" w:fill="FFFFFF"/>
        <w:spacing w:before="120" w:beforeAutospacing="0" w:after="120" w:afterAutospacing="0"/>
        <w:ind w:firstLine="709"/>
        <w:jc w:val="both"/>
        <w:rPr>
          <w:spacing w:val="-6"/>
          <w:sz w:val="28"/>
          <w:szCs w:val="28"/>
          <w:lang w:val="nl-NL"/>
        </w:rPr>
      </w:pPr>
      <w:r w:rsidRPr="00C4139A">
        <w:rPr>
          <w:spacing w:val="-6"/>
          <w:sz w:val="28"/>
          <w:szCs w:val="28"/>
          <w:lang w:val="nl-NL"/>
        </w:rPr>
        <w:t xml:space="preserve">d) </w:t>
      </w:r>
      <w:r w:rsidR="00F01FB7" w:rsidRPr="00C4139A">
        <w:rPr>
          <w:spacing w:val="-6"/>
          <w:sz w:val="28"/>
          <w:szCs w:val="28"/>
          <w:lang w:val="nl-NL"/>
        </w:rPr>
        <w:t>P</w:t>
      </w:r>
      <w:r w:rsidR="00E2071D" w:rsidRPr="00C4139A">
        <w:rPr>
          <w:spacing w:val="-6"/>
          <w:sz w:val="28"/>
          <w:szCs w:val="28"/>
          <w:lang w:val="nl-NL"/>
        </w:rPr>
        <w:t>hản ánh kịp thời bằng văn bản gửi Sở Tài nguyên và Môi trường để tổ chức kiểm tra, thanh tra và tham mưu cho Ủy ban nhân dân tỉnh xử lý theo quy định</w:t>
      </w:r>
      <w:r w:rsidRPr="00C4139A">
        <w:rPr>
          <w:spacing w:val="-6"/>
          <w:sz w:val="28"/>
          <w:szCs w:val="28"/>
          <w:lang w:val="nl-NL"/>
        </w:rPr>
        <w:t>.</w:t>
      </w:r>
    </w:p>
    <w:p w14:paraId="3BCC47B7" w14:textId="14D4C3B6" w:rsidR="000F6467" w:rsidRPr="000F6467" w:rsidRDefault="000F6467" w:rsidP="00094630">
      <w:pPr>
        <w:pStyle w:val="NormalWeb"/>
        <w:shd w:val="clear" w:color="auto" w:fill="FFFFFF"/>
        <w:spacing w:before="120" w:beforeAutospacing="0" w:after="120" w:afterAutospacing="0"/>
        <w:ind w:firstLine="709"/>
        <w:jc w:val="both"/>
        <w:rPr>
          <w:spacing w:val="-6"/>
          <w:sz w:val="28"/>
          <w:szCs w:val="28"/>
          <w:lang w:val="nl-NL"/>
        </w:rPr>
      </w:pPr>
      <w:r w:rsidRPr="000F6467">
        <w:rPr>
          <w:color w:val="000000"/>
          <w:sz w:val="28"/>
          <w:szCs w:val="28"/>
        </w:rPr>
        <w:t xml:space="preserve">đ) </w:t>
      </w:r>
      <w:proofErr w:type="spellStart"/>
      <w:r w:rsidRPr="000F6467">
        <w:rPr>
          <w:color w:val="000000"/>
          <w:sz w:val="28"/>
          <w:szCs w:val="28"/>
        </w:rPr>
        <w:t>Phối</w:t>
      </w:r>
      <w:proofErr w:type="spellEnd"/>
      <w:r w:rsidRPr="000F6467">
        <w:rPr>
          <w:color w:val="000000"/>
          <w:sz w:val="28"/>
          <w:szCs w:val="28"/>
        </w:rPr>
        <w:t xml:space="preserve"> </w:t>
      </w:r>
      <w:proofErr w:type="spellStart"/>
      <w:r w:rsidRPr="000F6467">
        <w:rPr>
          <w:color w:val="000000"/>
          <w:sz w:val="28"/>
          <w:szCs w:val="28"/>
        </w:rPr>
        <w:t>hợp</w:t>
      </w:r>
      <w:proofErr w:type="spellEnd"/>
      <w:r w:rsidRPr="000F6467">
        <w:rPr>
          <w:color w:val="000000"/>
          <w:sz w:val="28"/>
          <w:szCs w:val="28"/>
        </w:rPr>
        <w:t xml:space="preserve"> </w:t>
      </w:r>
      <w:proofErr w:type="spellStart"/>
      <w:r w:rsidRPr="000F6467">
        <w:rPr>
          <w:color w:val="000000"/>
          <w:sz w:val="28"/>
          <w:szCs w:val="28"/>
        </w:rPr>
        <w:t>với</w:t>
      </w:r>
      <w:proofErr w:type="spellEnd"/>
      <w:r w:rsidRPr="000F6467">
        <w:rPr>
          <w:color w:val="000000"/>
          <w:sz w:val="28"/>
          <w:szCs w:val="28"/>
        </w:rPr>
        <w:t xml:space="preserve"> </w:t>
      </w:r>
      <w:proofErr w:type="spellStart"/>
      <w:r w:rsidRPr="000F6467">
        <w:rPr>
          <w:color w:val="000000"/>
          <w:sz w:val="28"/>
          <w:szCs w:val="28"/>
        </w:rPr>
        <w:t>Sở</w:t>
      </w:r>
      <w:proofErr w:type="spellEnd"/>
      <w:r w:rsidRPr="000F6467">
        <w:rPr>
          <w:color w:val="000000"/>
          <w:sz w:val="28"/>
          <w:szCs w:val="28"/>
        </w:rPr>
        <w:t xml:space="preserve"> </w:t>
      </w:r>
      <w:proofErr w:type="spellStart"/>
      <w:r w:rsidRPr="000F6467">
        <w:rPr>
          <w:color w:val="000000"/>
          <w:sz w:val="28"/>
          <w:szCs w:val="28"/>
        </w:rPr>
        <w:t>Xây</w:t>
      </w:r>
      <w:proofErr w:type="spellEnd"/>
      <w:r w:rsidRPr="000F6467">
        <w:rPr>
          <w:color w:val="000000"/>
          <w:sz w:val="28"/>
          <w:szCs w:val="28"/>
        </w:rPr>
        <w:t xml:space="preserve"> </w:t>
      </w:r>
      <w:proofErr w:type="spellStart"/>
      <w:r w:rsidRPr="000F6467">
        <w:rPr>
          <w:color w:val="000000"/>
          <w:sz w:val="28"/>
          <w:szCs w:val="28"/>
        </w:rPr>
        <w:t>dựng</w:t>
      </w:r>
      <w:proofErr w:type="spellEnd"/>
      <w:r w:rsidRPr="000F6467">
        <w:rPr>
          <w:color w:val="000000"/>
          <w:sz w:val="28"/>
          <w:szCs w:val="28"/>
        </w:rPr>
        <w:t xml:space="preserve"> </w:t>
      </w:r>
      <w:proofErr w:type="spellStart"/>
      <w:r w:rsidRPr="000F6467">
        <w:rPr>
          <w:color w:val="000000"/>
          <w:sz w:val="28"/>
          <w:szCs w:val="28"/>
        </w:rPr>
        <w:t>và</w:t>
      </w:r>
      <w:proofErr w:type="spellEnd"/>
      <w:r w:rsidRPr="000F6467">
        <w:rPr>
          <w:color w:val="000000"/>
          <w:sz w:val="28"/>
          <w:szCs w:val="28"/>
        </w:rPr>
        <w:t xml:space="preserve"> </w:t>
      </w:r>
      <w:proofErr w:type="spellStart"/>
      <w:r w:rsidRPr="000F6467">
        <w:rPr>
          <w:color w:val="000000"/>
          <w:sz w:val="28"/>
          <w:szCs w:val="28"/>
        </w:rPr>
        <w:t>các</w:t>
      </w:r>
      <w:proofErr w:type="spellEnd"/>
      <w:r w:rsidRPr="000F6467">
        <w:rPr>
          <w:color w:val="000000"/>
          <w:sz w:val="28"/>
          <w:szCs w:val="28"/>
        </w:rPr>
        <w:t xml:space="preserve"> </w:t>
      </w:r>
      <w:proofErr w:type="spellStart"/>
      <w:r w:rsidRPr="000F6467">
        <w:rPr>
          <w:color w:val="000000"/>
          <w:sz w:val="28"/>
          <w:szCs w:val="28"/>
        </w:rPr>
        <w:t>cơ</w:t>
      </w:r>
      <w:proofErr w:type="spellEnd"/>
      <w:r w:rsidRPr="000F6467">
        <w:rPr>
          <w:color w:val="000000"/>
          <w:sz w:val="28"/>
          <w:szCs w:val="28"/>
        </w:rPr>
        <w:t xml:space="preserve"> </w:t>
      </w:r>
      <w:proofErr w:type="spellStart"/>
      <w:r w:rsidRPr="000F6467">
        <w:rPr>
          <w:color w:val="000000"/>
          <w:sz w:val="28"/>
          <w:szCs w:val="28"/>
        </w:rPr>
        <w:t>quan</w:t>
      </w:r>
      <w:proofErr w:type="spellEnd"/>
      <w:r w:rsidRPr="000F6467">
        <w:rPr>
          <w:color w:val="000000"/>
          <w:sz w:val="28"/>
          <w:szCs w:val="28"/>
        </w:rPr>
        <w:t xml:space="preserve"> </w:t>
      </w:r>
      <w:proofErr w:type="spellStart"/>
      <w:r w:rsidRPr="000F6467">
        <w:rPr>
          <w:color w:val="000000"/>
          <w:sz w:val="28"/>
          <w:szCs w:val="28"/>
        </w:rPr>
        <w:t>có</w:t>
      </w:r>
      <w:proofErr w:type="spellEnd"/>
      <w:r w:rsidRPr="000F6467">
        <w:rPr>
          <w:color w:val="000000"/>
          <w:sz w:val="28"/>
          <w:szCs w:val="28"/>
        </w:rPr>
        <w:t xml:space="preserve"> </w:t>
      </w:r>
      <w:proofErr w:type="spellStart"/>
      <w:r w:rsidRPr="000F6467">
        <w:rPr>
          <w:color w:val="000000"/>
          <w:sz w:val="28"/>
          <w:szCs w:val="28"/>
        </w:rPr>
        <w:t>liên</w:t>
      </w:r>
      <w:proofErr w:type="spellEnd"/>
      <w:r w:rsidRPr="000F6467">
        <w:rPr>
          <w:color w:val="000000"/>
          <w:sz w:val="28"/>
          <w:szCs w:val="28"/>
        </w:rPr>
        <w:t xml:space="preserve"> </w:t>
      </w:r>
      <w:proofErr w:type="spellStart"/>
      <w:r w:rsidRPr="000F6467">
        <w:rPr>
          <w:color w:val="000000"/>
          <w:sz w:val="28"/>
          <w:szCs w:val="28"/>
        </w:rPr>
        <w:t>quan</w:t>
      </w:r>
      <w:proofErr w:type="spellEnd"/>
      <w:r w:rsidRPr="000F6467">
        <w:rPr>
          <w:color w:val="000000"/>
          <w:sz w:val="28"/>
          <w:szCs w:val="28"/>
        </w:rPr>
        <w:t xml:space="preserve"> </w:t>
      </w:r>
      <w:proofErr w:type="spellStart"/>
      <w:r w:rsidRPr="000F6467">
        <w:rPr>
          <w:color w:val="000000"/>
          <w:sz w:val="28"/>
          <w:szCs w:val="28"/>
        </w:rPr>
        <w:t>đánh</w:t>
      </w:r>
      <w:proofErr w:type="spellEnd"/>
      <w:r w:rsidRPr="000F6467">
        <w:rPr>
          <w:color w:val="000000"/>
          <w:sz w:val="28"/>
          <w:szCs w:val="28"/>
        </w:rPr>
        <w:t xml:space="preserve"> </w:t>
      </w:r>
      <w:proofErr w:type="spellStart"/>
      <w:r w:rsidRPr="000F6467">
        <w:rPr>
          <w:color w:val="000000"/>
          <w:sz w:val="28"/>
          <w:szCs w:val="28"/>
        </w:rPr>
        <w:t>giá</w:t>
      </w:r>
      <w:proofErr w:type="spellEnd"/>
      <w:r w:rsidRPr="000F6467">
        <w:rPr>
          <w:color w:val="000000"/>
          <w:sz w:val="28"/>
          <w:szCs w:val="28"/>
        </w:rPr>
        <w:t xml:space="preserve">, </w:t>
      </w:r>
      <w:proofErr w:type="spellStart"/>
      <w:r w:rsidRPr="000F6467">
        <w:rPr>
          <w:color w:val="000000"/>
          <w:sz w:val="28"/>
          <w:szCs w:val="28"/>
        </w:rPr>
        <w:t>xác</w:t>
      </w:r>
      <w:proofErr w:type="spellEnd"/>
      <w:r w:rsidRPr="000F6467">
        <w:rPr>
          <w:color w:val="000000"/>
          <w:sz w:val="28"/>
          <w:szCs w:val="28"/>
        </w:rPr>
        <w:t xml:space="preserve"> </w:t>
      </w:r>
      <w:proofErr w:type="spellStart"/>
      <w:r w:rsidRPr="000F6467">
        <w:rPr>
          <w:color w:val="000000"/>
          <w:sz w:val="28"/>
          <w:szCs w:val="28"/>
        </w:rPr>
        <w:t>định</w:t>
      </w:r>
      <w:proofErr w:type="spellEnd"/>
      <w:r w:rsidRPr="000F6467">
        <w:rPr>
          <w:color w:val="000000"/>
          <w:sz w:val="28"/>
          <w:szCs w:val="28"/>
        </w:rPr>
        <w:t xml:space="preserve"> </w:t>
      </w:r>
      <w:proofErr w:type="spellStart"/>
      <w:r w:rsidRPr="000F6467">
        <w:rPr>
          <w:color w:val="000000"/>
          <w:sz w:val="28"/>
          <w:szCs w:val="28"/>
        </w:rPr>
        <w:t>nhu</w:t>
      </w:r>
      <w:proofErr w:type="spellEnd"/>
      <w:r w:rsidRPr="000F6467">
        <w:rPr>
          <w:color w:val="000000"/>
          <w:sz w:val="28"/>
          <w:szCs w:val="28"/>
        </w:rPr>
        <w:t xml:space="preserve"> </w:t>
      </w:r>
      <w:proofErr w:type="spellStart"/>
      <w:r w:rsidRPr="000F6467">
        <w:rPr>
          <w:color w:val="000000"/>
          <w:sz w:val="28"/>
          <w:szCs w:val="28"/>
        </w:rPr>
        <w:t>cầu</w:t>
      </w:r>
      <w:proofErr w:type="spellEnd"/>
      <w:r w:rsidRPr="000F6467">
        <w:rPr>
          <w:color w:val="000000"/>
          <w:sz w:val="28"/>
          <w:szCs w:val="28"/>
        </w:rPr>
        <w:t xml:space="preserve"> </w:t>
      </w:r>
      <w:proofErr w:type="spellStart"/>
      <w:r w:rsidRPr="000F6467">
        <w:rPr>
          <w:color w:val="000000"/>
          <w:sz w:val="28"/>
          <w:szCs w:val="28"/>
        </w:rPr>
        <w:t>về</w:t>
      </w:r>
      <w:proofErr w:type="spellEnd"/>
      <w:r w:rsidRPr="000F6467">
        <w:rPr>
          <w:color w:val="000000"/>
          <w:sz w:val="28"/>
          <w:szCs w:val="28"/>
        </w:rPr>
        <w:t xml:space="preserve"> </w:t>
      </w:r>
      <w:proofErr w:type="spellStart"/>
      <w:r w:rsidRPr="000F6467">
        <w:rPr>
          <w:color w:val="000000"/>
          <w:sz w:val="28"/>
          <w:szCs w:val="28"/>
        </w:rPr>
        <w:t>nhà</w:t>
      </w:r>
      <w:proofErr w:type="spellEnd"/>
      <w:r w:rsidRPr="000F6467">
        <w:rPr>
          <w:color w:val="000000"/>
          <w:sz w:val="28"/>
          <w:szCs w:val="28"/>
        </w:rPr>
        <w:t xml:space="preserve"> ở </w:t>
      </w:r>
      <w:proofErr w:type="spellStart"/>
      <w:r w:rsidRPr="000F6467">
        <w:rPr>
          <w:color w:val="000000"/>
          <w:sz w:val="28"/>
          <w:szCs w:val="28"/>
        </w:rPr>
        <w:t>của</w:t>
      </w:r>
      <w:proofErr w:type="spellEnd"/>
      <w:r w:rsidRPr="000F6467">
        <w:rPr>
          <w:color w:val="000000"/>
          <w:sz w:val="28"/>
          <w:szCs w:val="28"/>
        </w:rPr>
        <w:t xml:space="preserve"> </w:t>
      </w:r>
      <w:proofErr w:type="spellStart"/>
      <w:r w:rsidRPr="000F6467">
        <w:rPr>
          <w:color w:val="000000"/>
          <w:sz w:val="28"/>
          <w:szCs w:val="28"/>
        </w:rPr>
        <w:t>công</w:t>
      </w:r>
      <w:proofErr w:type="spellEnd"/>
      <w:r w:rsidRPr="000F6467">
        <w:rPr>
          <w:color w:val="000000"/>
          <w:sz w:val="28"/>
          <w:szCs w:val="28"/>
        </w:rPr>
        <w:t xml:space="preserve"> </w:t>
      </w:r>
      <w:proofErr w:type="spellStart"/>
      <w:r w:rsidRPr="000F6467">
        <w:rPr>
          <w:color w:val="000000"/>
          <w:sz w:val="28"/>
          <w:szCs w:val="28"/>
        </w:rPr>
        <w:t>nhân</w:t>
      </w:r>
      <w:proofErr w:type="spellEnd"/>
      <w:r w:rsidRPr="000F6467">
        <w:rPr>
          <w:color w:val="000000"/>
          <w:sz w:val="28"/>
          <w:szCs w:val="28"/>
        </w:rPr>
        <w:t xml:space="preserve">, </w:t>
      </w:r>
      <w:proofErr w:type="spellStart"/>
      <w:r w:rsidRPr="000F6467">
        <w:rPr>
          <w:color w:val="000000"/>
          <w:sz w:val="28"/>
          <w:szCs w:val="28"/>
        </w:rPr>
        <w:t>người</w:t>
      </w:r>
      <w:proofErr w:type="spellEnd"/>
      <w:r w:rsidRPr="000F6467">
        <w:rPr>
          <w:color w:val="000000"/>
          <w:sz w:val="28"/>
          <w:szCs w:val="28"/>
        </w:rPr>
        <w:t xml:space="preserve"> </w:t>
      </w:r>
      <w:proofErr w:type="spellStart"/>
      <w:r w:rsidRPr="000F6467">
        <w:rPr>
          <w:color w:val="000000"/>
          <w:sz w:val="28"/>
          <w:szCs w:val="28"/>
        </w:rPr>
        <w:t>lao</w:t>
      </w:r>
      <w:proofErr w:type="spellEnd"/>
      <w:r w:rsidRPr="000F6467">
        <w:rPr>
          <w:color w:val="000000"/>
          <w:sz w:val="28"/>
          <w:szCs w:val="28"/>
        </w:rPr>
        <w:t xml:space="preserve"> </w:t>
      </w:r>
      <w:proofErr w:type="spellStart"/>
      <w:r w:rsidRPr="000F6467">
        <w:rPr>
          <w:color w:val="000000"/>
          <w:sz w:val="28"/>
          <w:szCs w:val="28"/>
        </w:rPr>
        <w:t>động</w:t>
      </w:r>
      <w:proofErr w:type="spellEnd"/>
      <w:r w:rsidRPr="000F6467">
        <w:rPr>
          <w:color w:val="000000"/>
          <w:sz w:val="28"/>
          <w:szCs w:val="28"/>
        </w:rPr>
        <w:t xml:space="preserve"> </w:t>
      </w:r>
      <w:proofErr w:type="spellStart"/>
      <w:r w:rsidRPr="000F6467">
        <w:rPr>
          <w:color w:val="000000"/>
          <w:sz w:val="28"/>
          <w:szCs w:val="28"/>
        </w:rPr>
        <w:t>làm</w:t>
      </w:r>
      <w:proofErr w:type="spellEnd"/>
      <w:r w:rsidRPr="000F6467">
        <w:rPr>
          <w:color w:val="000000"/>
          <w:sz w:val="28"/>
          <w:szCs w:val="28"/>
        </w:rPr>
        <w:t xml:space="preserve"> </w:t>
      </w:r>
      <w:proofErr w:type="spellStart"/>
      <w:r w:rsidRPr="000F6467">
        <w:rPr>
          <w:color w:val="000000"/>
          <w:sz w:val="28"/>
          <w:szCs w:val="28"/>
        </w:rPr>
        <w:t>việc</w:t>
      </w:r>
      <w:proofErr w:type="spellEnd"/>
      <w:r w:rsidRPr="000F6467">
        <w:rPr>
          <w:color w:val="000000"/>
          <w:sz w:val="28"/>
          <w:szCs w:val="28"/>
        </w:rPr>
        <w:t xml:space="preserve"> </w:t>
      </w:r>
      <w:proofErr w:type="spellStart"/>
      <w:r w:rsidRPr="000F6467">
        <w:rPr>
          <w:color w:val="000000"/>
          <w:sz w:val="28"/>
          <w:szCs w:val="28"/>
        </w:rPr>
        <w:t>tại</w:t>
      </w:r>
      <w:proofErr w:type="spellEnd"/>
      <w:r w:rsidRPr="000F6467">
        <w:rPr>
          <w:color w:val="000000"/>
          <w:sz w:val="28"/>
          <w:szCs w:val="28"/>
        </w:rPr>
        <w:t xml:space="preserve"> </w:t>
      </w:r>
      <w:proofErr w:type="spellStart"/>
      <w:r w:rsidRPr="000F6467">
        <w:rPr>
          <w:color w:val="000000"/>
          <w:sz w:val="28"/>
          <w:szCs w:val="28"/>
        </w:rPr>
        <w:t>các</w:t>
      </w:r>
      <w:proofErr w:type="spellEnd"/>
      <w:r w:rsidRPr="000F6467">
        <w:rPr>
          <w:color w:val="000000"/>
          <w:sz w:val="28"/>
          <w:szCs w:val="28"/>
        </w:rPr>
        <w:t xml:space="preserve"> </w:t>
      </w:r>
      <w:r>
        <w:rPr>
          <w:color w:val="000000"/>
          <w:sz w:val="28"/>
          <w:szCs w:val="28"/>
        </w:rPr>
        <w:t>K</w:t>
      </w:r>
      <w:r w:rsidRPr="000F6467">
        <w:rPr>
          <w:color w:val="000000"/>
          <w:sz w:val="28"/>
          <w:szCs w:val="28"/>
        </w:rPr>
        <w:t xml:space="preserve">hu </w:t>
      </w:r>
      <w:proofErr w:type="spellStart"/>
      <w:r w:rsidRPr="000F6467">
        <w:rPr>
          <w:color w:val="000000"/>
          <w:sz w:val="28"/>
          <w:szCs w:val="28"/>
        </w:rPr>
        <w:t>công</w:t>
      </w:r>
      <w:proofErr w:type="spellEnd"/>
      <w:r w:rsidRPr="000F6467">
        <w:rPr>
          <w:color w:val="000000"/>
          <w:sz w:val="28"/>
          <w:szCs w:val="28"/>
        </w:rPr>
        <w:t xml:space="preserve"> </w:t>
      </w:r>
      <w:proofErr w:type="spellStart"/>
      <w:r w:rsidRPr="000F6467">
        <w:rPr>
          <w:color w:val="000000"/>
          <w:sz w:val="28"/>
          <w:szCs w:val="28"/>
        </w:rPr>
        <w:t>nghiệp</w:t>
      </w:r>
      <w:proofErr w:type="spellEnd"/>
      <w:r w:rsidRPr="000F6467">
        <w:rPr>
          <w:color w:val="000000"/>
          <w:sz w:val="28"/>
          <w:szCs w:val="28"/>
        </w:rPr>
        <w:t xml:space="preserve"> </w:t>
      </w:r>
      <w:proofErr w:type="spellStart"/>
      <w:r w:rsidRPr="000F6467">
        <w:rPr>
          <w:color w:val="000000"/>
          <w:sz w:val="28"/>
          <w:szCs w:val="28"/>
        </w:rPr>
        <w:t>để</w:t>
      </w:r>
      <w:proofErr w:type="spellEnd"/>
      <w:r w:rsidRPr="000F6467">
        <w:rPr>
          <w:color w:val="000000"/>
          <w:sz w:val="28"/>
          <w:szCs w:val="28"/>
        </w:rPr>
        <w:t xml:space="preserve"> </w:t>
      </w:r>
      <w:proofErr w:type="spellStart"/>
      <w:r w:rsidRPr="000F6467">
        <w:rPr>
          <w:color w:val="000000"/>
          <w:sz w:val="28"/>
          <w:szCs w:val="28"/>
        </w:rPr>
        <w:t>có</w:t>
      </w:r>
      <w:proofErr w:type="spellEnd"/>
      <w:r w:rsidRPr="000F6467">
        <w:rPr>
          <w:color w:val="000000"/>
          <w:sz w:val="28"/>
          <w:szCs w:val="28"/>
        </w:rPr>
        <w:t xml:space="preserve"> </w:t>
      </w:r>
      <w:proofErr w:type="spellStart"/>
      <w:r w:rsidRPr="000F6467">
        <w:rPr>
          <w:color w:val="000000"/>
          <w:sz w:val="28"/>
          <w:szCs w:val="28"/>
        </w:rPr>
        <w:t>cơ</w:t>
      </w:r>
      <w:proofErr w:type="spellEnd"/>
      <w:r w:rsidRPr="000F6467">
        <w:rPr>
          <w:color w:val="000000"/>
          <w:sz w:val="28"/>
          <w:szCs w:val="28"/>
        </w:rPr>
        <w:t xml:space="preserve"> </w:t>
      </w:r>
      <w:proofErr w:type="spellStart"/>
      <w:r w:rsidRPr="000F6467">
        <w:rPr>
          <w:color w:val="000000"/>
          <w:sz w:val="28"/>
          <w:szCs w:val="28"/>
        </w:rPr>
        <w:t>sở</w:t>
      </w:r>
      <w:proofErr w:type="spellEnd"/>
      <w:r w:rsidRPr="000F6467">
        <w:rPr>
          <w:color w:val="000000"/>
          <w:sz w:val="28"/>
          <w:szCs w:val="28"/>
        </w:rPr>
        <w:t xml:space="preserve"> </w:t>
      </w:r>
      <w:proofErr w:type="spellStart"/>
      <w:r w:rsidRPr="000F6467">
        <w:rPr>
          <w:color w:val="000000"/>
          <w:sz w:val="28"/>
          <w:szCs w:val="28"/>
        </w:rPr>
        <w:t>lập</w:t>
      </w:r>
      <w:proofErr w:type="spellEnd"/>
      <w:r w:rsidRPr="000F6467">
        <w:rPr>
          <w:color w:val="000000"/>
          <w:sz w:val="28"/>
          <w:szCs w:val="28"/>
        </w:rPr>
        <w:t xml:space="preserve"> </w:t>
      </w:r>
      <w:proofErr w:type="spellStart"/>
      <w:r w:rsidRPr="000F6467">
        <w:rPr>
          <w:color w:val="000000"/>
          <w:sz w:val="28"/>
          <w:szCs w:val="28"/>
        </w:rPr>
        <w:t>và</w:t>
      </w:r>
      <w:proofErr w:type="spellEnd"/>
      <w:r w:rsidRPr="000F6467">
        <w:rPr>
          <w:color w:val="000000"/>
          <w:sz w:val="28"/>
          <w:szCs w:val="28"/>
        </w:rPr>
        <w:t xml:space="preserve"> </w:t>
      </w:r>
      <w:proofErr w:type="spellStart"/>
      <w:r w:rsidRPr="000F6467">
        <w:rPr>
          <w:color w:val="000000"/>
          <w:sz w:val="28"/>
          <w:szCs w:val="28"/>
        </w:rPr>
        <w:t>triển</w:t>
      </w:r>
      <w:proofErr w:type="spellEnd"/>
      <w:r w:rsidRPr="000F6467">
        <w:rPr>
          <w:color w:val="000000"/>
          <w:sz w:val="28"/>
          <w:szCs w:val="28"/>
        </w:rPr>
        <w:t xml:space="preserve"> </w:t>
      </w:r>
      <w:proofErr w:type="spellStart"/>
      <w:r w:rsidRPr="000F6467">
        <w:rPr>
          <w:color w:val="000000"/>
          <w:sz w:val="28"/>
          <w:szCs w:val="28"/>
        </w:rPr>
        <w:t>khai</w:t>
      </w:r>
      <w:proofErr w:type="spellEnd"/>
      <w:r w:rsidRPr="000F6467">
        <w:rPr>
          <w:color w:val="000000"/>
          <w:sz w:val="28"/>
          <w:szCs w:val="28"/>
        </w:rPr>
        <w:t xml:space="preserve"> </w:t>
      </w:r>
      <w:proofErr w:type="spellStart"/>
      <w:r w:rsidRPr="000F6467">
        <w:rPr>
          <w:color w:val="000000"/>
          <w:sz w:val="28"/>
          <w:szCs w:val="28"/>
        </w:rPr>
        <w:t>các</w:t>
      </w:r>
      <w:proofErr w:type="spellEnd"/>
      <w:r w:rsidRPr="000F6467">
        <w:rPr>
          <w:color w:val="000000"/>
          <w:sz w:val="28"/>
          <w:szCs w:val="28"/>
        </w:rPr>
        <w:t xml:space="preserve"> </w:t>
      </w:r>
      <w:proofErr w:type="spellStart"/>
      <w:r w:rsidRPr="000F6467">
        <w:rPr>
          <w:color w:val="000000"/>
          <w:sz w:val="28"/>
          <w:szCs w:val="28"/>
        </w:rPr>
        <w:t>dự</w:t>
      </w:r>
      <w:proofErr w:type="spellEnd"/>
      <w:r w:rsidRPr="000F6467">
        <w:rPr>
          <w:color w:val="000000"/>
          <w:sz w:val="28"/>
          <w:szCs w:val="28"/>
        </w:rPr>
        <w:t xml:space="preserve"> </w:t>
      </w:r>
      <w:proofErr w:type="spellStart"/>
      <w:r w:rsidRPr="000F6467">
        <w:rPr>
          <w:color w:val="000000"/>
          <w:sz w:val="28"/>
          <w:szCs w:val="28"/>
        </w:rPr>
        <w:t>án</w:t>
      </w:r>
      <w:proofErr w:type="spellEnd"/>
      <w:r w:rsidRPr="000F6467">
        <w:rPr>
          <w:color w:val="000000"/>
          <w:sz w:val="28"/>
          <w:szCs w:val="28"/>
        </w:rPr>
        <w:t xml:space="preserve"> </w:t>
      </w:r>
      <w:proofErr w:type="spellStart"/>
      <w:r w:rsidRPr="000F6467">
        <w:rPr>
          <w:color w:val="000000"/>
          <w:sz w:val="28"/>
          <w:szCs w:val="28"/>
        </w:rPr>
        <w:t>phát</w:t>
      </w:r>
      <w:proofErr w:type="spellEnd"/>
      <w:r w:rsidRPr="000F6467">
        <w:rPr>
          <w:color w:val="000000"/>
          <w:sz w:val="28"/>
          <w:szCs w:val="28"/>
        </w:rPr>
        <w:t xml:space="preserve"> </w:t>
      </w:r>
      <w:proofErr w:type="spellStart"/>
      <w:r w:rsidRPr="000F6467">
        <w:rPr>
          <w:color w:val="000000"/>
          <w:sz w:val="28"/>
          <w:szCs w:val="28"/>
        </w:rPr>
        <w:t>triển</w:t>
      </w:r>
      <w:proofErr w:type="spellEnd"/>
      <w:r w:rsidRPr="000F6467">
        <w:rPr>
          <w:color w:val="000000"/>
          <w:sz w:val="28"/>
          <w:szCs w:val="28"/>
        </w:rPr>
        <w:t xml:space="preserve"> </w:t>
      </w:r>
      <w:proofErr w:type="spellStart"/>
      <w:r w:rsidRPr="000F6467">
        <w:rPr>
          <w:color w:val="000000"/>
          <w:sz w:val="28"/>
          <w:szCs w:val="28"/>
        </w:rPr>
        <w:t>nhà</w:t>
      </w:r>
      <w:proofErr w:type="spellEnd"/>
      <w:r w:rsidRPr="000F6467">
        <w:rPr>
          <w:color w:val="000000"/>
          <w:sz w:val="28"/>
          <w:szCs w:val="28"/>
        </w:rPr>
        <w:t xml:space="preserve"> ở </w:t>
      </w:r>
      <w:proofErr w:type="spellStart"/>
      <w:r w:rsidRPr="000F6467">
        <w:rPr>
          <w:color w:val="000000"/>
          <w:sz w:val="28"/>
          <w:szCs w:val="28"/>
        </w:rPr>
        <w:t>dành</w:t>
      </w:r>
      <w:proofErr w:type="spellEnd"/>
      <w:r w:rsidRPr="000F6467">
        <w:rPr>
          <w:color w:val="000000"/>
          <w:sz w:val="28"/>
          <w:szCs w:val="28"/>
        </w:rPr>
        <w:t xml:space="preserve"> </w:t>
      </w:r>
      <w:proofErr w:type="spellStart"/>
      <w:r w:rsidRPr="000F6467">
        <w:rPr>
          <w:color w:val="000000"/>
          <w:sz w:val="28"/>
          <w:szCs w:val="28"/>
        </w:rPr>
        <w:t>cho</w:t>
      </w:r>
      <w:proofErr w:type="spellEnd"/>
      <w:r w:rsidRPr="000F6467">
        <w:rPr>
          <w:color w:val="000000"/>
          <w:sz w:val="28"/>
          <w:szCs w:val="28"/>
        </w:rPr>
        <w:t xml:space="preserve">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Khu </w:t>
      </w:r>
      <w:proofErr w:type="spellStart"/>
      <w:r>
        <w:rPr>
          <w:color w:val="000000"/>
          <w:sz w:val="28"/>
          <w:szCs w:val="28"/>
        </w:rPr>
        <w:t>công</w:t>
      </w:r>
      <w:proofErr w:type="spellEnd"/>
      <w:r>
        <w:rPr>
          <w:color w:val="000000"/>
          <w:sz w:val="28"/>
          <w:szCs w:val="28"/>
        </w:rPr>
        <w:t xml:space="preserve"> </w:t>
      </w:r>
      <w:proofErr w:type="spellStart"/>
      <w:r>
        <w:rPr>
          <w:color w:val="000000"/>
          <w:sz w:val="28"/>
          <w:szCs w:val="28"/>
        </w:rPr>
        <w:t>nghiệp</w:t>
      </w:r>
      <w:proofErr w:type="spellEnd"/>
      <w:r w:rsidRPr="000F6467">
        <w:rPr>
          <w:color w:val="000000"/>
          <w:sz w:val="28"/>
          <w:szCs w:val="28"/>
        </w:rPr>
        <w:t xml:space="preserve">. </w:t>
      </w:r>
    </w:p>
    <w:p w14:paraId="07B0743C" w14:textId="73E30363" w:rsidR="00072554" w:rsidRPr="00C4139A" w:rsidRDefault="003F080D"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nl-NL"/>
        </w:rPr>
        <w:t xml:space="preserve">2. </w:t>
      </w:r>
      <w:r w:rsidR="00072554" w:rsidRPr="00C4139A">
        <w:rPr>
          <w:bCs/>
          <w:sz w:val="28"/>
          <w:szCs w:val="28"/>
          <w:lang w:val="vi-VN"/>
        </w:rPr>
        <w:t>Sở Tài chính</w:t>
      </w:r>
    </w:p>
    <w:p w14:paraId="63123090" w14:textId="1A61E649" w:rsidR="00072554" w:rsidRPr="00094630" w:rsidRDefault="00072554" w:rsidP="00094630">
      <w:pPr>
        <w:pStyle w:val="NormalWeb"/>
        <w:shd w:val="clear" w:color="auto" w:fill="FFFFFF"/>
        <w:spacing w:before="120" w:beforeAutospacing="0" w:after="120" w:afterAutospacing="0"/>
        <w:ind w:firstLine="709"/>
        <w:jc w:val="both"/>
        <w:rPr>
          <w:spacing w:val="4"/>
          <w:sz w:val="28"/>
          <w:szCs w:val="28"/>
          <w:lang w:val="nl-NL"/>
        </w:rPr>
      </w:pPr>
      <w:r w:rsidRPr="006052F8">
        <w:rPr>
          <w:spacing w:val="-4"/>
          <w:sz w:val="28"/>
          <w:szCs w:val="28"/>
          <w:lang w:val="nl-NL"/>
        </w:rPr>
        <w:t xml:space="preserve">Phối hợp với </w:t>
      </w:r>
      <w:proofErr w:type="spellStart"/>
      <w:r w:rsidR="00995649" w:rsidRPr="006052F8">
        <w:rPr>
          <w:spacing w:val="-4"/>
          <w:sz w:val="28"/>
          <w:szCs w:val="28"/>
        </w:rPr>
        <w:t>các</w:t>
      </w:r>
      <w:proofErr w:type="spellEnd"/>
      <w:r w:rsidR="00995649" w:rsidRPr="006052F8">
        <w:rPr>
          <w:spacing w:val="-4"/>
          <w:sz w:val="28"/>
          <w:szCs w:val="28"/>
        </w:rPr>
        <w:t xml:space="preserve"> </w:t>
      </w:r>
      <w:proofErr w:type="spellStart"/>
      <w:r w:rsidR="00995649" w:rsidRPr="006052F8">
        <w:rPr>
          <w:spacing w:val="-4"/>
          <w:sz w:val="28"/>
          <w:szCs w:val="28"/>
        </w:rPr>
        <w:t>sở</w:t>
      </w:r>
      <w:proofErr w:type="spellEnd"/>
      <w:r w:rsidR="00995649" w:rsidRPr="006052F8">
        <w:rPr>
          <w:spacing w:val="-4"/>
          <w:sz w:val="28"/>
          <w:szCs w:val="28"/>
        </w:rPr>
        <w:t xml:space="preserve">, </w:t>
      </w:r>
      <w:proofErr w:type="spellStart"/>
      <w:r w:rsidR="00995649" w:rsidRPr="006052F8">
        <w:rPr>
          <w:spacing w:val="-4"/>
          <w:sz w:val="28"/>
          <w:szCs w:val="28"/>
        </w:rPr>
        <w:t>ngành</w:t>
      </w:r>
      <w:proofErr w:type="spellEnd"/>
      <w:r w:rsidR="00995649" w:rsidRPr="006052F8">
        <w:rPr>
          <w:spacing w:val="-4"/>
          <w:sz w:val="28"/>
          <w:szCs w:val="28"/>
        </w:rPr>
        <w:t xml:space="preserve"> </w:t>
      </w:r>
      <w:proofErr w:type="spellStart"/>
      <w:r w:rsidR="00995649" w:rsidRPr="006052F8">
        <w:rPr>
          <w:spacing w:val="-4"/>
          <w:sz w:val="28"/>
          <w:szCs w:val="28"/>
        </w:rPr>
        <w:t>có</w:t>
      </w:r>
      <w:proofErr w:type="spellEnd"/>
      <w:r w:rsidR="00995649" w:rsidRPr="006052F8">
        <w:rPr>
          <w:spacing w:val="-4"/>
          <w:sz w:val="28"/>
          <w:szCs w:val="28"/>
        </w:rPr>
        <w:t xml:space="preserve"> </w:t>
      </w:r>
      <w:proofErr w:type="spellStart"/>
      <w:r w:rsidR="00995649" w:rsidRPr="006052F8">
        <w:rPr>
          <w:spacing w:val="-4"/>
          <w:sz w:val="28"/>
          <w:szCs w:val="28"/>
        </w:rPr>
        <w:t>liên</w:t>
      </w:r>
      <w:proofErr w:type="spellEnd"/>
      <w:r w:rsidR="00995649" w:rsidRPr="006052F8">
        <w:rPr>
          <w:spacing w:val="-4"/>
          <w:sz w:val="28"/>
          <w:szCs w:val="28"/>
        </w:rPr>
        <w:t xml:space="preserve"> </w:t>
      </w:r>
      <w:proofErr w:type="spellStart"/>
      <w:r w:rsidR="00995649" w:rsidRPr="006052F8">
        <w:rPr>
          <w:spacing w:val="-4"/>
          <w:sz w:val="28"/>
          <w:szCs w:val="28"/>
        </w:rPr>
        <w:t>quan</w:t>
      </w:r>
      <w:proofErr w:type="spellEnd"/>
      <w:r w:rsidRPr="006052F8">
        <w:rPr>
          <w:spacing w:val="-4"/>
          <w:sz w:val="28"/>
          <w:szCs w:val="28"/>
          <w:lang w:val="nl-NL"/>
        </w:rPr>
        <w:t xml:space="preserve"> thẩm định phương án giá đất cụ thể và giá dịch vụ hạ tầng trong Khu công nghiệp theo chức năng, nhiệm vụ được giao</w:t>
      </w:r>
      <w:r w:rsidRPr="00094630">
        <w:rPr>
          <w:spacing w:val="4"/>
          <w:sz w:val="28"/>
          <w:szCs w:val="28"/>
          <w:lang w:val="nl-NL"/>
        </w:rPr>
        <w:t>.</w:t>
      </w:r>
    </w:p>
    <w:p w14:paraId="6E0D504F" w14:textId="2C03A7F4" w:rsidR="00072554" w:rsidRPr="00C4139A" w:rsidRDefault="003F080D"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nl-NL"/>
        </w:rPr>
        <w:t xml:space="preserve">3. </w:t>
      </w:r>
      <w:r w:rsidR="00072554" w:rsidRPr="00C4139A">
        <w:rPr>
          <w:bCs/>
          <w:sz w:val="28"/>
          <w:szCs w:val="28"/>
          <w:lang w:val="vi-VN"/>
        </w:rPr>
        <w:t>Sở Tài nguyên và Môi trường</w:t>
      </w:r>
    </w:p>
    <w:p w14:paraId="57D3489A" w14:textId="77777777" w:rsidR="00072554" w:rsidRPr="00C4139A" w:rsidRDefault="00072554" w:rsidP="00094630">
      <w:pPr>
        <w:pStyle w:val="NormalWeb"/>
        <w:shd w:val="clear" w:color="auto" w:fill="FFFFFF"/>
        <w:spacing w:before="120" w:beforeAutospacing="0" w:after="120" w:afterAutospacing="0"/>
        <w:ind w:firstLine="709"/>
        <w:jc w:val="both"/>
        <w:rPr>
          <w:sz w:val="28"/>
          <w:szCs w:val="28"/>
          <w:lang w:val="vi-VN"/>
        </w:rPr>
      </w:pPr>
      <w:r w:rsidRPr="00C4139A">
        <w:rPr>
          <w:sz w:val="28"/>
          <w:szCs w:val="28"/>
          <w:lang w:val="vi-VN"/>
        </w:rPr>
        <w:t xml:space="preserve">a) Chủ trì trong việc thẩm định nhu cầu sử dụng đất, tham mưu Ủy ban nhân dân tỉnh về công tác thu hồi, giao đất, cấp Giấy chứng nhận quyền sử dụng đất cho các nhà đầu tư và quản lý đất đai tại </w:t>
      </w:r>
      <w:r w:rsidRPr="00C4139A">
        <w:rPr>
          <w:sz w:val="28"/>
          <w:szCs w:val="28"/>
          <w:lang w:val="nl-NL"/>
        </w:rPr>
        <w:t>Khu công nghiệp</w:t>
      </w:r>
      <w:r w:rsidRPr="00C4139A">
        <w:rPr>
          <w:sz w:val="28"/>
          <w:szCs w:val="28"/>
          <w:lang w:val="vi-VN"/>
        </w:rPr>
        <w:t>.</w:t>
      </w:r>
    </w:p>
    <w:p w14:paraId="321CABF4" w14:textId="25B6796E" w:rsidR="00C3441F" w:rsidRPr="00C4139A" w:rsidRDefault="00C3441F" w:rsidP="00094630">
      <w:pPr>
        <w:pStyle w:val="NormalWeb"/>
        <w:shd w:val="clear" w:color="auto" w:fill="FFFFFF"/>
        <w:spacing w:before="120" w:beforeAutospacing="0" w:after="120" w:afterAutospacing="0"/>
        <w:ind w:firstLine="709"/>
        <w:jc w:val="both"/>
        <w:rPr>
          <w:sz w:val="28"/>
          <w:szCs w:val="28"/>
          <w:lang w:val="vi-VN"/>
        </w:rPr>
      </w:pPr>
      <w:r w:rsidRPr="00C4139A">
        <w:rPr>
          <w:sz w:val="28"/>
          <w:szCs w:val="28"/>
          <w:lang w:val="vi-VN"/>
        </w:rPr>
        <w:lastRenderedPageBreak/>
        <w:t xml:space="preserve">b) Phối hợp với Ban Quản lý và chính quyền địa phương xử lý vướng mắc và các nội dung khác liên quan đến quản lý đất đai trong </w:t>
      </w:r>
      <w:r w:rsidRPr="00C4139A">
        <w:rPr>
          <w:sz w:val="28"/>
          <w:szCs w:val="28"/>
          <w:lang w:val="nl-NL"/>
        </w:rPr>
        <w:t>Khu công nghiệp</w:t>
      </w:r>
      <w:r w:rsidRPr="00C4139A">
        <w:rPr>
          <w:sz w:val="28"/>
          <w:szCs w:val="28"/>
          <w:lang w:val="vi-VN"/>
        </w:rPr>
        <w:t>; tổ chức thanh tra, kiểm tra và xử lý vi phạm theo quy định của pháp luật.</w:t>
      </w:r>
    </w:p>
    <w:p w14:paraId="654316E3" w14:textId="1BC88A1C" w:rsidR="00C3441F" w:rsidRPr="00C4139A" w:rsidRDefault="00C3441F" w:rsidP="00094630">
      <w:pPr>
        <w:pStyle w:val="NormalWeb"/>
        <w:shd w:val="clear" w:color="auto" w:fill="FFFFFF"/>
        <w:spacing w:before="120" w:beforeAutospacing="0" w:after="120" w:afterAutospacing="0"/>
        <w:ind w:firstLine="709"/>
        <w:jc w:val="both"/>
        <w:rPr>
          <w:sz w:val="28"/>
          <w:szCs w:val="28"/>
        </w:rPr>
      </w:pPr>
      <w:r w:rsidRPr="00C3386F">
        <w:rPr>
          <w:spacing w:val="-2"/>
          <w:sz w:val="28"/>
          <w:szCs w:val="28"/>
          <w:lang w:val="vi-VN"/>
        </w:rPr>
        <w:t>c) Phối hợp tham mưu bố trí quỹ đất vào quy hoạch sử dụng đất cấp tỉnh, cấp huyện theo từng giai đoạn và đánh giá nhu cầu sử dụng đất hàng năm của các Khu công nghiệp để đưa vào kế hoạch sử dụng đất hàng năm của các huyện, thị xã, thành phố</w:t>
      </w:r>
      <w:r w:rsidRPr="00C4139A">
        <w:rPr>
          <w:sz w:val="28"/>
          <w:szCs w:val="28"/>
          <w:lang w:val="vi-VN"/>
        </w:rPr>
        <w:t>.</w:t>
      </w:r>
    </w:p>
    <w:p w14:paraId="32EEEFD3" w14:textId="59D1E153" w:rsidR="00632610" w:rsidRPr="00C4139A" w:rsidRDefault="00512684" w:rsidP="00094630">
      <w:pPr>
        <w:pStyle w:val="NormalWeb"/>
        <w:shd w:val="clear" w:color="auto" w:fill="FFFFFF"/>
        <w:spacing w:before="120" w:beforeAutospacing="0" w:after="120" w:afterAutospacing="0"/>
        <w:ind w:firstLine="709"/>
        <w:jc w:val="both"/>
        <w:rPr>
          <w:b/>
          <w:sz w:val="28"/>
          <w:szCs w:val="28"/>
          <w:lang w:val="nl-NL"/>
        </w:rPr>
      </w:pPr>
      <w:r w:rsidRPr="00C4139A">
        <w:rPr>
          <w:b/>
          <w:sz w:val="28"/>
          <w:szCs w:val="28"/>
          <w:lang w:val="nl-NL"/>
        </w:rPr>
        <w:t xml:space="preserve">Điều </w:t>
      </w:r>
      <w:r w:rsidR="0059526E" w:rsidRPr="00C4139A">
        <w:rPr>
          <w:b/>
          <w:sz w:val="28"/>
          <w:szCs w:val="28"/>
          <w:lang w:val="nl-NL"/>
        </w:rPr>
        <w:t>9</w:t>
      </w:r>
      <w:r w:rsidR="008A01BD" w:rsidRPr="00C4139A">
        <w:rPr>
          <w:b/>
          <w:sz w:val="28"/>
          <w:szCs w:val="28"/>
          <w:lang w:val="nl-NL"/>
        </w:rPr>
        <w:t xml:space="preserve">. </w:t>
      </w:r>
      <w:r w:rsidR="000D3189" w:rsidRPr="00C4139A">
        <w:rPr>
          <w:b/>
          <w:sz w:val="28"/>
          <w:szCs w:val="28"/>
          <w:lang w:val="nl-NL"/>
        </w:rPr>
        <w:t>Quản lý quy hoạch</w:t>
      </w:r>
    </w:p>
    <w:p w14:paraId="51D8736A" w14:textId="14BE2446" w:rsidR="00072554" w:rsidRPr="00C4139A" w:rsidRDefault="00D658DF"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 xml:space="preserve">1. </w:t>
      </w:r>
      <w:r w:rsidR="00072554" w:rsidRPr="00C4139A">
        <w:rPr>
          <w:sz w:val="28"/>
          <w:szCs w:val="28"/>
          <w:lang w:val="nl-NL"/>
        </w:rPr>
        <w:t xml:space="preserve">Ban Quản lý </w:t>
      </w:r>
    </w:p>
    <w:p w14:paraId="252A3C04" w14:textId="36FE38DE" w:rsidR="0013623F" w:rsidRPr="00C4139A" w:rsidRDefault="0047673E"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 xml:space="preserve">a) Chủ trì, phối hợp đề xuất bổ sung, thành lập, mở rộng, điều chỉnh quy hoạch phát triển </w:t>
      </w:r>
      <w:r w:rsidRPr="00C4139A">
        <w:rPr>
          <w:sz w:val="28"/>
          <w:szCs w:val="28"/>
          <w:lang w:val="it-IT"/>
        </w:rPr>
        <w:t>Khu công nghiệp</w:t>
      </w:r>
      <w:r w:rsidR="008821C4" w:rsidRPr="00C4139A">
        <w:rPr>
          <w:sz w:val="28"/>
          <w:szCs w:val="28"/>
          <w:lang w:val="nl-NL"/>
        </w:rPr>
        <w:t xml:space="preserve"> theo quy định.</w:t>
      </w:r>
      <w:r w:rsidR="0013623F" w:rsidRPr="00C4139A">
        <w:rPr>
          <w:lang w:val="nl-NL"/>
        </w:rPr>
        <w:t xml:space="preserve"> </w:t>
      </w:r>
      <w:r w:rsidR="0013623F" w:rsidRPr="00C4139A">
        <w:rPr>
          <w:sz w:val="28"/>
          <w:szCs w:val="28"/>
          <w:lang w:val="nl-NL"/>
        </w:rPr>
        <w:t xml:space="preserve">Chủ trì phối hợp với các ngành liên quan xây dựng đề án, kế hoạch phát triển các </w:t>
      </w:r>
      <w:r w:rsidR="003079DB" w:rsidRPr="00C4139A">
        <w:rPr>
          <w:sz w:val="28"/>
          <w:szCs w:val="28"/>
          <w:lang w:val="it-IT"/>
        </w:rPr>
        <w:t>Khu công nghiệp</w:t>
      </w:r>
      <w:r w:rsidR="0013623F" w:rsidRPr="00C4139A">
        <w:rPr>
          <w:sz w:val="28"/>
          <w:szCs w:val="28"/>
          <w:lang w:val="nl-NL"/>
        </w:rPr>
        <w:t xml:space="preserve"> trên địa bàn tỉnh theo từng giai đoạn trình cấp có thẩm quyền phê duyệt. </w:t>
      </w:r>
    </w:p>
    <w:p w14:paraId="49D34A8E" w14:textId="0F33A9D7" w:rsidR="00632610" w:rsidRPr="00C4139A" w:rsidRDefault="0047673E"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b</w:t>
      </w:r>
      <w:r w:rsidR="00E12724" w:rsidRPr="00C4139A">
        <w:rPr>
          <w:sz w:val="28"/>
          <w:szCs w:val="28"/>
          <w:lang w:val="nl-NL"/>
        </w:rPr>
        <w:t xml:space="preserve">) </w:t>
      </w:r>
      <w:r w:rsidR="00632610" w:rsidRPr="00C4139A">
        <w:rPr>
          <w:sz w:val="28"/>
          <w:szCs w:val="28"/>
          <w:lang w:val="nl-NL"/>
        </w:rPr>
        <w:t xml:space="preserve">Chủ trì, phối hợp với Sở Xây dựng và các cơ quan </w:t>
      </w:r>
      <w:r w:rsidR="00E12724" w:rsidRPr="00C4139A">
        <w:rPr>
          <w:sz w:val="28"/>
          <w:szCs w:val="28"/>
          <w:lang w:val="nl-NL"/>
        </w:rPr>
        <w:t xml:space="preserve">có </w:t>
      </w:r>
      <w:r w:rsidR="00632610" w:rsidRPr="00C4139A">
        <w:rPr>
          <w:sz w:val="28"/>
          <w:szCs w:val="28"/>
          <w:lang w:val="nl-NL"/>
        </w:rPr>
        <w:t xml:space="preserve">liên quan, hướng dẫn chủ đầu tư xây dựng, kinh doanh kết cấu hạ tầng </w:t>
      </w:r>
      <w:r w:rsidR="00D51D24" w:rsidRPr="00C4139A">
        <w:rPr>
          <w:sz w:val="28"/>
          <w:szCs w:val="28"/>
          <w:lang w:val="nl-NL"/>
        </w:rPr>
        <w:t>Khu công nghiệp</w:t>
      </w:r>
      <w:r w:rsidR="00632610" w:rsidRPr="00C4139A">
        <w:rPr>
          <w:sz w:val="28"/>
          <w:szCs w:val="28"/>
          <w:lang w:val="nl-NL"/>
        </w:rPr>
        <w:t xml:space="preserve"> khảo sát, lập </w:t>
      </w:r>
      <w:r w:rsidR="00A17216" w:rsidRPr="00C4139A">
        <w:rPr>
          <w:sz w:val="28"/>
          <w:szCs w:val="28"/>
          <w:lang w:val="nl-NL"/>
        </w:rPr>
        <w:t xml:space="preserve">quy hoạch </w:t>
      </w:r>
      <w:r w:rsidR="00632610" w:rsidRPr="00C4139A">
        <w:rPr>
          <w:sz w:val="28"/>
          <w:szCs w:val="28"/>
          <w:lang w:val="nl-NL"/>
        </w:rPr>
        <w:t xml:space="preserve">phân khu </w:t>
      </w:r>
      <w:r w:rsidR="00A17216" w:rsidRPr="00C4139A">
        <w:rPr>
          <w:sz w:val="28"/>
          <w:szCs w:val="28"/>
          <w:lang w:val="nl-NL"/>
        </w:rPr>
        <w:t xml:space="preserve">xây dựng, quy hoạch </w:t>
      </w:r>
      <w:r w:rsidR="00632610" w:rsidRPr="00C4139A">
        <w:rPr>
          <w:sz w:val="28"/>
          <w:szCs w:val="28"/>
          <w:lang w:val="nl-NL"/>
        </w:rPr>
        <w:t xml:space="preserve">chi tiết xây dựng </w:t>
      </w:r>
      <w:r w:rsidR="00D51D24" w:rsidRPr="00C4139A">
        <w:rPr>
          <w:sz w:val="28"/>
          <w:szCs w:val="28"/>
          <w:lang w:val="nl-NL"/>
        </w:rPr>
        <w:t>Khu công nghiệp</w:t>
      </w:r>
      <w:r w:rsidR="00632610" w:rsidRPr="00C4139A">
        <w:rPr>
          <w:sz w:val="28"/>
          <w:szCs w:val="28"/>
          <w:lang w:val="nl-NL"/>
        </w:rPr>
        <w:t xml:space="preserve"> trình cơ quan có thẩm quyền thẩm </w:t>
      </w:r>
      <w:r w:rsidR="008821C4" w:rsidRPr="00C4139A">
        <w:rPr>
          <w:sz w:val="28"/>
          <w:szCs w:val="28"/>
          <w:lang w:val="nl-NL"/>
        </w:rPr>
        <w:t>định và phê duyệt theo quy định.</w:t>
      </w:r>
    </w:p>
    <w:p w14:paraId="49E01422" w14:textId="5478FA30" w:rsidR="00632610" w:rsidRPr="00C4139A" w:rsidRDefault="00A17216"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c</w:t>
      </w:r>
      <w:r w:rsidR="00632610" w:rsidRPr="00C4139A">
        <w:rPr>
          <w:sz w:val="28"/>
          <w:szCs w:val="28"/>
          <w:lang w:val="nl-NL"/>
        </w:rPr>
        <w:t xml:space="preserve">) </w:t>
      </w:r>
      <w:r w:rsidR="00A7467F" w:rsidRPr="00C4139A">
        <w:rPr>
          <w:sz w:val="28"/>
          <w:szCs w:val="28"/>
          <w:lang w:val="nl-NL"/>
        </w:rPr>
        <w:t xml:space="preserve">Thẩm định, phê duyệt nhiệm vụ, đồ án quy hoạch chi tiết xây dựng khu chức năng trong </w:t>
      </w:r>
      <w:r w:rsidR="00626B49" w:rsidRPr="00C4139A">
        <w:rPr>
          <w:sz w:val="28"/>
          <w:szCs w:val="28"/>
          <w:lang w:val="nl-NL"/>
        </w:rPr>
        <w:t xml:space="preserve">Khu </w:t>
      </w:r>
      <w:r w:rsidR="00A7467F" w:rsidRPr="00C4139A">
        <w:rPr>
          <w:sz w:val="28"/>
          <w:szCs w:val="28"/>
          <w:lang w:val="nl-NL"/>
        </w:rPr>
        <w:t>công nghiệp theo phân cấp ủy quyền</w:t>
      </w:r>
      <w:r w:rsidR="008821C4" w:rsidRPr="00C4139A">
        <w:rPr>
          <w:sz w:val="28"/>
          <w:szCs w:val="28"/>
          <w:lang w:val="nl-NL"/>
        </w:rPr>
        <w:t>.</w:t>
      </w:r>
      <w:r w:rsidR="00AA29AF">
        <w:rPr>
          <w:sz w:val="28"/>
          <w:szCs w:val="28"/>
          <w:lang w:val="nl-NL"/>
        </w:rPr>
        <w:t xml:space="preserve"> </w:t>
      </w:r>
    </w:p>
    <w:p w14:paraId="3471416E" w14:textId="2E219C82" w:rsidR="00632610" w:rsidRPr="00C4139A" w:rsidRDefault="00A17216" w:rsidP="00094630">
      <w:pPr>
        <w:pStyle w:val="NormalWeb"/>
        <w:shd w:val="clear" w:color="auto" w:fill="FFFFFF"/>
        <w:spacing w:before="120" w:beforeAutospacing="0" w:after="120" w:afterAutospacing="0"/>
        <w:ind w:firstLine="709"/>
        <w:jc w:val="both"/>
        <w:rPr>
          <w:spacing w:val="-4"/>
          <w:sz w:val="28"/>
          <w:szCs w:val="28"/>
          <w:lang w:val="it-IT"/>
        </w:rPr>
      </w:pPr>
      <w:r w:rsidRPr="00C4139A">
        <w:rPr>
          <w:sz w:val="28"/>
          <w:szCs w:val="28"/>
          <w:lang w:val="it-IT"/>
        </w:rPr>
        <w:t>d</w:t>
      </w:r>
      <w:r w:rsidR="000C0DC0" w:rsidRPr="00C4139A">
        <w:rPr>
          <w:sz w:val="28"/>
          <w:szCs w:val="28"/>
          <w:lang w:val="it-IT"/>
        </w:rPr>
        <w:t xml:space="preserve">) </w:t>
      </w:r>
      <w:r w:rsidR="00A7467F" w:rsidRPr="00C4139A">
        <w:rPr>
          <w:sz w:val="28"/>
          <w:szCs w:val="28"/>
          <w:lang w:val="it-IT"/>
        </w:rPr>
        <w:t>P</w:t>
      </w:r>
      <w:r w:rsidR="000C0DC0" w:rsidRPr="00C4139A">
        <w:rPr>
          <w:sz w:val="28"/>
          <w:szCs w:val="28"/>
          <w:lang w:val="it-IT"/>
        </w:rPr>
        <w:t xml:space="preserve">hối hợp với </w:t>
      </w:r>
      <w:r w:rsidRPr="00C4139A">
        <w:rPr>
          <w:sz w:val="28"/>
          <w:szCs w:val="28"/>
          <w:lang w:val="it-IT"/>
        </w:rPr>
        <w:t>Ủy</w:t>
      </w:r>
      <w:r w:rsidR="000C0DC0" w:rsidRPr="00C4139A">
        <w:rPr>
          <w:sz w:val="28"/>
          <w:szCs w:val="28"/>
          <w:lang w:val="it-IT"/>
        </w:rPr>
        <w:t xml:space="preserve"> ban nhân dân</w:t>
      </w:r>
      <w:r w:rsidR="00632610" w:rsidRPr="00C4139A">
        <w:rPr>
          <w:sz w:val="28"/>
          <w:szCs w:val="28"/>
          <w:lang w:val="it-IT"/>
        </w:rPr>
        <w:t xml:space="preserve"> cấp huyện, </w:t>
      </w:r>
      <w:r w:rsidR="00BE7B83" w:rsidRPr="00C4139A">
        <w:rPr>
          <w:sz w:val="28"/>
          <w:szCs w:val="28"/>
          <w:lang w:val="it-IT"/>
        </w:rPr>
        <w:t xml:space="preserve">Ủy ban nhân dân </w:t>
      </w:r>
      <w:r w:rsidR="00632610" w:rsidRPr="00C4139A">
        <w:rPr>
          <w:sz w:val="28"/>
          <w:szCs w:val="28"/>
          <w:lang w:val="it-IT"/>
        </w:rPr>
        <w:t xml:space="preserve">cấp </w:t>
      </w:r>
      <w:r w:rsidR="00B07748" w:rsidRPr="00C4139A">
        <w:rPr>
          <w:sz w:val="28"/>
          <w:szCs w:val="28"/>
          <w:lang w:val="it-IT"/>
        </w:rPr>
        <w:t>xã trong vùng quy hoạch và các s</w:t>
      </w:r>
      <w:r w:rsidR="00632610" w:rsidRPr="00C4139A">
        <w:rPr>
          <w:sz w:val="28"/>
          <w:szCs w:val="28"/>
          <w:lang w:val="it-IT"/>
        </w:rPr>
        <w:t xml:space="preserve">ở, ban, ngành </w:t>
      </w:r>
      <w:r w:rsidR="00BE7B83" w:rsidRPr="00C4139A">
        <w:rPr>
          <w:sz w:val="28"/>
          <w:szCs w:val="28"/>
          <w:lang w:val="it-IT"/>
        </w:rPr>
        <w:t xml:space="preserve">có </w:t>
      </w:r>
      <w:r w:rsidR="00632610" w:rsidRPr="00C4139A">
        <w:rPr>
          <w:sz w:val="28"/>
          <w:szCs w:val="28"/>
          <w:lang w:val="it-IT"/>
        </w:rPr>
        <w:t xml:space="preserve">liên quan tổ chức công bố quy hoạch và quản lý mốc giới theo quy định; cung cấp thông tin quy hoạch cho các </w:t>
      </w:r>
      <w:r w:rsidR="00632610" w:rsidRPr="00C4139A">
        <w:rPr>
          <w:spacing w:val="-4"/>
          <w:sz w:val="28"/>
          <w:szCs w:val="28"/>
          <w:lang w:val="it-IT"/>
        </w:rPr>
        <w:t>tổ chức, cá nhân có nhu cầu đối với các đồ án qu</w:t>
      </w:r>
      <w:r w:rsidR="008821C4" w:rsidRPr="00C4139A">
        <w:rPr>
          <w:spacing w:val="-4"/>
          <w:sz w:val="28"/>
          <w:szCs w:val="28"/>
          <w:lang w:val="it-IT"/>
        </w:rPr>
        <w:t>y hoạch do cơ quan mình quản lý.</w:t>
      </w:r>
    </w:p>
    <w:p w14:paraId="1B4315C5" w14:textId="61B714C7" w:rsidR="00072554" w:rsidRPr="00C4139A" w:rsidRDefault="00D658DF" w:rsidP="00094630">
      <w:pPr>
        <w:spacing w:before="120" w:after="120" w:line="240" w:lineRule="auto"/>
        <w:ind w:firstLine="709"/>
        <w:jc w:val="both"/>
        <w:rPr>
          <w:rFonts w:cs="Times New Roman"/>
          <w:szCs w:val="28"/>
          <w:lang w:val="it-IT"/>
        </w:rPr>
      </w:pPr>
      <w:r w:rsidRPr="00C4139A">
        <w:rPr>
          <w:rFonts w:cs="Times New Roman"/>
          <w:bCs/>
          <w:szCs w:val="28"/>
          <w:lang w:val="it-IT"/>
        </w:rPr>
        <w:t xml:space="preserve">2. </w:t>
      </w:r>
      <w:r w:rsidR="00072554" w:rsidRPr="00C4139A">
        <w:rPr>
          <w:rFonts w:cs="Times New Roman"/>
          <w:bCs/>
          <w:szCs w:val="28"/>
          <w:lang w:val="it-IT"/>
        </w:rPr>
        <w:t>Sở Xây dựng</w:t>
      </w:r>
    </w:p>
    <w:p w14:paraId="4F14082E" w14:textId="4256B058" w:rsidR="00072554" w:rsidRPr="00C4139A" w:rsidRDefault="00DA5BF4" w:rsidP="00094630">
      <w:pPr>
        <w:spacing w:before="120" w:after="120" w:line="240" w:lineRule="auto"/>
        <w:ind w:firstLine="709"/>
        <w:jc w:val="both"/>
        <w:rPr>
          <w:rFonts w:cs="Times New Roman"/>
          <w:b/>
          <w:szCs w:val="28"/>
          <w:lang w:val="it-IT"/>
        </w:rPr>
      </w:pPr>
      <w:r w:rsidRPr="00C4139A">
        <w:rPr>
          <w:rFonts w:cs="Times New Roman"/>
          <w:bCs/>
          <w:szCs w:val="28"/>
          <w:lang w:val="it-IT"/>
        </w:rPr>
        <w:t xml:space="preserve">a) </w:t>
      </w:r>
      <w:r w:rsidR="00072554" w:rsidRPr="00C4139A">
        <w:rPr>
          <w:rFonts w:cs="Times New Roman"/>
          <w:bCs/>
          <w:szCs w:val="28"/>
          <w:lang w:val="it-IT"/>
        </w:rPr>
        <w:t xml:space="preserve">Tổ chức thẩm định và trình Ủy ban nhân dân tỉnh phê duyệt các Đồ án quy hoạch xây dựng trong Khu công nghiệp thuộc thẩm quyền phê duyệt của Ủy ban nhân dân tỉnh. </w:t>
      </w:r>
    </w:p>
    <w:p w14:paraId="6BA49D63" w14:textId="305CBF08" w:rsidR="00072554" w:rsidRPr="00C4139A" w:rsidRDefault="00DA5BF4" w:rsidP="00094630">
      <w:pPr>
        <w:spacing w:before="120" w:after="120" w:line="240" w:lineRule="auto"/>
        <w:ind w:firstLine="709"/>
        <w:jc w:val="both"/>
        <w:rPr>
          <w:rFonts w:cs="Times New Roman"/>
          <w:szCs w:val="28"/>
          <w:lang w:val="it-IT"/>
        </w:rPr>
      </w:pPr>
      <w:r w:rsidRPr="00C4139A">
        <w:rPr>
          <w:rFonts w:cs="Times New Roman"/>
          <w:szCs w:val="28"/>
          <w:lang w:val="it-IT"/>
        </w:rPr>
        <w:t xml:space="preserve">b) </w:t>
      </w:r>
      <w:r w:rsidR="00072554" w:rsidRPr="00C4139A">
        <w:rPr>
          <w:rFonts w:cs="Times New Roman"/>
          <w:szCs w:val="28"/>
          <w:lang w:val="it-IT"/>
        </w:rPr>
        <w:t xml:space="preserve">Cho ý kiến bằng văn bản thỏa thuận quy hoạch chi tiết xây dựng của nhà đầu tư trong Khu công nghiệp theo quy định. </w:t>
      </w:r>
    </w:p>
    <w:p w14:paraId="5A7DFAFF" w14:textId="4761A8AC" w:rsidR="00072554" w:rsidRPr="00C4139A" w:rsidRDefault="00D658DF"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 xml:space="preserve">3. </w:t>
      </w:r>
      <w:r w:rsidR="00072554" w:rsidRPr="00C4139A">
        <w:rPr>
          <w:bCs/>
          <w:sz w:val="28"/>
          <w:szCs w:val="28"/>
          <w:lang w:val="it-IT"/>
        </w:rPr>
        <w:t>Sở Giao thông vận tải</w:t>
      </w:r>
    </w:p>
    <w:p w14:paraId="3D068BF9" w14:textId="1C5AA498" w:rsidR="00912082" w:rsidRPr="00C4139A" w:rsidRDefault="00912082" w:rsidP="00094630">
      <w:pPr>
        <w:spacing w:before="120" w:after="120" w:line="240" w:lineRule="auto"/>
        <w:ind w:firstLine="709"/>
        <w:jc w:val="both"/>
        <w:rPr>
          <w:rFonts w:cs="Times New Roman"/>
          <w:szCs w:val="28"/>
          <w:lang w:val="it-IT"/>
        </w:rPr>
      </w:pPr>
      <w:r w:rsidRPr="00C4139A">
        <w:rPr>
          <w:rFonts w:cs="Times New Roman"/>
          <w:szCs w:val="28"/>
          <w:lang w:val="it-IT"/>
        </w:rPr>
        <w:t xml:space="preserve">a) Phối hợp với Ban Quản lý về quy hoạch đấu nối với hệ thống quốc lộ, thỏa thuận vị trí, quy mô các bến cảng, bến cảng hàng hóa, bến thủy nội địa trong </w:t>
      </w:r>
      <w:r w:rsidR="00DA305A" w:rsidRPr="00C4139A">
        <w:rPr>
          <w:rFonts w:cs="Times New Roman"/>
          <w:szCs w:val="28"/>
          <w:lang w:val="it-IT"/>
        </w:rPr>
        <w:t xml:space="preserve">phạm vi </w:t>
      </w:r>
      <w:r w:rsidRPr="00C4139A">
        <w:rPr>
          <w:rFonts w:cs="Times New Roman"/>
          <w:szCs w:val="28"/>
          <w:lang w:val="it-IT"/>
        </w:rPr>
        <w:t xml:space="preserve">Khu công nghiệp để Ban Quản lý lập quy hoạch xây dựng </w:t>
      </w:r>
      <w:r w:rsidRPr="00C4139A">
        <w:rPr>
          <w:rFonts w:cs="Times New Roman"/>
          <w:bCs/>
          <w:szCs w:val="28"/>
          <w:lang w:val="it-IT"/>
        </w:rPr>
        <w:t>Khu công nghiệp</w:t>
      </w:r>
      <w:r w:rsidRPr="00C4139A">
        <w:rPr>
          <w:rFonts w:cs="Times New Roman"/>
          <w:szCs w:val="28"/>
          <w:lang w:val="it-IT"/>
        </w:rPr>
        <w:t xml:space="preserve"> cho phù hợp với quy hoạch chung. </w:t>
      </w:r>
    </w:p>
    <w:p w14:paraId="3F3492AB" w14:textId="098A0924" w:rsidR="00912082" w:rsidRPr="00C4139A" w:rsidRDefault="00912082" w:rsidP="00094630">
      <w:pPr>
        <w:spacing w:before="120" w:after="120" w:line="240" w:lineRule="auto"/>
        <w:ind w:firstLine="709"/>
        <w:jc w:val="both"/>
        <w:rPr>
          <w:rFonts w:cs="Times New Roman"/>
          <w:szCs w:val="28"/>
          <w:lang w:val="it-IT"/>
        </w:rPr>
      </w:pPr>
      <w:r w:rsidRPr="00C4139A">
        <w:rPr>
          <w:rFonts w:cs="Times New Roman"/>
          <w:szCs w:val="28"/>
          <w:lang w:val="it-IT"/>
        </w:rPr>
        <w:t xml:space="preserve">b) Tham gia đóng góp ý kiến về quy hoạch giao thông trong </w:t>
      </w:r>
      <w:r w:rsidRPr="00C4139A">
        <w:rPr>
          <w:rFonts w:cs="Times New Roman"/>
          <w:bCs/>
          <w:szCs w:val="28"/>
          <w:lang w:val="it-IT"/>
        </w:rPr>
        <w:t>Khu công nghiệp</w:t>
      </w:r>
      <w:r w:rsidRPr="00C4139A">
        <w:rPr>
          <w:rFonts w:cs="Times New Roman"/>
          <w:szCs w:val="28"/>
          <w:lang w:val="it-IT"/>
        </w:rPr>
        <w:t xml:space="preserve">, phối hợp với Ban Quản lý tham mưu đề xuất Ủy ban nhân dân tỉnh ban hành kế hoạch đầu tư hoặc kêu gọi đầu tư xây dựng các công trình giao thông có liên quan đến việc phục vụ phát triển các </w:t>
      </w:r>
      <w:r w:rsidRPr="00C4139A">
        <w:rPr>
          <w:rFonts w:cs="Times New Roman"/>
          <w:bCs/>
          <w:szCs w:val="28"/>
          <w:lang w:val="it-IT"/>
        </w:rPr>
        <w:t>Khu công nghiệp</w:t>
      </w:r>
      <w:r w:rsidRPr="00C4139A">
        <w:rPr>
          <w:rFonts w:cs="Times New Roman"/>
          <w:szCs w:val="28"/>
          <w:lang w:val="it-IT"/>
        </w:rPr>
        <w:t>.</w:t>
      </w:r>
    </w:p>
    <w:p w14:paraId="23AE8F48" w14:textId="77777777" w:rsidR="006052F8" w:rsidRDefault="006052F8" w:rsidP="00094630">
      <w:pPr>
        <w:spacing w:before="120" w:after="120" w:line="240" w:lineRule="auto"/>
        <w:ind w:firstLine="709"/>
        <w:jc w:val="both"/>
        <w:rPr>
          <w:rFonts w:cs="Times New Roman"/>
          <w:szCs w:val="28"/>
          <w:lang w:val="it-IT"/>
        </w:rPr>
      </w:pPr>
    </w:p>
    <w:p w14:paraId="215BE37D" w14:textId="77777777" w:rsidR="006052F8" w:rsidRDefault="006052F8" w:rsidP="00094630">
      <w:pPr>
        <w:spacing w:before="120" w:after="120" w:line="240" w:lineRule="auto"/>
        <w:ind w:firstLine="709"/>
        <w:jc w:val="both"/>
        <w:rPr>
          <w:rFonts w:cs="Times New Roman"/>
          <w:szCs w:val="28"/>
          <w:lang w:val="it-IT"/>
        </w:rPr>
      </w:pPr>
    </w:p>
    <w:p w14:paraId="64836580" w14:textId="084A318F" w:rsidR="00D35D9E" w:rsidRPr="00C4139A" w:rsidRDefault="00D35D9E" w:rsidP="00094630">
      <w:pPr>
        <w:spacing w:before="120" w:after="120" w:line="240" w:lineRule="auto"/>
        <w:ind w:firstLine="709"/>
        <w:jc w:val="both"/>
        <w:rPr>
          <w:rFonts w:cs="Times New Roman"/>
          <w:szCs w:val="28"/>
          <w:lang w:val="it-IT"/>
        </w:rPr>
      </w:pPr>
      <w:r w:rsidRPr="00C4139A">
        <w:rPr>
          <w:rFonts w:cs="Times New Roman"/>
          <w:szCs w:val="28"/>
          <w:lang w:val="it-IT"/>
        </w:rPr>
        <w:lastRenderedPageBreak/>
        <w:t>4. Công an tỉ</w:t>
      </w:r>
      <w:r w:rsidR="00AA0691" w:rsidRPr="00C4139A">
        <w:rPr>
          <w:rFonts w:cs="Times New Roman"/>
          <w:szCs w:val="28"/>
          <w:lang w:val="it-IT"/>
        </w:rPr>
        <w:t>nh</w:t>
      </w:r>
    </w:p>
    <w:p w14:paraId="12940142" w14:textId="302ACB64" w:rsidR="00D35D9E" w:rsidRPr="00C4139A" w:rsidRDefault="00D35D9E" w:rsidP="00094630">
      <w:pPr>
        <w:spacing w:before="120" w:after="120" w:line="240" w:lineRule="auto"/>
        <w:ind w:firstLine="709"/>
        <w:jc w:val="both"/>
        <w:rPr>
          <w:rFonts w:cs="Times New Roman"/>
          <w:szCs w:val="28"/>
          <w:lang w:val="it-IT"/>
        </w:rPr>
      </w:pPr>
      <w:r w:rsidRPr="00C4139A">
        <w:rPr>
          <w:rFonts w:cs="Times New Roman"/>
          <w:szCs w:val="28"/>
          <w:lang w:val="it-IT"/>
        </w:rPr>
        <w:t xml:space="preserve">Tham gia đóng ý kiến về đồ án quy hoạch xây dựng hoặc điều chỉnh quy hoạch xây dựng theo quy định </w:t>
      </w:r>
      <w:r w:rsidR="00303294" w:rsidRPr="00C4139A">
        <w:rPr>
          <w:rFonts w:cs="Times New Roman"/>
          <w:szCs w:val="28"/>
          <w:lang w:val="it-IT"/>
        </w:rPr>
        <w:t xml:space="preserve">tại Điều </w:t>
      </w:r>
      <w:r w:rsidRPr="00C4139A">
        <w:rPr>
          <w:rFonts w:cs="Times New Roman"/>
          <w:szCs w:val="28"/>
          <w:lang w:val="it-IT"/>
        </w:rPr>
        <w:t>10 Nghị định 136/2020/NĐ-CP</w:t>
      </w:r>
      <w:r w:rsidR="00303294" w:rsidRPr="00C4139A">
        <w:rPr>
          <w:rFonts w:cs="Times New Roman"/>
          <w:szCs w:val="28"/>
          <w:lang w:val="it-IT"/>
        </w:rPr>
        <w:t xml:space="preserve"> ngày 24 tháng 11 năm 2020 của Chính phủ quy định chi tiết một số điều và biện pháp thi hành Luật Phòng cháy và chữa cháy và Luật sửa đổi, bổ sung một số điều của Luật Phòng cháy và chữa cháy</w:t>
      </w:r>
      <w:r w:rsidRPr="00C4139A">
        <w:rPr>
          <w:rFonts w:cs="Times New Roman"/>
          <w:szCs w:val="28"/>
          <w:lang w:val="it-IT"/>
        </w:rPr>
        <w:t>.</w:t>
      </w:r>
    </w:p>
    <w:p w14:paraId="0DC41620" w14:textId="5BDFAE21" w:rsidR="00072554" w:rsidRPr="00C4139A" w:rsidRDefault="00D35D9E"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5</w:t>
      </w:r>
      <w:r w:rsidR="00D658DF" w:rsidRPr="00C4139A">
        <w:rPr>
          <w:bCs/>
          <w:sz w:val="28"/>
          <w:szCs w:val="28"/>
          <w:lang w:val="it-IT"/>
        </w:rPr>
        <w:t xml:space="preserve">. </w:t>
      </w:r>
      <w:r w:rsidR="00072554" w:rsidRPr="00C4139A">
        <w:rPr>
          <w:bCs/>
          <w:sz w:val="28"/>
          <w:szCs w:val="28"/>
          <w:lang w:val="it-IT"/>
        </w:rPr>
        <w:t>Ủy ban nhân dân cấp huyện</w:t>
      </w:r>
    </w:p>
    <w:p w14:paraId="099B92F5" w14:textId="0E34F841" w:rsidR="00072554" w:rsidRPr="00C4139A" w:rsidRDefault="00DA5BF4"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a) </w:t>
      </w:r>
      <w:r w:rsidR="00072554" w:rsidRPr="00C4139A">
        <w:rPr>
          <w:rFonts w:cs="Times New Roman"/>
          <w:bCs/>
          <w:szCs w:val="28"/>
          <w:lang w:val="it-IT"/>
        </w:rPr>
        <w:t>Phối</w:t>
      </w:r>
      <w:r w:rsidR="00072554" w:rsidRPr="00C4139A">
        <w:rPr>
          <w:rFonts w:cs="Times New Roman"/>
          <w:szCs w:val="28"/>
          <w:lang w:val="it-IT"/>
        </w:rPr>
        <w:t xml:space="preserve"> </w:t>
      </w:r>
      <w:r w:rsidR="00072554" w:rsidRPr="00C4139A">
        <w:rPr>
          <w:rFonts w:cs="Times New Roman"/>
          <w:bCs/>
          <w:szCs w:val="28"/>
          <w:lang w:val="it-IT"/>
        </w:rPr>
        <w:t xml:space="preserve">hợp với </w:t>
      </w:r>
      <w:r w:rsidR="00072554" w:rsidRPr="00C4139A">
        <w:rPr>
          <w:rFonts w:cs="Times New Roman"/>
          <w:bCs/>
          <w:spacing w:val="-6"/>
          <w:szCs w:val="28"/>
          <w:lang w:val="it-IT"/>
        </w:rPr>
        <w:t>Ban Quản lý</w:t>
      </w:r>
      <w:r w:rsidR="00072554" w:rsidRPr="00C4139A">
        <w:rPr>
          <w:rFonts w:cs="Times New Roman"/>
          <w:bCs/>
          <w:szCs w:val="28"/>
          <w:lang w:val="it-IT"/>
        </w:rPr>
        <w:t xml:space="preserve"> trong công tác lập quy hoạch phát triển các </w:t>
      </w:r>
      <w:r w:rsidR="00072554" w:rsidRPr="00C4139A">
        <w:rPr>
          <w:rFonts w:cs="Times New Roman"/>
          <w:szCs w:val="28"/>
          <w:lang w:val="it-IT"/>
        </w:rPr>
        <w:t>Khu công nghiệp</w:t>
      </w:r>
      <w:r w:rsidR="00072554" w:rsidRPr="00C4139A">
        <w:rPr>
          <w:rFonts w:cs="Times New Roman"/>
          <w:bCs/>
          <w:szCs w:val="28"/>
          <w:lang w:val="it-IT"/>
        </w:rPr>
        <w:t xml:space="preserve">. Chỉ đạo Ủy ban nhân dân </w:t>
      </w:r>
      <w:r w:rsidR="00B5145A" w:rsidRPr="00C4139A">
        <w:rPr>
          <w:rFonts w:cs="Times New Roman"/>
          <w:bCs/>
          <w:szCs w:val="28"/>
          <w:lang w:val="it-IT"/>
        </w:rPr>
        <w:t>cấp</w:t>
      </w:r>
      <w:r w:rsidR="00072554" w:rsidRPr="00C4139A">
        <w:rPr>
          <w:rFonts w:cs="Times New Roman"/>
          <w:bCs/>
          <w:szCs w:val="28"/>
          <w:lang w:val="it-IT"/>
        </w:rPr>
        <w:t xml:space="preserve"> </w:t>
      </w:r>
      <w:r w:rsidR="00B5145A" w:rsidRPr="00C4139A">
        <w:rPr>
          <w:rFonts w:cs="Times New Roman"/>
          <w:bCs/>
          <w:szCs w:val="28"/>
          <w:lang w:val="it-IT"/>
        </w:rPr>
        <w:t>xã</w:t>
      </w:r>
      <w:r w:rsidR="00072554" w:rsidRPr="00C4139A">
        <w:rPr>
          <w:rFonts w:cs="Times New Roman"/>
          <w:bCs/>
          <w:szCs w:val="28"/>
          <w:lang w:val="it-IT"/>
        </w:rPr>
        <w:t xml:space="preserve"> tuyên truyền để người dân hiểu được chủ trương phát triển các </w:t>
      </w:r>
      <w:r w:rsidR="00072554" w:rsidRPr="00C4139A">
        <w:rPr>
          <w:rFonts w:cs="Times New Roman"/>
          <w:szCs w:val="28"/>
          <w:lang w:val="it-IT"/>
        </w:rPr>
        <w:t>Khu công nghiệp</w:t>
      </w:r>
      <w:r w:rsidR="00072554" w:rsidRPr="00C4139A">
        <w:rPr>
          <w:rFonts w:cs="Times New Roman"/>
          <w:bCs/>
          <w:szCs w:val="28"/>
          <w:lang w:val="it-IT"/>
        </w:rPr>
        <w:t xml:space="preserve"> của tỉnh. Phối hợp với </w:t>
      </w:r>
      <w:r w:rsidR="00072554" w:rsidRPr="00C4139A">
        <w:rPr>
          <w:rFonts w:cs="Times New Roman"/>
          <w:bCs/>
          <w:spacing w:val="-6"/>
          <w:szCs w:val="28"/>
          <w:lang w:val="it-IT"/>
        </w:rPr>
        <w:t>Ban Quản lý</w:t>
      </w:r>
      <w:r w:rsidR="00072554" w:rsidRPr="00C4139A">
        <w:rPr>
          <w:rFonts w:cs="Times New Roman"/>
          <w:bCs/>
          <w:szCs w:val="28"/>
          <w:lang w:val="it-IT"/>
        </w:rPr>
        <w:t xml:space="preserve"> và chủ đầu tư hạ tầng các </w:t>
      </w:r>
      <w:r w:rsidR="00072554" w:rsidRPr="00C4139A">
        <w:rPr>
          <w:rFonts w:cs="Times New Roman"/>
          <w:szCs w:val="28"/>
          <w:lang w:val="it-IT"/>
        </w:rPr>
        <w:t>Khu công nghiệp</w:t>
      </w:r>
      <w:r w:rsidR="00072554" w:rsidRPr="00C4139A">
        <w:rPr>
          <w:rFonts w:cs="Times New Roman"/>
          <w:bCs/>
          <w:szCs w:val="28"/>
          <w:lang w:val="it-IT"/>
        </w:rPr>
        <w:t xml:space="preserve"> công bố quy hoạch và tiếp nhận quản lý mốc giới các </w:t>
      </w:r>
      <w:r w:rsidR="00072554" w:rsidRPr="00C4139A">
        <w:rPr>
          <w:rFonts w:cs="Times New Roman"/>
          <w:szCs w:val="28"/>
          <w:lang w:val="it-IT"/>
        </w:rPr>
        <w:t>Khu công nghiệp</w:t>
      </w:r>
      <w:r w:rsidR="00072554" w:rsidRPr="00C4139A">
        <w:rPr>
          <w:rFonts w:cs="Times New Roman"/>
          <w:bCs/>
          <w:szCs w:val="28"/>
          <w:lang w:val="it-IT"/>
        </w:rPr>
        <w:t xml:space="preserve"> theo quy định.</w:t>
      </w:r>
    </w:p>
    <w:p w14:paraId="3234A9B4" w14:textId="78183C95" w:rsidR="00072554" w:rsidRPr="00C4139A" w:rsidRDefault="00DA5BF4"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b) </w:t>
      </w:r>
      <w:r w:rsidR="00072554" w:rsidRPr="00C4139A">
        <w:rPr>
          <w:rFonts w:cs="Times New Roman"/>
          <w:bCs/>
          <w:szCs w:val="28"/>
          <w:lang w:val="it-IT"/>
        </w:rPr>
        <w:t xml:space="preserve">Tham gia ý kiến về đồ án quy hoạch phân khu, quy hoạch chi tiết </w:t>
      </w:r>
      <w:r w:rsidR="00072554" w:rsidRPr="00C4139A">
        <w:rPr>
          <w:rFonts w:cs="Times New Roman"/>
          <w:szCs w:val="28"/>
          <w:lang w:val="it-IT"/>
        </w:rPr>
        <w:t>Khu công nghiệp</w:t>
      </w:r>
      <w:r w:rsidR="00072554" w:rsidRPr="00C4139A">
        <w:rPr>
          <w:rFonts w:cs="Times New Roman"/>
          <w:bCs/>
          <w:szCs w:val="28"/>
          <w:lang w:val="it-IT"/>
        </w:rPr>
        <w:t xml:space="preserve"> theo đề nghị của Ban Quản lý.</w:t>
      </w:r>
    </w:p>
    <w:p w14:paraId="77E7F412" w14:textId="1E1D37B0" w:rsidR="0047673E" w:rsidRPr="00C4139A" w:rsidRDefault="00512684" w:rsidP="00094630">
      <w:pPr>
        <w:pStyle w:val="NormalWeb"/>
        <w:shd w:val="clear" w:color="auto" w:fill="FFFFFF"/>
        <w:spacing w:before="120" w:beforeAutospacing="0" w:after="120" w:afterAutospacing="0"/>
        <w:ind w:firstLine="709"/>
        <w:jc w:val="both"/>
        <w:rPr>
          <w:b/>
          <w:sz w:val="28"/>
          <w:szCs w:val="28"/>
          <w:shd w:val="clear" w:color="auto" w:fill="FFFFFF"/>
          <w:lang w:val="nl-NL"/>
        </w:rPr>
      </w:pPr>
      <w:r w:rsidRPr="00C4139A">
        <w:rPr>
          <w:b/>
          <w:sz w:val="28"/>
          <w:szCs w:val="28"/>
          <w:shd w:val="clear" w:color="auto" w:fill="FFFFFF"/>
          <w:lang w:val="nl-NL"/>
        </w:rPr>
        <w:t xml:space="preserve">Điều </w:t>
      </w:r>
      <w:r w:rsidR="0059526E" w:rsidRPr="00C4139A">
        <w:rPr>
          <w:b/>
          <w:sz w:val="28"/>
          <w:szCs w:val="28"/>
          <w:shd w:val="clear" w:color="auto" w:fill="FFFFFF"/>
          <w:lang w:val="nl-NL"/>
        </w:rPr>
        <w:t>10</w:t>
      </w:r>
      <w:r w:rsidR="000D3189" w:rsidRPr="00C4139A">
        <w:rPr>
          <w:b/>
          <w:sz w:val="28"/>
          <w:szCs w:val="28"/>
          <w:shd w:val="clear" w:color="auto" w:fill="FFFFFF"/>
          <w:lang w:val="nl-NL"/>
        </w:rPr>
        <w:t>. Quản lý xây dựng</w:t>
      </w:r>
    </w:p>
    <w:p w14:paraId="7354AC12" w14:textId="66A1E458" w:rsidR="006C0656" w:rsidRPr="00C4139A" w:rsidRDefault="006C0656" w:rsidP="00094630">
      <w:pPr>
        <w:spacing w:before="120" w:after="120" w:line="240" w:lineRule="auto"/>
        <w:ind w:firstLine="705"/>
        <w:jc w:val="both"/>
        <w:rPr>
          <w:szCs w:val="28"/>
          <w:lang w:val="it-IT"/>
        </w:rPr>
      </w:pPr>
      <w:r w:rsidRPr="00C4139A">
        <w:rPr>
          <w:szCs w:val="28"/>
          <w:lang w:val="it-IT"/>
        </w:rPr>
        <w:t xml:space="preserve">1. Ban Quản lý </w:t>
      </w:r>
    </w:p>
    <w:p w14:paraId="125A2EF8" w14:textId="07216A0A" w:rsidR="006C0656" w:rsidRPr="004B7CB6" w:rsidRDefault="006C0656" w:rsidP="00094630">
      <w:pPr>
        <w:spacing w:before="120" w:after="120" w:line="240" w:lineRule="auto"/>
        <w:ind w:firstLine="705"/>
        <w:jc w:val="both"/>
        <w:rPr>
          <w:spacing w:val="4"/>
          <w:szCs w:val="28"/>
          <w:lang w:val="it-IT"/>
        </w:rPr>
      </w:pPr>
      <w:r w:rsidRPr="004B7CB6">
        <w:rPr>
          <w:spacing w:val="4"/>
          <w:szCs w:val="28"/>
          <w:lang w:val="it-IT"/>
        </w:rPr>
        <w:t xml:space="preserve">a) Thực hiện thẩm định Báo cáo nghiên cứu khả thi, thiết kế xây dựng triển khai sau thiết kế cơ sở theo thẩm quyền, theo phân cấp tại Quyết định số 08/2022/QĐ-UBND ngày 25 tháng 4 năm 2022 của </w:t>
      </w:r>
      <w:r w:rsidR="00E772DD" w:rsidRPr="004B7CB6">
        <w:rPr>
          <w:spacing w:val="4"/>
          <w:szCs w:val="28"/>
          <w:lang w:val="it-IT"/>
        </w:rPr>
        <w:t>Ủy ban nhân dân</w:t>
      </w:r>
      <w:r w:rsidRPr="004B7CB6">
        <w:rPr>
          <w:spacing w:val="4"/>
          <w:szCs w:val="28"/>
          <w:lang w:val="it-IT"/>
        </w:rPr>
        <w:t xml:space="preserve"> tỉnh </w:t>
      </w:r>
      <w:r w:rsidR="004B7CB6">
        <w:rPr>
          <w:spacing w:val="4"/>
          <w:szCs w:val="28"/>
          <w:lang w:val="it-IT"/>
        </w:rPr>
        <w:t xml:space="preserve">      </w:t>
      </w:r>
      <w:r w:rsidRPr="004B7CB6">
        <w:rPr>
          <w:spacing w:val="4"/>
          <w:szCs w:val="28"/>
          <w:lang w:val="it-IT"/>
        </w:rPr>
        <w:t>Hậu Giang.</w:t>
      </w:r>
      <w:r w:rsidR="00B81738">
        <w:rPr>
          <w:spacing w:val="4"/>
          <w:szCs w:val="28"/>
          <w:lang w:val="it-IT"/>
        </w:rPr>
        <w:t xml:space="preserve"> </w:t>
      </w:r>
    </w:p>
    <w:p w14:paraId="28C8A075" w14:textId="2E6A667C" w:rsidR="006C0656" w:rsidRPr="00C4139A" w:rsidRDefault="006C0656"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b) Thực hiện quản lý chất lượng công trình theo Quyết định số 11/2022/QĐ-UBND ngày 13 tháng 5 năm 2022 của Ủy</w:t>
      </w:r>
      <w:r w:rsidR="006014A5" w:rsidRPr="00C4139A">
        <w:rPr>
          <w:sz w:val="28"/>
          <w:szCs w:val="28"/>
          <w:lang w:val="it-IT"/>
        </w:rPr>
        <w:t xml:space="preserve"> ban nhân dân tỉnh Hậu Giang ban hành Quy định</w:t>
      </w:r>
      <w:r w:rsidRPr="00C4139A">
        <w:rPr>
          <w:sz w:val="28"/>
          <w:szCs w:val="28"/>
          <w:lang w:val="it-IT"/>
        </w:rPr>
        <w:t xml:space="preserve"> phân công, phân cấp trách nhiệm quản lý nhà nước về chất lượng, thi công xây dựng và bảo trì công trình xây dựng trên địa bàn tỉnh Hậu Giang.</w:t>
      </w:r>
      <w:r w:rsidR="00C3386F">
        <w:rPr>
          <w:spacing w:val="4"/>
          <w:szCs w:val="28"/>
          <w:highlight w:val="cyan"/>
          <w:lang w:val="it-IT"/>
        </w:rPr>
        <w:t xml:space="preserve"> </w:t>
      </w:r>
    </w:p>
    <w:p w14:paraId="33C08378" w14:textId="77777777" w:rsidR="006C0656" w:rsidRPr="00C4139A" w:rsidRDefault="006C0656" w:rsidP="00094630">
      <w:pPr>
        <w:pStyle w:val="NormalWeb"/>
        <w:shd w:val="clear" w:color="auto" w:fill="FFFFFF"/>
        <w:spacing w:before="120" w:beforeAutospacing="0" w:after="120" w:afterAutospacing="0"/>
        <w:ind w:firstLine="709"/>
        <w:jc w:val="both"/>
        <w:rPr>
          <w:spacing w:val="-4"/>
          <w:sz w:val="28"/>
          <w:szCs w:val="28"/>
          <w:lang w:val="it-IT"/>
        </w:rPr>
      </w:pPr>
      <w:r w:rsidRPr="00C4139A">
        <w:rPr>
          <w:sz w:val="28"/>
          <w:szCs w:val="28"/>
          <w:lang w:val="it-IT"/>
        </w:rPr>
        <w:t xml:space="preserve">c) </w:t>
      </w:r>
      <w:r w:rsidRPr="00C4139A">
        <w:rPr>
          <w:spacing w:val="-4"/>
          <w:sz w:val="28"/>
          <w:szCs w:val="28"/>
          <w:lang w:val="it-IT"/>
        </w:rPr>
        <w:t xml:space="preserve">Chủ trì kiểm tra việc chấp hành pháp luật về xây dựng trong Khu công nghiệp; phối hợp với sở, ngành có liên quan thanh tra việc chấp hành pháp luật về xây dựng trong Khu công nghiệp theo kế hoạch thanh tra của đơn vị có liên quan. </w:t>
      </w:r>
    </w:p>
    <w:p w14:paraId="7B8059B3" w14:textId="27BA7757" w:rsidR="006C0656" w:rsidRPr="00C4139A" w:rsidRDefault="006C0656" w:rsidP="00094630">
      <w:pPr>
        <w:spacing w:before="120" w:after="120" w:line="240" w:lineRule="auto"/>
        <w:ind w:firstLine="705"/>
        <w:jc w:val="both"/>
        <w:rPr>
          <w:szCs w:val="28"/>
          <w:lang w:val="it-IT"/>
        </w:rPr>
      </w:pPr>
      <w:r w:rsidRPr="00C4139A">
        <w:rPr>
          <w:szCs w:val="28"/>
          <w:lang w:val="it-IT"/>
        </w:rPr>
        <w:t xml:space="preserve">d) Thực hiện cấp giấy phép xây dựng cho các dự án trong khu công nghiệp theo phân cấp tại Quyết định số 18/2021/QĐ-UBND ngày 28 tháng 9 năm 2021 của </w:t>
      </w:r>
      <w:r w:rsidR="00235C2D" w:rsidRPr="00C4139A">
        <w:rPr>
          <w:szCs w:val="28"/>
          <w:lang w:val="it-IT"/>
        </w:rPr>
        <w:t>Ủy ban nhân dân</w:t>
      </w:r>
      <w:r w:rsidRPr="00C4139A">
        <w:rPr>
          <w:szCs w:val="28"/>
          <w:lang w:val="it-IT"/>
        </w:rPr>
        <w:t xml:space="preserve"> tỉnh Hậu Giang.</w:t>
      </w:r>
      <w:r w:rsidR="00B81738">
        <w:rPr>
          <w:szCs w:val="28"/>
          <w:lang w:val="it-IT"/>
        </w:rPr>
        <w:t xml:space="preserve"> </w:t>
      </w:r>
    </w:p>
    <w:p w14:paraId="05FE1055" w14:textId="2F0D2E13" w:rsidR="006C0656" w:rsidRPr="00C4139A" w:rsidRDefault="006C0656"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đ) Phối hợp với </w:t>
      </w:r>
      <w:r w:rsidR="006014A5" w:rsidRPr="00C4139A">
        <w:rPr>
          <w:sz w:val="28"/>
          <w:szCs w:val="28"/>
          <w:lang w:val="it-IT"/>
        </w:rPr>
        <w:t>Ủy ban nhân dân</w:t>
      </w:r>
      <w:r w:rsidRPr="00C4139A">
        <w:rPr>
          <w:sz w:val="28"/>
          <w:szCs w:val="28"/>
          <w:lang w:val="it-IT"/>
        </w:rPr>
        <w:t xml:space="preserve"> cấp huyện quản lý trật tự xây dựng trong các khu công nghiệp do đơn vị mình quản lý. Khi phát hiện vi phạm các quy định pháp luật về xây dựng phải có văn bản gửi </w:t>
      </w:r>
      <w:r w:rsidR="006014A5" w:rsidRPr="00C4139A">
        <w:rPr>
          <w:sz w:val="28"/>
          <w:szCs w:val="28"/>
          <w:lang w:val="it-IT"/>
        </w:rPr>
        <w:t>Ủy ban nhân dân</w:t>
      </w:r>
      <w:r w:rsidRPr="00C4139A">
        <w:rPr>
          <w:sz w:val="28"/>
          <w:szCs w:val="28"/>
          <w:lang w:val="it-IT"/>
        </w:rPr>
        <w:t xml:space="preserve"> cấp huyện hoặc cấp xã để kịp thời xử lý vi phạm theo quy định của pháp luật.</w:t>
      </w:r>
    </w:p>
    <w:p w14:paraId="7EC53A5B" w14:textId="371538C5" w:rsidR="006C0656" w:rsidRPr="00C4139A" w:rsidRDefault="006C0656" w:rsidP="00094630">
      <w:pPr>
        <w:spacing w:before="120" w:after="120" w:line="240" w:lineRule="auto"/>
        <w:ind w:firstLine="705"/>
        <w:jc w:val="both"/>
        <w:rPr>
          <w:szCs w:val="28"/>
          <w:lang w:val="it-IT"/>
        </w:rPr>
      </w:pPr>
      <w:r w:rsidRPr="00BB4A7D">
        <w:rPr>
          <w:spacing w:val="-2"/>
          <w:szCs w:val="28"/>
          <w:lang w:val="it-IT"/>
        </w:rPr>
        <w:t>e) Ban Quả</w:t>
      </w:r>
      <w:r w:rsidR="00BB4A7D" w:rsidRPr="00BB4A7D">
        <w:rPr>
          <w:spacing w:val="-2"/>
          <w:szCs w:val="28"/>
          <w:lang w:val="it-IT"/>
        </w:rPr>
        <w:t xml:space="preserve">n lý </w:t>
      </w:r>
      <w:r w:rsidRPr="00BB4A7D">
        <w:rPr>
          <w:spacing w:val="-2"/>
          <w:szCs w:val="28"/>
          <w:lang w:val="it-IT"/>
        </w:rPr>
        <w:t xml:space="preserve">có trách nhiệm phối hợp với Ủy ban nhân dân cấp huyện tổ chức thực hiện các quyết định xử phạt vi phạm hành chính do Chủ tịch Ủy ban nhân dân tỉnh, Chủ tịch Ủy ban nhân dân cấp huyện, Chánh Thanh tra Sở Xây dựng ban hành trong phạm vi thuộc thẩm quyền quản lý theo Quyết định số 50/2022/QĐ-UBND ngày 30 tháng 12 năm 2022 của </w:t>
      </w:r>
      <w:r w:rsidR="002A4827" w:rsidRPr="00BB4A7D">
        <w:rPr>
          <w:spacing w:val="-2"/>
          <w:szCs w:val="28"/>
          <w:lang w:val="it-IT"/>
        </w:rPr>
        <w:t>Ủy ban nhân dân</w:t>
      </w:r>
      <w:r w:rsidRPr="00BB4A7D">
        <w:rPr>
          <w:spacing w:val="-2"/>
          <w:szCs w:val="28"/>
          <w:lang w:val="it-IT"/>
        </w:rPr>
        <w:t xml:space="preserve"> tỉnh Hậu Giang</w:t>
      </w:r>
      <w:r w:rsidRPr="00C4139A">
        <w:rPr>
          <w:szCs w:val="28"/>
          <w:lang w:val="it-IT"/>
        </w:rPr>
        <w:t xml:space="preserve">. </w:t>
      </w:r>
    </w:p>
    <w:p w14:paraId="5ED8F271" w14:textId="77777777" w:rsidR="006052F8" w:rsidRDefault="006052F8" w:rsidP="00094630">
      <w:pPr>
        <w:spacing w:before="120" w:after="120" w:line="240" w:lineRule="auto"/>
        <w:ind w:firstLine="705"/>
        <w:jc w:val="both"/>
        <w:rPr>
          <w:szCs w:val="28"/>
          <w:lang w:val="it-IT"/>
        </w:rPr>
      </w:pPr>
    </w:p>
    <w:p w14:paraId="6F5CBF13" w14:textId="005F309F" w:rsidR="006C0656" w:rsidRPr="00C4139A" w:rsidRDefault="006C0656" w:rsidP="00094630">
      <w:pPr>
        <w:spacing w:before="120" w:after="120" w:line="240" w:lineRule="auto"/>
        <w:ind w:firstLine="705"/>
        <w:jc w:val="both"/>
        <w:rPr>
          <w:szCs w:val="28"/>
          <w:lang w:val="it-IT"/>
        </w:rPr>
      </w:pPr>
      <w:r w:rsidRPr="00C4139A">
        <w:rPr>
          <w:szCs w:val="28"/>
          <w:lang w:val="it-IT"/>
        </w:rPr>
        <w:lastRenderedPageBreak/>
        <w:t>2. Sở Xây dựng</w:t>
      </w:r>
    </w:p>
    <w:p w14:paraId="541B2C38" w14:textId="77777777" w:rsidR="006C0656" w:rsidRPr="00C4139A" w:rsidRDefault="006C0656" w:rsidP="00094630">
      <w:pPr>
        <w:spacing w:before="120" w:after="120" w:line="240" w:lineRule="auto"/>
        <w:ind w:firstLine="705"/>
        <w:jc w:val="both"/>
        <w:rPr>
          <w:szCs w:val="28"/>
          <w:lang w:val="it-IT"/>
        </w:rPr>
      </w:pPr>
      <w:r w:rsidRPr="00C4139A">
        <w:rPr>
          <w:szCs w:val="28"/>
          <w:lang w:val="it-IT"/>
        </w:rPr>
        <w:t xml:space="preserve">a) Phối hợp thực hiện kiểm tra trật tự xây dựng; chất lượng công trình xây dựng và an toàn vệ sinh lao động, bảo hộ lao động của các dự án trong Khu công nghiệp theo kế hoạch kiểm tra được duyệt hoặc đột xuất; chủ trì, phối hợp với các đơn vị liên quan thực hiện thanh tra việc chấp hành pháp luật về xây dựng trong Khu công nghiệp theo kế </w:t>
      </w:r>
      <w:r w:rsidRPr="00C4770E">
        <w:rPr>
          <w:szCs w:val="28"/>
          <w:lang w:val="it-IT"/>
        </w:rPr>
        <w:t>hoạch hằng năm</w:t>
      </w:r>
      <w:r w:rsidRPr="00C4139A">
        <w:rPr>
          <w:szCs w:val="28"/>
          <w:lang w:val="it-IT"/>
        </w:rPr>
        <w:t xml:space="preserve"> hoặc đột xuất khi phát hiện có dấu hiệu vi phạm pháp luật.</w:t>
      </w:r>
    </w:p>
    <w:p w14:paraId="317C44F9" w14:textId="1F2BB10C" w:rsidR="006C0656" w:rsidRPr="00C4139A" w:rsidRDefault="006C0656" w:rsidP="00094630">
      <w:pPr>
        <w:spacing w:before="120" w:after="120" w:line="240" w:lineRule="auto"/>
        <w:ind w:firstLine="705"/>
        <w:jc w:val="both"/>
        <w:rPr>
          <w:szCs w:val="28"/>
          <w:lang w:val="it-IT"/>
        </w:rPr>
      </w:pPr>
      <w:r w:rsidRPr="00C4139A">
        <w:rPr>
          <w:szCs w:val="28"/>
          <w:lang w:val="it-IT"/>
        </w:rPr>
        <w:t>b) Thực hiện thẩm định Báo cáo nghiên cứu khả thi, Báo cáo kinh tế - kỹ thuật đầu tư xây dựng, thiết kế xây dựng triển khai sau thiết kế cơ sở theo thẩm quyền, theo phân cấp tại Quyết định số 08/2022/QĐ-UBND</w:t>
      </w:r>
      <w:r w:rsidR="00B81738" w:rsidRPr="00B81738">
        <w:t xml:space="preserve"> </w:t>
      </w:r>
      <w:r w:rsidR="00B81738" w:rsidRPr="00B81738">
        <w:rPr>
          <w:szCs w:val="28"/>
          <w:lang w:val="it-IT"/>
        </w:rPr>
        <w:t>ngày 25 tháng 4 năm 2022 của Ủy ban nhân dân tỉ</w:t>
      </w:r>
      <w:r w:rsidR="00B81738">
        <w:rPr>
          <w:szCs w:val="28"/>
          <w:lang w:val="it-IT"/>
        </w:rPr>
        <w:t xml:space="preserve">nh </w:t>
      </w:r>
      <w:r w:rsidR="00B81738" w:rsidRPr="00B81738">
        <w:rPr>
          <w:szCs w:val="28"/>
          <w:lang w:val="it-IT"/>
        </w:rPr>
        <w:t>Hậu Giang.</w:t>
      </w:r>
    </w:p>
    <w:p w14:paraId="076EDC20" w14:textId="1A9350A9" w:rsidR="006C0656" w:rsidRPr="00C4139A" w:rsidRDefault="006C0656" w:rsidP="00094630">
      <w:pPr>
        <w:spacing w:before="120" w:after="120" w:line="240" w:lineRule="auto"/>
        <w:ind w:firstLine="709"/>
        <w:jc w:val="both"/>
        <w:rPr>
          <w:rFonts w:eastAsia="Calibri"/>
          <w:szCs w:val="28"/>
          <w:lang w:val="it-IT"/>
        </w:rPr>
      </w:pPr>
      <w:r w:rsidRPr="004B7CB6">
        <w:rPr>
          <w:rFonts w:eastAsia="Calibri"/>
          <w:spacing w:val="-2"/>
          <w:szCs w:val="28"/>
          <w:lang w:val="it-IT"/>
        </w:rPr>
        <w:t>c) Thực hiện quản lý chất lượng công trình theo Quyết định số 11/2022/QĐ-UBND</w:t>
      </w:r>
      <w:r w:rsidR="00B81738" w:rsidRPr="00B81738">
        <w:rPr>
          <w:szCs w:val="28"/>
          <w:lang w:val="it-IT"/>
        </w:rPr>
        <w:t xml:space="preserve"> </w:t>
      </w:r>
      <w:r w:rsidR="00B81738" w:rsidRPr="00C4139A">
        <w:rPr>
          <w:szCs w:val="28"/>
          <w:lang w:val="it-IT"/>
        </w:rPr>
        <w:t>ngày 13 tháng 5 năm 2022 của Ủy ban nhân dân tỉnh Hậu Giang</w:t>
      </w:r>
      <w:r w:rsidR="00B81738">
        <w:rPr>
          <w:szCs w:val="28"/>
          <w:lang w:val="it-IT"/>
        </w:rPr>
        <w:t>.</w:t>
      </w:r>
    </w:p>
    <w:p w14:paraId="42FF7F08" w14:textId="2ECC23E4" w:rsidR="006C0656" w:rsidRPr="00C4139A" w:rsidRDefault="006C0656" w:rsidP="00094630">
      <w:pPr>
        <w:spacing w:before="120" w:after="120" w:line="240" w:lineRule="auto"/>
        <w:ind w:firstLine="709"/>
        <w:jc w:val="both"/>
        <w:rPr>
          <w:rFonts w:eastAsia="Calibri"/>
          <w:szCs w:val="28"/>
          <w:lang w:val="it-IT"/>
        </w:rPr>
      </w:pPr>
      <w:r w:rsidRPr="00C4139A">
        <w:rPr>
          <w:rFonts w:eastAsia="Calibri"/>
          <w:szCs w:val="28"/>
          <w:lang w:val="it-IT"/>
        </w:rPr>
        <w:t xml:space="preserve">d) Chủ trì, phối hợp với Ban </w:t>
      </w:r>
      <w:r w:rsidR="00B81738">
        <w:rPr>
          <w:rFonts w:eastAsia="Calibri"/>
          <w:szCs w:val="28"/>
          <w:lang w:val="it-IT"/>
        </w:rPr>
        <w:t>Q</w:t>
      </w:r>
      <w:r w:rsidRPr="00C4139A">
        <w:rPr>
          <w:rFonts w:eastAsia="Calibri"/>
          <w:szCs w:val="28"/>
          <w:lang w:val="it-IT"/>
        </w:rPr>
        <w:t>uản lý thực hiện giám định sự cố và giải quyết sự cố công trình trong Khu công nghiệp theo quy định.</w:t>
      </w:r>
      <w:r w:rsidR="003349D9">
        <w:rPr>
          <w:rFonts w:eastAsia="Calibri"/>
          <w:szCs w:val="28"/>
          <w:lang w:val="it-IT"/>
        </w:rPr>
        <w:t xml:space="preserve"> </w:t>
      </w:r>
    </w:p>
    <w:p w14:paraId="64E50208" w14:textId="0D8A9B8A" w:rsidR="000D4690" w:rsidRPr="00C4139A" w:rsidRDefault="00D658DF" w:rsidP="00094630">
      <w:pPr>
        <w:pStyle w:val="NormalWeb"/>
        <w:shd w:val="clear" w:color="auto" w:fill="FFFFFF"/>
        <w:spacing w:before="120" w:beforeAutospacing="0" w:after="120" w:afterAutospacing="0"/>
        <w:ind w:firstLine="709"/>
        <w:jc w:val="both"/>
        <w:rPr>
          <w:sz w:val="28"/>
          <w:szCs w:val="28"/>
          <w:lang w:val="it-IT"/>
        </w:rPr>
      </w:pPr>
      <w:r w:rsidRPr="00C4139A">
        <w:rPr>
          <w:bCs/>
          <w:sz w:val="28"/>
          <w:szCs w:val="28"/>
          <w:lang w:val="it-IT"/>
        </w:rPr>
        <w:t xml:space="preserve">3. </w:t>
      </w:r>
      <w:r w:rsidR="000D4690" w:rsidRPr="00C4139A">
        <w:rPr>
          <w:bCs/>
          <w:sz w:val="28"/>
          <w:szCs w:val="28"/>
          <w:lang w:val="it-IT"/>
        </w:rPr>
        <w:t>Sở Giao thông vận tải</w:t>
      </w:r>
    </w:p>
    <w:p w14:paraId="2619A030" w14:textId="4EE5FC28" w:rsidR="000D4690" w:rsidRPr="00C4139A" w:rsidRDefault="00DA5BF4" w:rsidP="00094630">
      <w:pPr>
        <w:spacing w:before="120" w:after="120" w:line="240" w:lineRule="auto"/>
        <w:ind w:firstLine="709"/>
        <w:jc w:val="both"/>
        <w:rPr>
          <w:rFonts w:cs="Times New Roman"/>
          <w:bCs/>
          <w:spacing w:val="-6"/>
          <w:szCs w:val="28"/>
          <w:lang w:val="it-IT"/>
        </w:rPr>
      </w:pPr>
      <w:bookmarkStart w:id="6" w:name="dieu_13"/>
      <w:r w:rsidRPr="00C4139A">
        <w:rPr>
          <w:rFonts w:cs="Times New Roman"/>
          <w:spacing w:val="-6"/>
          <w:szCs w:val="28"/>
          <w:lang w:val="it-IT"/>
        </w:rPr>
        <w:t xml:space="preserve">a) </w:t>
      </w:r>
      <w:r w:rsidR="000D4690" w:rsidRPr="00C4139A">
        <w:rPr>
          <w:rFonts w:cs="Times New Roman"/>
          <w:spacing w:val="-6"/>
          <w:szCs w:val="28"/>
          <w:lang w:val="it-IT"/>
        </w:rPr>
        <w:t>Phối hợp góp ý kiến thẩm định thiết kế kỹ thuật, thiết kế bản vẽ thi công các dự án của nhà đầu tư trong Khu công nghiệp theo lĩnh vực ngành phụ trách</w:t>
      </w:r>
      <w:r w:rsidR="000D4690" w:rsidRPr="00C4139A">
        <w:rPr>
          <w:rFonts w:cs="Times New Roman"/>
          <w:bCs/>
          <w:spacing w:val="-6"/>
          <w:szCs w:val="28"/>
          <w:lang w:val="it-IT"/>
        </w:rPr>
        <w:t>.</w:t>
      </w:r>
    </w:p>
    <w:p w14:paraId="40231326" w14:textId="105A59BB" w:rsidR="000D4690" w:rsidRPr="00C4139A" w:rsidRDefault="00DA5BF4" w:rsidP="00094630">
      <w:pPr>
        <w:spacing w:before="120" w:after="120" w:line="240" w:lineRule="auto"/>
        <w:ind w:firstLine="709"/>
        <w:jc w:val="both"/>
        <w:rPr>
          <w:rFonts w:cs="Times New Roman"/>
          <w:szCs w:val="28"/>
          <w:lang w:val="it-IT"/>
        </w:rPr>
      </w:pPr>
      <w:r w:rsidRPr="00C4139A">
        <w:rPr>
          <w:rFonts w:cs="Times New Roman"/>
          <w:szCs w:val="28"/>
          <w:lang w:val="it-IT"/>
        </w:rPr>
        <w:t xml:space="preserve">b) </w:t>
      </w:r>
      <w:r w:rsidR="000D4690" w:rsidRPr="00C4139A">
        <w:rPr>
          <w:rFonts w:cs="Times New Roman"/>
          <w:szCs w:val="28"/>
          <w:lang w:val="it-IT"/>
        </w:rPr>
        <w:t>Chủ trì, phối hợp với Ban Quản lý hướng dẫ</w:t>
      </w:r>
      <w:r w:rsidR="0085172F" w:rsidRPr="00C4139A">
        <w:rPr>
          <w:rFonts w:cs="Times New Roman"/>
          <w:szCs w:val="28"/>
          <w:lang w:val="it-IT"/>
        </w:rPr>
        <w:t xml:space="preserve">n </w:t>
      </w:r>
      <w:r w:rsidR="000D4690" w:rsidRPr="00C4139A">
        <w:rPr>
          <w:rFonts w:cs="Times New Roman"/>
          <w:szCs w:val="28"/>
          <w:lang w:val="it-IT"/>
        </w:rPr>
        <w:t>lập các thủ tục xin chấp thuận xây dựng Bến thủy nội địa, cấp Giấy phép hoạt động bến thủy nội địa cho các đơn vị, cá nhân khi có nhu cầu.</w:t>
      </w:r>
    </w:p>
    <w:p w14:paraId="359E94A3" w14:textId="1FB9140C" w:rsidR="003349D9" w:rsidRPr="00C4139A" w:rsidRDefault="00DC5BA6" w:rsidP="00094630">
      <w:pPr>
        <w:spacing w:before="120" w:after="120" w:line="240" w:lineRule="auto"/>
        <w:ind w:firstLine="709"/>
        <w:jc w:val="both"/>
        <w:rPr>
          <w:rFonts w:eastAsia="Calibri"/>
          <w:szCs w:val="28"/>
          <w:lang w:val="it-IT"/>
        </w:rPr>
      </w:pPr>
      <w:r w:rsidRPr="00C4139A">
        <w:rPr>
          <w:rFonts w:cs="Times New Roman"/>
          <w:szCs w:val="28"/>
          <w:lang w:val="it-IT"/>
        </w:rPr>
        <w:t xml:space="preserve">c) </w:t>
      </w:r>
      <w:r w:rsidRPr="00C4139A">
        <w:rPr>
          <w:szCs w:val="28"/>
          <w:lang w:val="it-IT"/>
        </w:rPr>
        <w:t>Thực hiện quản lý chất lượng công trình theo Quyết định số</w:t>
      </w:r>
      <w:r w:rsidR="008741E6" w:rsidRPr="00C4139A">
        <w:rPr>
          <w:szCs w:val="28"/>
          <w:lang w:val="it-IT"/>
        </w:rPr>
        <w:t xml:space="preserve"> 11/2022/QĐ-UBND</w:t>
      </w:r>
      <w:r w:rsidR="003349D9" w:rsidRPr="003349D9">
        <w:rPr>
          <w:szCs w:val="28"/>
          <w:lang w:val="it-IT"/>
        </w:rPr>
        <w:t xml:space="preserve"> </w:t>
      </w:r>
      <w:r w:rsidR="003349D9" w:rsidRPr="00C4139A">
        <w:rPr>
          <w:szCs w:val="28"/>
          <w:lang w:val="it-IT"/>
        </w:rPr>
        <w:t>ngày 13 tháng 5 năm 2022 của Ủy ban nhân dân tỉnh Hậu Giang</w:t>
      </w:r>
      <w:r w:rsidR="003349D9">
        <w:rPr>
          <w:szCs w:val="28"/>
          <w:lang w:val="it-IT"/>
        </w:rPr>
        <w:t>.</w:t>
      </w:r>
    </w:p>
    <w:p w14:paraId="1CBB9873" w14:textId="1A381D13" w:rsidR="003349D9" w:rsidRPr="00C4139A" w:rsidRDefault="00F01FB7" w:rsidP="00094630">
      <w:pPr>
        <w:spacing w:before="120" w:after="120" w:line="240" w:lineRule="auto"/>
        <w:ind w:firstLine="709"/>
        <w:jc w:val="both"/>
        <w:rPr>
          <w:rFonts w:eastAsia="Calibri"/>
          <w:szCs w:val="28"/>
          <w:lang w:val="it-IT"/>
        </w:rPr>
      </w:pPr>
      <w:r w:rsidRPr="00C4139A">
        <w:rPr>
          <w:rFonts w:cs="Times New Roman"/>
          <w:spacing w:val="-4"/>
          <w:szCs w:val="28"/>
          <w:lang w:val="it-IT"/>
        </w:rPr>
        <w:t xml:space="preserve">Phối hợp góp ý kiến thẩm định Báo cáo nghiên cứu khả thi, thiết kế xây dựng triển khai sau thiết kế cơ sở </w:t>
      </w:r>
      <w:r w:rsidRPr="00C4139A">
        <w:rPr>
          <w:rFonts w:cs="Times New Roman"/>
          <w:spacing w:val="-4"/>
          <w:szCs w:val="28"/>
          <w:lang w:val="vi-VN"/>
        </w:rPr>
        <w:t>các dự án của nhà đầu tư trong Khu công nghiệp theo lĩnh vực ngành phụ trách.</w:t>
      </w:r>
      <w:bookmarkEnd w:id="6"/>
      <w:r w:rsidR="00C3386F">
        <w:rPr>
          <w:rFonts w:eastAsia="Calibri"/>
          <w:szCs w:val="28"/>
          <w:highlight w:val="cyan"/>
          <w:lang w:val="it-IT"/>
        </w:rPr>
        <w:t xml:space="preserve"> </w:t>
      </w:r>
    </w:p>
    <w:p w14:paraId="7FFAE570" w14:textId="05D77FD5" w:rsidR="00072554" w:rsidRPr="00C4139A" w:rsidRDefault="00F01FB7"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5</w:t>
      </w:r>
      <w:r w:rsidR="00D658DF" w:rsidRPr="00C4139A">
        <w:rPr>
          <w:bCs/>
          <w:sz w:val="28"/>
          <w:szCs w:val="28"/>
          <w:lang w:val="it-IT"/>
        </w:rPr>
        <w:t xml:space="preserve">. </w:t>
      </w:r>
      <w:r w:rsidR="000D4690" w:rsidRPr="00C4139A">
        <w:rPr>
          <w:bCs/>
          <w:sz w:val="28"/>
          <w:szCs w:val="28"/>
          <w:lang w:val="it-IT"/>
        </w:rPr>
        <w:t>Ủy ban nhân dân cấp huyện</w:t>
      </w:r>
    </w:p>
    <w:p w14:paraId="40999BA4" w14:textId="65960BC8" w:rsidR="00C331BB" w:rsidRPr="00C4139A" w:rsidRDefault="00AF65D1" w:rsidP="00094630">
      <w:pPr>
        <w:pStyle w:val="NormalWeb"/>
        <w:shd w:val="clear" w:color="auto" w:fill="FFFFFF"/>
        <w:spacing w:before="120" w:beforeAutospacing="0" w:after="120" w:afterAutospacing="0"/>
        <w:ind w:firstLine="709"/>
        <w:jc w:val="both"/>
        <w:rPr>
          <w:spacing w:val="-6"/>
          <w:sz w:val="28"/>
          <w:szCs w:val="28"/>
          <w:lang w:val="it-IT"/>
        </w:rPr>
      </w:pPr>
      <w:r w:rsidRPr="00C4139A">
        <w:rPr>
          <w:spacing w:val="-6"/>
          <w:sz w:val="28"/>
          <w:szCs w:val="28"/>
          <w:lang w:val="it-IT"/>
        </w:rPr>
        <w:t xml:space="preserve">a) </w:t>
      </w:r>
      <w:r w:rsidR="00C331BB" w:rsidRPr="00C4139A">
        <w:rPr>
          <w:spacing w:val="-6"/>
          <w:sz w:val="28"/>
          <w:szCs w:val="28"/>
          <w:lang w:val="vi-VN"/>
        </w:rPr>
        <w:t>Quản lý trật tự xây dựng đối với các công trình xây dựng trên địa bàn quản lý</w:t>
      </w:r>
      <w:r w:rsidR="00C331BB" w:rsidRPr="00C4139A">
        <w:rPr>
          <w:spacing w:val="-6"/>
          <w:sz w:val="28"/>
          <w:szCs w:val="28"/>
          <w:lang w:val="it-IT"/>
        </w:rPr>
        <w:t>.</w:t>
      </w:r>
      <w:r w:rsidR="00C331BB" w:rsidRPr="00C4139A">
        <w:rPr>
          <w:spacing w:val="-6"/>
          <w:sz w:val="28"/>
          <w:szCs w:val="28"/>
          <w:lang w:val="vi-VN"/>
        </w:rPr>
        <w:t xml:space="preserve"> </w:t>
      </w:r>
      <w:r w:rsidR="00C331BB" w:rsidRPr="00C4139A">
        <w:rPr>
          <w:spacing w:val="-6"/>
          <w:sz w:val="28"/>
          <w:szCs w:val="28"/>
          <w:lang w:val="it-IT"/>
        </w:rPr>
        <w:t>Phối hợp với Ban Quản lý thực hiện đúng quy định đối với trường hợp nhà đầu tư thực hiện không đúng trình tự thủ tục về xây dựng trong Khu công nghiệp.</w:t>
      </w:r>
    </w:p>
    <w:p w14:paraId="519856C9" w14:textId="08C8DBB5" w:rsidR="00AA0691" w:rsidRPr="00C4139A" w:rsidRDefault="00AF65D1" w:rsidP="00094630">
      <w:pPr>
        <w:pStyle w:val="NormalWeb"/>
        <w:shd w:val="clear" w:color="auto" w:fill="FFFFFF"/>
        <w:spacing w:before="120" w:beforeAutospacing="0" w:after="120" w:afterAutospacing="0"/>
        <w:ind w:firstLine="709"/>
        <w:jc w:val="both"/>
        <w:rPr>
          <w:b/>
          <w:bCs/>
          <w:sz w:val="28"/>
          <w:szCs w:val="28"/>
          <w:lang w:val="it-IT"/>
        </w:rPr>
      </w:pPr>
      <w:r w:rsidRPr="00C4139A">
        <w:rPr>
          <w:sz w:val="28"/>
          <w:szCs w:val="28"/>
          <w:lang w:val="it-IT"/>
        </w:rPr>
        <w:t xml:space="preserve">b) </w:t>
      </w:r>
      <w:r w:rsidR="00C331BB" w:rsidRPr="00C4139A">
        <w:rPr>
          <w:sz w:val="28"/>
          <w:szCs w:val="28"/>
          <w:lang w:val="it-IT"/>
        </w:rPr>
        <w:t xml:space="preserve">Tăng cường đôn đốc, chỉ đạo Chủ tịch Ủy ban nhân dân cấp xã tổ chức tuyên truyền, phổ biến sâu rộng đến Nhân dân các quy định của pháp luật trong hoạt động xây dựng; nâng cao ý thức, nhận thức của cộng đồng về chấp hành trật tự xây dựng. </w:t>
      </w:r>
    </w:p>
    <w:p w14:paraId="13A83989" w14:textId="6794C6B7" w:rsidR="000D4690" w:rsidRPr="00C4139A" w:rsidRDefault="00F01FB7"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6</w:t>
      </w:r>
      <w:r w:rsidR="00D658DF" w:rsidRPr="00C4139A">
        <w:rPr>
          <w:bCs/>
          <w:sz w:val="28"/>
          <w:szCs w:val="28"/>
          <w:lang w:val="it-IT"/>
        </w:rPr>
        <w:t xml:space="preserve">. </w:t>
      </w:r>
      <w:r w:rsidR="000D4690" w:rsidRPr="00C4139A">
        <w:rPr>
          <w:bCs/>
          <w:sz w:val="28"/>
          <w:szCs w:val="28"/>
          <w:lang w:val="it-IT"/>
        </w:rPr>
        <w:t>Ủy ban nhân dân cấp xã</w:t>
      </w:r>
    </w:p>
    <w:p w14:paraId="56CDBFC1" w14:textId="638151F5" w:rsidR="000D4690" w:rsidRPr="00C4139A" w:rsidRDefault="00D7071C" w:rsidP="00094630">
      <w:pPr>
        <w:spacing w:before="120" w:after="120" w:line="240" w:lineRule="auto"/>
        <w:ind w:firstLine="709"/>
        <w:jc w:val="both"/>
        <w:rPr>
          <w:rFonts w:cs="Times New Roman"/>
          <w:bCs/>
          <w:szCs w:val="28"/>
          <w:lang w:val="it-IT"/>
        </w:rPr>
      </w:pPr>
      <w:r w:rsidRPr="00C4139A">
        <w:rPr>
          <w:rFonts w:cs="Times New Roman"/>
          <w:bCs/>
          <w:szCs w:val="28"/>
          <w:lang w:val="it-IT"/>
        </w:rPr>
        <w:t>Chủ tịch UBND cấp xã chỉ đạo công chức k</w:t>
      </w:r>
      <w:r w:rsidR="000D4690" w:rsidRPr="00C4139A">
        <w:rPr>
          <w:rFonts w:cs="Times New Roman"/>
          <w:bCs/>
          <w:szCs w:val="28"/>
          <w:lang w:val="it-IT"/>
        </w:rPr>
        <w:t>iểm tra trật tự xây dựng, kịp thời ngăn chặn và xử lý vi phạm hành chính, giải quyết khiếu nại những trường hợp xây dựng không phép, trái phép và cố tình vi phạm quy hoạch, buộc khôi phục hiện trạng theo quy hoạch đảm bảo theo thẩm quyền.</w:t>
      </w:r>
    </w:p>
    <w:p w14:paraId="4A6BCE64" w14:textId="77777777" w:rsidR="006052F8" w:rsidRDefault="006052F8" w:rsidP="00094630">
      <w:pPr>
        <w:pStyle w:val="NormalWeb"/>
        <w:shd w:val="clear" w:color="auto" w:fill="FFFFFF"/>
        <w:spacing w:before="120" w:beforeAutospacing="0" w:after="120" w:afterAutospacing="0"/>
        <w:ind w:firstLine="709"/>
        <w:jc w:val="both"/>
        <w:rPr>
          <w:rFonts w:ascii="Times New Roman Bold" w:hAnsi="Times New Roman Bold"/>
          <w:b/>
          <w:spacing w:val="-4"/>
          <w:sz w:val="28"/>
          <w:szCs w:val="28"/>
          <w:lang w:val="it-IT"/>
        </w:rPr>
      </w:pPr>
    </w:p>
    <w:p w14:paraId="520E8105" w14:textId="5165D366" w:rsidR="003323F9" w:rsidRPr="004B7CB6" w:rsidRDefault="00512684" w:rsidP="00094630">
      <w:pPr>
        <w:pStyle w:val="NormalWeb"/>
        <w:shd w:val="clear" w:color="auto" w:fill="FFFFFF"/>
        <w:spacing w:before="120" w:beforeAutospacing="0" w:after="120" w:afterAutospacing="0"/>
        <w:ind w:firstLine="709"/>
        <w:jc w:val="both"/>
        <w:rPr>
          <w:rFonts w:ascii="Times New Roman Bold" w:hAnsi="Times New Roman Bold"/>
          <w:b/>
          <w:spacing w:val="-4"/>
          <w:sz w:val="28"/>
          <w:szCs w:val="28"/>
          <w:lang w:val="nl-NL"/>
        </w:rPr>
      </w:pPr>
      <w:r w:rsidRPr="00BB4A7D">
        <w:rPr>
          <w:rFonts w:ascii="Times New Roman Bold" w:hAnsi="Times New Roman Bold"/>
          <w:b/>
          <w:spacing w:val="-4"/>
          <w:sz w:val="28"/>
          <w:szCs w:val="28"/>
          <w:lang w:val="it-IT"/>
        </w:rPr>
        <w:lastRenderedPageBreak/>
        <w:t>Điều 1</w:t>
      </w:r>
      <w:r w:rsidR="0059526E" w:rsidRPr="00BB4A7D">
        <w:rPr>
          <w:rFonts w:ascii="Times New Roman Bold" w:hAnsi="Times New Roman Bold"/>
          <w:b/>
          <w:spacing w:val="-4"/>
          <w:sz w:val="28"/>
          <w:szCs w:val="28"/>
          <w:lang w:val="it-IT"/>
        </w:rPr>
        <w:t>1</w:t>
      </w:r>
      <w:r w:rsidR="001D7BBE" w:rsidRPr="00BB4A7D">
        <w:rPr>
          <w:rFonts w:ascii="Times New Roman Bold" w:hAnsi="Times New Roman Bold"/>
          <w:b/>
          <w:spacing w:val="-4"/>
          <w:sz w:val="28"/>
          <w:szCs w:val="28"/>
          <w:lang w:val="it-IT"/>
        </w:rPr>
        <w:t xml:space="preserve">. </w:t>
      </w:r>
      <w:r w:rsidR="003323F9" w:rsidRPr="00BB4A7D">
        <w:rPr>
          <w:rFonts w:ascii="Times New Roman Bold" w:hAnsi="Times New Roman Bold"/>
          <w:b/>
          <w:spacing w:val="-4"/>
          <w:sz w:val="28"/>
          <w:szCs w:val="28"/>
          <w:lang w:val="nl-NL"/>
        </w:rPr>
        <w:t>Quản lý bảo vệ môi trường</w:t>
      </w:r>
      <w:r w:rsidR="00306EEB" w:rsidRPr="00BB4A7D">
        <w:rPr>
          <w:rFonts w:ascii="Times New Roman Bold" w:hAnsi="Times New Roman Bold"/>
          <w:b/>
          <w:spacing w:val="-4"/>
          <w:sz w:val="28"/>
          <w:szCs w:val="28"/>
          <w:lang w:val="nl-NL"/>
        </w:rPr>
        <w:t>,</w:t>
      </w:r>
      <w:r w:rsidR="003323F9" w:rsidRPr="00BB4A7D">
        <w:rPr>
          <w:rFonts w:ascii="Times New Roman Bold" w:hAnsi="Times New Roman Bold"/>
          <w:b/>
          <w:spacing w:val="-4"/>
          <w:sz w:val="28"/>
          <w:szCs w:val="28"/>
          <w:lang w:val="nl-NL"/>
        </w:rPr>
        <w:t xml:space="preserve"> tài</w:t>
      </w:r>
      <w:r w:rsidR="003323F9" w:rsidRPr="004B7CB6">
        <w:rPr>
          <w:rFonts w:ascii="Times New Roman Bold" w:hAnsi="Times New Roman Bold"/>
          <w:b/>
          <w:spacing w:val="-4"/>
          <w:sz w:val="28"/>
          <w:szCs w:val="28"/>
          <w:lang w:val="nl-NL"/>
        </w:rPr>
        <w:t xml:space="preserve"> nguyên nước</w:t>
      </w:r>
      <w:r w:rsidR="00306EEB" w:rsidRPr="004B7CB6">
        <w:rPr>
          <w:rFonts w:ascii="Times New Roman Bold" w:hAnsi="Times New Roman Bold"/>
          <w:b/>
          <w:spacing w:val="-4"/>
          <w:sz w:val="28"/>
          <w:szCs w:val="28"/>
          <w:lang w:val="nl-NL"/>
        </w:rPr>
        <w:t xml:space="preserve"> và đa dạng sinh học</w:t>
      </w:r>
    </w:p>
    <w:p w14:paraId="7D52876D" w14:textId="467A61FB" w:rsidR="00B426EC" w:rsidRPr="00C4139A" w:rsidRDefault="004131AD"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 xml:space="preserve">1. </w:t>
      </w:r>
      <w:r w:rsidR="00B426EC" w:rsidRPr="00C4139A">
        <w:rPr>
          <w:sz w:val="28"/>
          <w:szCs w:val="28"/>
          <w:lang w:val="nl-NL"/>
        </w:rPr>
        <w:t xml:space="preserve">Ban Quản lý </w:t>
      </w:r>
    </w:p>
    <w:p w14:paraId="5BA50E6C" w14:textId="5F6991D4" w:rsidR="006230EF" w:rsidRPr="00C4139A" w:rsidRDefault="006230EF" w:rsidP="00094630">
      <w:pPr>
        <w:spacing w:before="120" w:after="120" w:line="240" w:lineRule="auto"/>
        <w:ind w:firstLine="709"/>
        <w:jc w:val="both"/>
        <w:rPr>
          <w:rFonts w:eastAsia="Times New Roman" w:cs="Times New Roman"/>
          <w:szCs w:val="28"/>
          <w:lang w:val="nl-NL"/>
        </w:rPr>
      </w:pPr>
      <w:r w:rsidRPr="00C4139A">
        <w:rPr>
          <w:rFonts w:eastAsia="Times New Roman" w:cs="Times New Roman"/>
          <w:szCs w:val="28"/>
          <w:lang w:val="nl-NL"/>
        </w:rPr>
        <w:t>a) Quản lý,</w:t>
      </w:r>
      <w:r w:rsidR="00A0155E" w:rsidRPr="00C4139A">
        <w:rPr>
          <w:rFonts w:eastAsia="Times New Roman" w:cs="Times New Roman"/>
          <w:szCs w:val="28"/>
          <w:lang w:val="nl-NL"/>
        </w:rPr>
        <w:t xml:space="preserve"> tuyên truyền,</w:t>
      </w:r>
      <w:r w:rsidRPr="00C4139A">
        <w:rPr>
          <w:rFonts w:eastAsia="Times New Roman" w:cs="Times New Roman"/>
          <w:szCs w:val="28"/>
          <w:lang w:val="nl-NL"/>
        </w:rPr>
        <w:t xml:space="preserve"> phổ biến, hướng dẫn việc thực hiện quy định về bảo vệ môi trường của </w:t>
      </w:r>
      <w:r w:rsidR="00626B49" w:rsidRPr="00C4139A">
        <w:rPr>
          <w:rFonts w:eastAsia="Times New Roman" w:cs="Times New Roman"/>
          <w:szCs w:val="28"/>
          <w:lang w:val="nl-NL"/>
        </w:rPr>
        <w:t xml:space="preserve">Khu </w:t>
      </w:r>
      <w:r w:rsidRPr="00C4139A">
        <w:rPr>
          <w:rFonts w:eastAsia="Times New Roman" w:cs="Times New Roman"/>
          <w:szCs w:val="28"/>
          <w:lang w:val="nl-NL"/>
        </w:rPr>
        <w:t>công nghiệp</w:t>
      </w:r>
      <w:r w:rsidR="00620CEB" w:rsidRPr="00C4139A">
        <w:rPr>
          <w:rFonts w:eastAsia="Times New Roman" w:cs="Times New Roman"/>
          <w:szCs w:val="28"/>
          <w:lang w:val="nl-NL"/>
        </w:rPr>
        <w:t>.</w:t>
      </w:r>
      <w:r w:rsidRPr="00C4139A">
        <w:rPr>
          <w:rFonts w:eastAsia="Times New Roman" w:cs="Times New Roman"/>
          <w:szCs w:val="28"/>
          <w:lang w:val="nl-NL"/>
        </w:rPr>
        <w:t xml:space="preserve"> </w:t>
      </w:r>
    </w:p>
    <w:p w14:paraId="66271B2D" w14:textId="051A5CDF" w:rsidR="006230EF" w:rsidRPr="00C4139A" w:rsidRDefault="006230EF" w:rsidP="00094630">
      <w:pPr>
        <w:spacing w:before="120" w:after="120" w:line="240" w:lineRule="auto"/>
        <w:ind w:firstLine="709"/>
        <w:jc w:val="both"/>
        <w:rPr>
          <w:rFonts w:eastAsia="Times New Roman" w:cs="Times New Roman"/>
          <w:szCs w:val="28"/>
          <w:lang w:val="nl-NL"/>
        </w:rPr>
      </w:pPr>
      <w:r w:rsidRPr="00C4139A">
        <w:rPr>
          <w:rFonts w:eastAsia="Times New Roman" w:cs="Times New Roman"/>
          <w:szCs w:val="28"/>
          <w:lang w:val="nl-NL"/>
        </w:rPr>
        <w:t>b) Kiểm tra, giám sát việc đầu tư xây dựng hạ tầng bảo vệ môi trường của Khu công nghiệp</w:t>
      </w:r>
      <w:r w:rsidR="00620CEB" w:rsidRPr="00C4139A">
        <w:rPr>
          <w:rFonts w:eastAsia="Times New Roman" w:cs="Times New Roman"/>
          <w:szCs w:val="28"/>
          <w:lang w:val="nl-NL"/>
        </w:rPr>
        <w:t>.</w:t>
      </w:r>
      <w:r w:rsidRPr="00C4139A">
        <w:rPr>
          <w:rFonts w:eastAsia="Times New Roman" w:cs="Times New Roman"/>
          <w:szCs w:val="28"/>
          <w:lang w:val="nl-NL"/>
        </w:rPr>
        <w:t xml:space="preserve"> </w:t>
      </w:r>
    </w:p>
    <w:p w14:paraId="054A744E" w14:textId="061C41F1" w:rsidR="006230EF" w:rsidRPr="00C4139A" w:rsidRDefault="006230EF" w:rsidP="00094630">
      <w:pPr>
        <w:spacing w:before="120" w:after="120" w:line="240" w:lineRule="auto"/>
        <w:ind w:firstLine="709"/>
        <w:jc w:val="both"/>
        <w:rPr>
          <w:rFonts w:eastAsia="Times New Roman" w:cs="Times New Roman"/>
          <w:szCs w:val="28"/>
          <w:lang w:val="nl-NL"/>
        </w:rPr>
      </w:pPr>
      <w:r w:rsidRPr="00BB4A7D">
        <w:rPr>
          <w:rFonts w:eastAsia="Times New Roman" w:cs="Times New Roman"/>
          <w:spacing w:val="4"/>
          <w:szCs w:val="28"/>
          <w:lang w:val="nl-NL"/>
        </w:rPr>
        <w:t xml:space="preserve">c) Tổ chức kiểm tra về bảo vệ môi trường đối với </w:t>
      </w:r>
      <w:r w:rsidR="00620CEB" w:rsidRPr="00BB4A7D">
        <w:rPr>
          <w:rFonts w:eastAsia="Times New Roman" w:cs="Times New Roman"/>
          <w:spacing w:val="4"/>
          <w:szCs w:val="28"/>
          <w:lang w:val="nl-NL"/>
        </w:rPr>
        <w:t>các cơ sở trong Khu công nghiệp</w:t>
      </w:r>
      <w:r w:rsidRPr="00C4139A">
        <w:rPr>
          <w:rFonts w:eastAsia="Times New Roman" w:cs="Times New Roman"/>
          <w:szCs w:val="28"/>
          <w:lang w:val="nl-NL"/>
        </w:rPr>
        <w:t>.</w:t>
      </w:r>
    </w:p>
    <w:p w14:paraId="406026D1" w14:textId="77777777" w:rsidR="0091198A" w:rsidRPr="00C4139A" w:rsidRDefault="006230EF" w:rsidP="00094630">
      <w:pPr>
        <w:spacing w:before="120" w:after="120" w:line="240" w:lineRule="auto"/>
        <w:ind w:firstLine="709"/>
        <w:jc w:val="both"/>
        <w:rPr>
          <w:rFonts w:eastAsia="Times New Roman" w:cs="Times New Roman"/>
          <w:szCs w:val="28"/>
          <w:lang w:val="nl-NL"/>
        </w:rPr>
      </w:pPr>
      <w:r w:rsidRPr="00C4139A">
        <w:rPr>
          <w:rFonts w:eastAsia="Times New Roman" w:cs="Times New Roman"/>
          <w:szCs w:val="28"/>
          <w:lang w:val="nl-NL"/>
        </w:rPr>
        <w:t>d) Phát hiện kịp thời vi phạm pháp luật về bảo vệ môi trường của tổ chức cá nhân và kiến nghị xử</w:t>
      </w:r>
      <w:r w:rsidR="009635AD" w:rsidRPr="00C4139A">
        <w:rPr>
          <w:rFonts w:eastAsia="Times New Roman" w:cs="Times New Roman"/>
          <w:szCs w:val="28"/>
          <w:lang w:val="nl-NL"/>
        </w:rPr>
        <w:t xml:space="preserve"> lý theo quy định của pháp luật</w:t>
      </w:r>
      <w:r w:rsidRPr="00C4139A">
        <w:rPr>
          <w:rFonts w:eastAsia="Times New Roman" w:cs="Times New Roman"/>
          <w:szCs w:val="28"/>
          <w:lang w:val="nl-NL"/>
        </w:rPr>
        <w:t>.</w:t>
      </w:r>
      <w:r w:rsidR="009635AD" w:rsidRPr="00C4139A">
        <w:rPr>
          <w:rFonts w:eastAsia="Times New Roman" w:cs="Times New Roman"/>
          <w:szCs w:val="28"/>
          <w:lang w:val="nl-NL"/>
        </w:rPr>
        <w:t xml:space="preserve"> </w:t>
      </w:r>
    </w:p>
    <w:p w14:paraId="3A60646E" w14:textId="43BDED2D" w:rsidR="006230EF" w:rsidRPr="00C4139A" w:rsidRDefault="006230EF" w:rsidP="00094630">
      <w:pPr>
        <w:spacing w:before="120" w:after="120" w:line="240" w:lineRule="auto"/>
        <w:ind w:firstLine="709"/>
        <w:jc w:val="both"/>
        <w:rPr>
          <w:rFonts w:eastAsia="Times New Roman" w:cs="Times New Roman"/>
          <w:szCs w:val="28"/>
          <w:lang w:val="nl-NL"/>
        </w:rPr>
      </w:pPr>
      <w:r w:rsidRPr="00C4139A">
        <w:rPr>
          <w:rFonts w:eastAsia="Times New Roman" w:cs="Times New Roman"/>
          <w:szCs w:val="28"/>
          <w:lang w:val="nl-NL"/>
        </w:rPr>
        <w:t>đ) Báo cáo tình hình thực hiện công tác bảo vệ môi trường của Khu công nghi</w:t>
      </w:r>
      <w:r w:rsidR="00626B49" w:rsidRPr="00C4139A">
        <w:rPr>
          <w:rFonts w:eastAsia="Times New Roman" w:cs="Times New Roman"/>
          <w:szCs w:val="28"/>
          <w:lang w:val="nl-NL"/>
        </w:rPr>
        <w:t>ệp theo quy định của pháp luật</w:t>
      </w:r>
      <w:r w:rsidRPr="00C4139A">
        <w:rPr>
          <w:rFonts w:eastAsia="Times New Roman" w:cs="Times New Roman"/>
          <w:szCs w:val="28"/>
          <w:lang w:val="nl-NL"/>
        </w:rPr>
        <w:t>.</w:t>
      </w:r>
    </w:p>
    <w:p w14:paraId="1EF99306" w14:textId="29A9931F" w:rsidR="006230EF" w:rsidRPr="00C4139A" w:rsidRDefault="006230EF" w:rsidP="00094630">
      <w:pPr>
        <w:spacing w:before="120" w:after="120" w:line="240" w:lineRule="auto"/>
        <w:ind w:firstLine="709"/>
        <w:jc w:val="both"/>
        <w:rPr>
          <w:rFonts w:eastAsia="Times New Roman" w:cs="Times New Roman"/>
          <w:szCs w:val="28"/>
          <w:lang w:val="nl-NL"/>
        </w:rPr>
      </w:pPr>
      <w:r w:rsidRPr="00C4139A">
        <w:rPr>
          <w:rFonts w:eastAsia="Times New Roman" w:cs="Times New Roman"/>
          <w:szCs w:val="28"/>
          <w:lang w:val="nl-NL"/>
        </w:rPr>
        <w:t xml:space="preserve">e) Thực hiện nhiệm vụ khi được Ủy ban nhân dân cấp tỉnh và các cơ quan nhà nước có thẩm quyền ủy quyền cho Ban Quản lý tổ chức, thực hiện thẩm định, phê duyệt kết quả thẩm định báo cáo đánh giá tác động môi trường; cấp, cấp đổi, </w:t>
      </w:r>
      <w:r w:rsidR="00891EBF" w:rsidRPr="00C4139A">
        <w:rPr>
          <w:rFonts w:eastAsia="Times New Roman" w:cs="Times New Roman"/>
          <w:szCs w:val="28"/>
          <w:lang w:val="nl-NL"/>
        </w:rPr>
        <w:t>đ</w:t>
      </w:r>
      <w:r w:rsidRPr="00C4139A">
        <w:rPr>
          <w:rFonts w:eastAsia="Times New Roman" w:cs="Times New Roman"/>
          <w:szCs w:val="28"/>
          <w:lang w:val="nl-NL"/>
        </w:rPr>
        <w:t xml:space="preserve">iều chỉnh, cấp lại, thu hồi giấy phép môi trường đối với các dự án đầu tư trong </w:t>
      </w:r>
      <w:r w:rsidR="00626B49" w:rsidRPr="00C4139A">
        <w:rPr>
          <w:rFonts w:eastAsia="Times New Roman" w:cs="Times New Roman"/>
          <w:szCs w:val="28"/>
          <w:lang w:val="nl-NL"/>
        </w:rPr>
        <w:t xml:space="preserve">Khu </w:t>
      </w:r>
      <w:r w:rsidRPr="00C4139A">
        <w:rPr>
          <w:rFonts w:eastAsia="Times New Roman" w:cs="Times New Roman"/>
          <w:szCs w:val="28"/>
          <w:lang w:val="nl-NL"/>
        </w:rPr>
        <w:t>công nghiệp</w:t>
      </w:r>
      <w:r w:rsidR="00620CEB" w:rsidRPr="00C4139A">
        <w:rPr>
          <w:rFonts w:eastAsia="Times New Roman" w:cs="Times New Roman"/>
          <w:szCs w:val="28"/>
          <w:lang w:val="nl-NL"/>
        </w:rPr>
        <w:t>.</w:t>
      </w:r>
      <w:r w:rsidRPr="00C4139A">
        <w:rPr>
          <w:rFonts w:eastAsia="Times New Roman" w:cs="Times New Roman"/>
          <w:szCs w:val="28"/>
          <w:lang w:val="nl-NL"/>
        </w:rPr>
        <w:t xml:space="preserve"> </w:t>
      </w:r>
    </w:p>
    <w:p w14:paraId="31C82E15" w14:textId="3935C1A6" w:rsidR="003323F9" w:rsidRPr="00C4139A" w:rsidRDefault="006230EF" w:rsidP="00094630">
      <w:pPr>
        <w:spacing w:before="120" w:after="120" w:line="240" w:lineRule="auto"/>
        <w:ind w:firstLine="709"/>
        <w:jc w:val="both"/>
        <w:rPr>
          <w:rFonts w:cs="Times New Roman"/>
          <w:szCs w:val="28"/>
        </w:rPr>
      </w:pPr>
      <w:r w:rsidRPr="00C4139A">
        <w:rPr>
          <w:rFonts w:eastAsia="Times New Roman" w:cs="Times New Roman"/>
          <w:szCs w:val="28"/>
          <w:lang w:val="nl-NL"/>
        </w:rPr>
        <w:t>g) Thực hiện trách nhiệm về bảo vệ môi trường của Ban Quản lý theo quy định của pháp luật về bảo vệ môi trường</w:t>
      </w:r>
      <w:r w:rsidR="003323F9" w:rsidRPr="00C4139A">
        <w:rPr>
          <w:rFonts w:cs="Times New Roman"/>
          <w:szCs w:val="28"/>
          <w:lang w:val="vi-VN"/>
        </w:rPr>
        <w:t>.</w:t>
      </w:r>
    </w:p>
    <w:p w14:paraId="43DAF09C" w14:textId="3BF4A69C" w:rsidR="00620CEB" w:rsidRPr="00C4139A" w:rsidRDefault="00620CEB" w:rsidP="00094630">
      <w:pPr>
        <w:spacing w:before="120" w:after="120" w:line="240" w:lineRule="auto"/>
        <w:ind w:firstLine="709"/>
        <w:jc w:val="both"/>
        <w:rPr>
          <w:rFonts w:cs="Times New Roman"/>
          <w:szCs w:val="28"/>
        </w:rPr>
      </w:pPr>
      <w:r w:rsidRPr="00C4139A">
        <w:rPr>
          <w:rFonts w:cs="Times New Roman"/>
          <w:szCs w:val="28"/>
        </w:rPr>
        <w:t xml:space="preserve">h) </w:t>
      </w:r>
      <w:proofErr w:type="spellStart"/>
      <w:r w:rsidRPr="00C4139A">
        <w:rPr>
          <w:szCs w:val="28"/>
        </w:rPr>
        <w:t>Phối</w:t>
      </w:r>
      <w:proofErr w:type="spellEnd"/>
      <w:r w:rsidRPr="00C4139A">
        <w:rPr>
          <w:szCs w:val="28"/>
        </w:rPr>
        <w:t xml:space="preserve"> </w:t>
      </w:r>
      <w:proofErr w:type="spellStart"/>
      <w:r w:rsidRPr="00C4139A">
        <w:rPr>
          <w:szCs w:val="28"/>
        </w:rPr>
        <w:t>hợp</w:t>
      </w:r>
      <w:proofErr w:type="spellEnd"/>
      <w:r w:rsidRPr="00C4139A">
        <w:rPr>
          <w:szCs w:val="28"/>
        </w:rPr>
        <w:t xml:space="preserve"> </w:t>
      </w:r>
      <w:proofErr w:type="spellStart"/>
      <w:r w:rsidRPr="00C4139A">
        <w:rPr>
          <w:szCs w:val="28"/>
        </w:rPr>
        <w:t>với</w:t>
      </w:r>
      <w:proofErr w:type="spellEnd"/>
      <w:r w:rsidRPr="00C4139A">
        <w:rPr>
          <w:szCs w:val="28"/>
        </w:rPr>
        <w:t xml:space="preserve"> </w:t>
      </w:r>
      <w:proofErr w:type="spellStart"/>
      <w:r w:rsidRPr="00C4139A">
        <w:rPr>
          <w:szCs w:val="28"/>
        </w:rPr>
        <w:t>các</w:t>
      </w:r>
      <w:proofErr w:type="spellEnd"/>
      <w:r w:rsidRPr="00C4139A">
        <w:rPr>
          <w:szCs w:val="28"/>
        </w:rPr>
        <w:t xml:space="preserve"> </w:t>
      </w:r>
      <w:proofErr w:type="spellStart"/>
      <w:r w:rsidRPr="00C4139A">
        <w:rPr>
          <w:szCs w:val="28"/>
        </w:rPr>
        <w:t>đơn</w:t>
      </w:r>
      <w:proofErr w:type="spellEnd"/>
      <w:r w:rsidRPr="00C4139A">
        <w:rPr>
          <w:szCs w:val="28"/>
        </w:rPr>
        <w:t xml:space="preserve"> </w:t>
      </w:r>
      <w:proofErr w:type="spellStart"/>
      <w:r w:rsidRPr="00C4139A">
        <w:rPr>
          <w:szCs w:val="28"/>
        </w:rPr>
        <w:t>vị</w:t>
      </w:r>
      <w:proofErr w:type="spellEnd"/>
      <w:r w:rsidRPr="00C4139A">
        <w:rPr>
          <w:szCs w:val="28"/>
        </w:rPr>
        <w:t xml:space="preserve"> </w:t>
      </w:r>
      <w:proofErr w:type="spellStart"/>
      <w:r w:rsidRPr="00C4139A">
        <w:rPr>
          <w:szCs w:val="28"/>
        </w:rPr>
        <w:t>liên</w:t>
      </w:r>
      <w:proofErr w:type="spellEnd"/>
      <w:r w:rsidRPr="00C4139A">
        <w:rPr>
          <w:szCs w:val="28"/>
        </w:rPr>
        <w:t xml:space="preserve"> </w:t>
      </w:r>
      <w:proofErr w:type="spellStart"/>
      <w:r w:rsidRPr="00C4139A">
        <w:rPr>
          <w:szCs w:val="28"/>
        </w:rPr>
        <w:t>quan</w:t>
      </w:r>
      <w:proofErr w:type="spellEnd"/>
      <w:r w:rsidRPr="00C4139A">
        <w:rPr>
          <w:szCs w:val="28"/>
        </w:rPr>
        <w:t xml:space="preserve"> </w:t>
      </w:r>
      <w:proofErr w:type="spellStart"/>
      <w:r w:rsidRPr="00C4139A">
        <w:rPr>
          <w:szCs w:val="28"/>
        </w:rPr>
        <w:t>trong</w:t>
      </w:r>
      <w:proofErr w:type="spellEnd"/>
      <w:r w:rsidRPr="00C4139A">
        <w:rPr>
          <w:szCs w:val="28"/>
        </w:rPr>
        <w:t xml:space="preserve"> </w:t>
      </w:r>
      <w:proofErr w:type="spellStart"/>
      <w:r w:rsidRPr="00C4139A">
        <w:rPr>
          <w:szCs w:val="28"/>
        </w:rPr>
        <w:t>công</w:t>
      </w:r>
      <w:proofErr w:type="spellEnd"/>
      <w:r w:rsidRPr="00C4139A">
        <w:rPr>
          <w:szCs w:val="28"/>
        </w:rPr>
        <w:t xml:space="preserve"> </w:t>
      </w:r>
      <w:proofErr w:type="spellStart"/>
      <w:r w:rsidRPr="00C4139A">
        <w:rPr>
          <w:szCs w:val="28"/>
        </w:rPr>
        <w:t>tác</w:t>
      </w:r>
      <w:proofErr w:type="spellEnd"/>
      <w:r w:rsidRPr="00C4139A">
        <w:rPr>
          <w:szCs w:val="28"/>
        </w:rPr>
        <w:t xml:space="preserve"> </w:t>
      </w:r>
      <w:proofErr w:type="spellStart"/>
      <w:r w:rsidRPr="00C4139A">
        <w:rPr>
          <w:szCs w:val="28"/>
        </w:rPr>
        <w:t>quản</w:t>
      </w:r>
      <w:proofErr w:type="spellEnd"/>
      <w:r w:rsidRPr="00C4139A">
        <w:rPr>
          <w:szCs w:val="28"/>
        </w:rPr>
        <w:t xml:space="preserve"> </w:t>
      </w:r>
      <w:proofErr w:type="spellStart"/>
      <w:r w:rsidRPr="00C4139A">
        <w:rPr>
          <w:szCs w:val="28"/>
        </w:rPr>
        <w:t>lý</w:t>
      </w:r>
      <w:proofErr w:type="spellEnd"/>
      <w:r w:rsidRPr="00C4139A">
        <w:rPr>
          <w:szCs w:val="28"/>
        </w:rPr>
        <w:t xml:space="preserve"> </w:t>
      </w:r>
      <w:proofErr w:type="spellStart"/>
      <w:r w:rsidRPr="00C4139A">
        <w:rPr>
          <w:szCs w:val="28"/>
        </w:rPr>
        <w:t>nhà</w:t>
      </w:r>
      <w:proofErr w:type="spellEnd"/>
      <w:r w:rsidRPr="00C4139A">
        <w:rPr>
          <w:szCs w:val="28"/>
        </w:rPr>
        <w:t xml:space="preserve"> </w:t>
      </w:r>
      <w:proofErr w:type="spellStart"/>
      <w:r w:rsidRPr="00C4139A">
        <w:rPr>
          <w:szCs w:val="28"/>
        </w:rPr>
        <w:t>nước</w:t>
      </w:r>
      <w:proofErr w:type="spellEnd"/>
      <w:r w:rsidRPr="00C4139A">
        <w:rPr>
          <w:szCs w:val="28"/>
        </w:rPr>
        <w:t xml:space="preserve"> </w:t>
      </w:r>
      <w:proofErr w:type="spellStart"/>
      <w:r w:rsidRPr="00C4139A">
        <w:rPr>
          <w:szCs w:val="28"/>
        </w:rPr>
        <w:t>về</w:t>
      </w:r>
      <w:proofErr w:type="spellEnd"/>
      <w:r w:rsidRPr="00C4139A">
        <w:rPr>
          <w:szCs w:val="28"/>
        </w:rPr>
        <w:t xml:space="preserve"> </w:t>
      </w:r>
      <w:proofErr w:type="spellStart"/>
      <w:r w:rsidRPr="00C4139A">
        <w:rPr>
          <w:szCs w:val="28"/>
        </w:rPr>
        <w:t>đa</w:t>
      </w:r>
      <w:proofErr w:type="spellEnd"/>
      <w:r w:rsidRPr="00C4139A">
        <w:rPr>
          <w:szCs w:val="28"/>
        </w:rPr>
        <w:t xml:space="preserve"> </w:t>
      </w:r>
      <w:proofErr w:type="spellStart"/>
      <w:r w:rsidRPr="00C4139A">
        <w:rPr>
          <w:szCs w:val="28"/>
        </w:rPr>
        <w:t>dạng</w:t>
      </w:r>
      <w:proofErr w:type="spellEnd"/>
      <w:r w:rsidRPr="00C4139A">
        <w:rPr>
          <w:szCs w:val="28"/>
        </w:rPr>
        <w:t xml:space="preserve"> </w:t>
      </w:r>
      <w:proofErr w:type="spellStart"/>
      <w:r w:rsidRPr="00C4139A">
        <w:rPr>
          <w:szCs w:val="28"/>
        </w:rPr>
        <w:t>sinh</w:t>
      </w:r>
      <w:proofErr w:type="spellEnd"/>
      <w:r w:rsidRPr="00C4139A">
        <w:rPr>
          <w:szCs w:val="28"/>
        </w:rPr>
        <w:t xml:space="preserve"> </w:t>
      </w:r>
      <w:proofErr w:type="spellStart"/>
      <w:r w:rsidRPr="00C4139A">
        <w:rPr>
          <w:szCs w:val="28"/>
        </w:rPr>
        <w:t>học</w:t>
      </w:r>
      <w:proofErr w:type="spellEnd"/>
      <w:r w:rsidRPr="00C4139A">
        <w:rPr>
          <w:szCs w:val="28"/>
        </w:rPr>
        <w:t>.</w:t>
      </w:r>
    </w:p>
    <w:p w14:paraId="7C454173" w14:textId="5D269CED" w:rsidR="00BD6C0A" w:rsidRPr="00C4139A" w:rsidRDefault="004131AD"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vi-VN"/>
        </w:rPr>
        <w:t xml:space="preserve">2. </w:t>
      </w:r>
      <w:r w:rsidR="00BD6C0A" w:rsidRPr="00C4139A">
        <w:rPr>
          <w:bCs/>
          <w:sz w:val="28"/>
          <w:szCs w:val="28"/>
          <w:lang w:val="vi-VN"/>
        </w:rPr>
        <w:t>Sở Tài nguyên và Môi trường</w:t>
      </w:r>
    </w:p>
    <w:p w14:paraId="511EC2F0" w14:textId="16E2FBFC" w:rsidR="00076CB2" w:rsidRPr="004A3A1A" w:rsidRDefault="00BD6D02" w:rsidP="00094630">
      <w:pPr>
        <w:spacing w:before="120" w:after="120" w:line="240" w:lineRule="auto"/>
        <w:ind w:firstLine="709"/>
        <w:jc w:val="both"/>
        <w:rPr>
          <w:color w:val="000000" w:themeColor="text1"/>
          <w:szCs w:val="28"/>
        </w:rPr>
      </w:pPr>
      <w:r w:rsidRPr="004A3A1A">
        <w:rPr>
          <w:color w:val="000000" w:themeColor="text1"/>
          <w:szCs w:val="28"/>
          <w:lang w:val="vi-VN"/>
        </w:rPr>
        <w:t>a)</w:t>
      </w:r>
      <w:r w:rsidR="00C11800" w:rsidRPr="004A3A1A">
        <w:rPr>
          <w:color w:val="000000" w:themeColor="text1"/>
          <w:szCs w:val="28"/>
        </w:rPr>
        <w:t xml:space="preserve"> Tham </w:t>
      </w:r>
      <w:proofErr w:type="spellStart"/>
      <w:r w:rsidR="00C11800" w:rsidRPr="004A3A1A">
        <w:rPr>
          <w:color w:val="000000" w:themeColor="text1"/>
          <w:szCs w:val="28"/>
        </w:rPr>
        <w:t>gia</w:t>
      </w:r>
      <w:proofErr w:type="spellEnd"/>
      <w:r w:rsidR="00C11800" w:rsidRPr="004A3A1A">
        <w:rPr>
          <w:color w:val="000000" w:themeColor="text1"/>
          <w:szCs w:val="28"/>
        </w:rPr>
        <w:t xml:space="preserve"> ý </w:t>
      </w:r>
      <w:proofErr w:type="spellStart"/>
      <w:r w:rsidR="00C11800" w:rsidRPr="004A3A1A">
        <w:rPr>
          <w:color w:val="000000" w:themeColor="text1"/>
          <w:szCs w:val="28"/>
        </w:rPr>
        <w:t>kiến</w:t>
      </w:r>
      <w:proofErr w:type="spellEnd"/>
      <w:r w:rsidR="00C11800" w:rsidRPr="004A3A1A">
        <w:rPr>
          <w:color w:val="000000" w:themeColor="text1"/>
          <w:szCs w:val="28"/>
        </w:rPr>
        <w:t xml:space="preserve"> </w:t>
      </w:r>
      <w:proofErr w:type="spellStart"/>
      <w:r w:rsidR="00C11800" w:rsidRPr="004A3A1A">
        <w:rPr>
          <w:color w:val="000000" w:themeColor="text1"/>
          <w:szCs w:val="28"/>
        </w:rPr>
        <w:t>về</w:t>
      </w:r>
      <w:proofErr w:type="spellEnd"/>
      <w:r w:rsidR="00C11800" w:rsidRPr="004A3A1A">
        <w:rPr>
          <w:color w:val="000000" w:themeColor="text1"/>
          <w:szCs w:val="28"/>
        </w:rPr>
        <w:t xml:space="preserve"> </w:t>
      </w:r>
      <w:proofErr w:type="spellStart"/>
      <w:r w:rsidR="00C11800" w:rsidRPr="004A3A1A">
        <w:rPr>
          <w:color w:val="000000" w:themeColor="text1"/>
          <w:szCs w:val="28"/>
        </w:rPr>
        <w:t>nội</w:t>
      </w:r>
      <w:proofErr w:type="spellEnd"/>
      <w:r w:rsidR="00C11800" w:rsidRPr="004A3A1A">
        <w:rPr>
          <w:color w:val="000000" w:themeColor="text1"/>
          <w:szCs w:val="28"/>
        </w:rPr>
        <w:t xml:space="preserve"> dung </w:t>
      </w:r>
      <w:proofErr w:type="spellStart"/>
      <w:r w:rsidR="00C11800" w:rsidRPr="004A3A1A">
        <w:rPr>
          <w:color w:val="000000" w:themeColor="text1"/>
          <w:szCs w:val="28"/>
        </w:rPr>
        <w:t>liên</w:t>
      </w:r>
      <w:proofErr w:type="spellEnd"/>
      <w:r w:rsidR="00C11800" w:rsidRPr="004A3A1A">
        <w:rPr>
          <w:color w:val="000000" w:themeColor="text1"/>
          <w:szCs w:val="28"/>
        </w:rPr>
        <w:t xml:space="preserve"> </w:t>
      </w:r>
      <w:proofErr w:type="spellStart"/>
      <w:r w:rsidR="00C11800" w:rsidRPr="004A3A1A">
        <w:rPr>
          <w:color w:val="000000" w:themeColor="text1"/>
          <w:szCs w:val="28"/>
        </w:rPr>
        <w:t>quan</w:t>
      </w:r>
      <w:proofErr w:type="spellEnd"/>
      <w:r w:rsidR="00C11800" w:rsidRPr="004A3A1A">
        <w:rPr>
          <w:color w:val="000000" w:themeColor="text1"/>
          <w:szCs w:val="28"/>
        </w:rPr>
        <w:t xml:space="preserve"> </w:t>
      </w:r>
      <w:proofErr w:type="spellStart"/>
      <w:r w:rsidR="00C11800" w:rsidRPr="004A3A1A">
        <w:rPr>
          <w:color w:val="000000" w:themeColor="text1"/>
          <w:szCs w:val="28"/>
        </w:rPr>
        <w:t>thuộc</w:t>
      </w:r>
      <w:proofErr w:type="spellEnd"/>
      <w:r w:rsidR="00C11800" w:rsidRPr="004A3A1A">
        <w:rPr>
          <w:color w:val="000000" w:themeColor="text1"/>
          <w:szCs w:val="28"/>
        </w:rPr>
        <w:t xml:space="preserve"> </w:t>
      </w:r>
      <w:proofErr w:type="spellStart"/>
      <w:r w:rsidR="00C11800" w:rsidRPr="004A3A1A">
        <w:rPr>
          <w:color w:val="000000" w:themeColor="text1"/>
          <w:szCs w:val="28"/>
        </w:rPr>
        <w:t>lĩnh</w:t>
      </w:r>
      <w:proofErr w:type="spellEnd"/>
      <w:r w:rsidR="00C11800" w:rsidRPr="004A3A1A">
        <w:rPr>
          <w:color w:val="000000" w:themeColor="text1"/>
          <w:szCs w:val="28"/>
        </w:rPr>
        <w:t xml:space="preserve"> </w:t>
      </w:r>
      <w:proofErr w:type="spellStart"/>
      <w:r w:rsidR="00C11800" w:rsidRPr="004A3A1A">
        <w:rPr>
          <w:color w:val="000000" w:themeColor="text1"/>
          <w:szCs w:val="28"/>
        </w:rPr>
        <w:t>vực</w:t>
      </w:r>
      <w:proofErr w:type="spellEnd"/>
      <w:r w:rsidR="00C11800" w:rsidRPr="004A3A1A">
        <w:rPr>
          <w:color w:val="000000" w:themeColor="text1"/>
          <w:szCs w:val="28"/>
        </w:rPr>
        <w:t xml:space="preserve"> </w:t>
      </w:r>
      <w:proofErr w:type="spellStart"/>
      <w:r w:rsidR="00C11800" w:rsidRPr="004A3A1A">
        <w:rPr>
          <w:color w:val="000000" w:themeColor="text1"/>
          <w:szCs w:val="28"/>
        </w:rPr>
        <w:t>quản</w:t>
      </w:r>
      <w:proofErr w:type="spellEnd"/>
      <w:r w:rsidR="00C11800" w:rsidRPr="004A3A1A">
        <w:rPr>
          <w:color w:val="000000" w:themeColor="text1"/>
          <w:szCs w:val="28"/>
        </w:rPr>
        <w:t xml:space="preserve"> </w:t>
      </w:r>
      <w:proofErr w:type="spellStart"/>
      <w:r w:rsidR="00C11800" w:rsidRPr="004A3A1A">
        <w:rPr>
          <w:color w:val="000000" w:themeColor="text1"/>
          <w:szCs w:val="28"/>
        </w:rPr>
        <w:t>lý</w:t>
      </w:r>
      <w:proofErr w:type="spellEnd"/>
      <w:r w:rsidR="00C11800" w:rsidRPr="004A3A1A">
        <w:rPr>
          <w:color w:val="000000" w:themeColor="text1"/>
          <w:szCs w:val="28"/>
        </w:rPr>
        <w:t xml:space="preserve"> </w:t>
      </w:r>
      <w:proofErr w:type="spellStart"/>
      <w:r w:rsidR="00C11800" w:rsidRPr="004A3A1A">
        <w:rPr>
          <w:color w:val="000000" w:themeColor="text1"/>
          <w:szCs w:val="28"/>
        </w:rPr>
        <w:t>đối</w:t>
      </w:r>
      <w:proofErr w:type="spellEnd"/>
      <w:r w:rsidR="00C11800" w:rsidRPr="004A3A1A">
        <w:rPr>
          <w:color w:val="000000" w:themeColor="text1"/>
          <w:szCs w:val="28"/>
        </w:rPr>
        <w:t xml:space="preserve"> </w:t>
      </w:r>
      <w:proofErr w:type="spellStart"/>
      <w:r w:rsidR="00C11800" w:rsidRPr="004A3A1A">
        <w:rPr>
          <w:color w:val="000000" w:themeColor="text1"/>
          <w:szCs w:val="28"/>
        </w:rPr>
        <w:t>với</w:t>
      </w:r>
      <w:proofErr w:type="spellEnd"/>
      <w:r w:rsidR="00C11800" w:rsidRPr="004A3A1A">
        <w:rPr>
          <w:color w:val="000000" w:themeColor="text1"/>
          <w:szCs w:val="28"/>
        </w:rPr>
        <w:t xml:space="preserve"> </w:t>
      </w:r>
      <w:proofErr w:type="spellStart"/>
      <w:r w:rsidR="00C11800" w:rsidRPr="004A3A1A">
        <w:rPr>
          <w:color w:val="000000" w:themeColor="text1"/>
          <w:szCs w:val="28"/>
        </w:rPr>
        <w:t>các</w:t>
      </w:r>
      <w:proofErr w:type="spellEnd"/>
      <w:r w:rsidR="00C11800" w:rsidRPr="004A3A1A">
        <w:rPr>
          <w:color w:val="000000" w:themeColor="text1"/>
          <w:szCs w:val="28"/>
        </w:rPr>
        <w:t xml:space="preserve"> </w:t>
      </w:r>
      <w:proofErr w:type="spellStart"/>
      <w:r w:rsidR="00C11800" w:rsidRPr="004A3A1A">
        <w:rPr>
          <w:color w:val="000000" w:themeColor="text1"/>
          <w:szCs w:val="28"/>
        </w:rPr>
        <w:t>đề</w:t>
      </w:r>
      <w:proofErr w:type="spellEnd"/>
      <w:r w:rsidR="00C11800" w:rsidRPr="004A3A1A">
        <w:rPr>
          <w:color w:val="000000" w:themeColor="text1"/>
          <w:szCs w:val="28"/>
        </w:rPr>
        <w:t xml:space="preserve"> </w:t>
      </w:r>
      <w:proofErr w:type="spellStart"/>
      <w:r w:rsidR="00C11800" w:rsidRPr="004A3A1A">
        <w:rPr>
          <w:color w:val="000000" w:themeColor="text1"/>
          <w:szCs w:val="28"/>
        </w:rPr>
        <w:t>xuất</w:t>
      </w:r>
      <w:proofErr w:type="spellEnd"/>
      <w:r w:rsidR="00C11800" w:rsidRPr="004A3A1A">
        <w:rPr>
          <w:color w:val="000000" w:themeColor="text1"/>
          <w:szCs w:val="28"/>
        </w:rPr>
        <w:t xml:space="preserve"> </w:t>
      </w:r>
      <w:proofErr w:type="spellStart"/>
      <w:r w:rsidR="00C11800" w:rsidRPr="004A3A1A">
        <w:rPr>
          <w:color w:val="000000" w:themeColor="text1"/>
          <w:szCs w:val="28"/>
        </w:rPr>
        <w:t>dự</w:t>
      </w:r>
      <w:proofErr w:type="spellEnd"/>
      <w:r w:rsidR="00C11800" w:rsidRPr="004A3A1A">
        <w:rPr>
          <w:color w:val="000000" w:themeColor="text1"/>
          <w:szCs w:val="28"/>
        </w:rPr>
        <w:t xml:space="preserve"> </w:t>
      </w:r>
      <w:proofErr w:type="spellStart"/>
      <w:r w:rsidR="00C11800" w:rsidRPr="004A3A1A">
        <w:rPr>
          <w:color w:val="000000" w:themeColor="text1"/>
          <w:szCs w:val="28"/>
        </w:rPr>
        <w:t>án</w:t>
      </w:r>
      <w:proofErr w:type="spellEnd"/>
      <w:r w:rsidR="00C11800" w:rsidRPr="004A3A1A">
        <w:rPr>
          <w:color w:val="000000" w:themeColor="text1"/>
          <w:szCs w:val="28"/>
        </w:rPr>
        <w:t xml:space="preserve"> </w:t>
      </w:r>
      <w:proofErr w:type="spellStart"/>
      <w:r w:rsidR="00C11800" w:rsidRPr="004A3A1A">
        <w:rPr>
          <w:color w:val="000000" w:themeColor="text1"/>
          <w:szCs w:val="28"/>
        </w:rPr>
        <w:t>đang</w:t>
      </w:r>
      <w:proofErr w:type="spellEnd"/>
      <w:r w:rsidR="00C11800" w:rsidRPr="004A3A1A">
        <w:rPr>
          <w:color w:val="000000" w:themeColor="text1"/>
          <w:szCs w:val="28"/>
        </w:rPr>
        <w:t xml:space="preserve"> </w:t>
      </w:r>
      <w:proofErr w:type="spellStart"/>
      <w:r w:rsidR="00C11800" w:rsidRPr="004A3A1A">
        <w:rPr>
          <w:color w:val="000000" w:themeColor="text1"/>
          <w:szCs w:val="28"/>
        </w:rPr>
        <w:t>xin</w:t>
      </w:r>
      <w:proofErr w:type="spellEnd"/>
      <w:r w:rsidR="00C11800" w:rsidRPr="004A3A1A">
        <w:rPr>
          <w:color w:val="000000" w:themeColor="text1"/>
          <w:szCs w:val="28"/>
        </w:rPr>
        <w:t xml:space="preserve"> </w:t>
      </w:r>
      <w:proofErr w:type="spellStart"/>
      <w:r w:rsidR="00C11800" w:rsidRPr="004A3A1A">
        <w:rPr>
          <w:color w:val="000000" w:themeColor="text1"/>
          <w:szCs w:val="28"/>
        </w:rPr>
        <w:t>chủ</w:t>
      </w:r>
      <w:proofErr w:type="spellEnd"/>
      <w:r w:rsidR="00C11800" w:rsidRPr="004A3A1A">
        <w:rPr>
          <w:color w:val="000000" w:themeColor="text1"/>
          <w:szCs w:val="28"/>
        </w:rPr>
        <w:t xml:space="preserve"> </w:t>
      </w:r>
      <w:proofErr w:type="spellStart"/>
      <w:r w:rsidR="00C11800" w:rsidRPr="004A3A1A">
        <w:rPr>
          <w:color w:val="000000" w:themeColor="text1"/>
          <w:szCs w:val="28"/>
        </w:rPr>
        <w:t>trương</w:t>
      </w:r>
      <w:proofErr w:type="spellEnd"/>
      <w:r w:rsidR="00C11800" w:rsidRPr="004A3A1A">
        <w:rPr>
          <w:color w:val="000000" w:themeColor="text1"/>
          <w:szCs w:val="28"/>
        </w:rPr>
        <w:t xml:space="preserve"> </w:t>
      </w:r>
      <w:proofErr w:type="spellStart"/>
      <w:r w:rsidR="00C11800" w:rsidRPr="004A3A1A">
        <w:rPr>
          <w:color w:val="000000" w:themeColor="text1"/>
          <w:szCs w:val="28"/>
        </w:rPr>
        <w:t>đầu</w:t>
      </w:r>
      <w:proofErr w:type="spellEnd"/>
      <w:r w:rsidR="00C11800" w:rsidRPr="004A3A1A">
        <w:rPr>
          <w:color w:val="000000" w:themeColor="text1"/>
          <w:szCs w:val="28"/>
        </w:rPr>
        <w:t xml:space="preserve"> </w:t>
      </w:r>
      <w:proofErr w:type="spellStart"/>
      <w:r w:rsidR="00C11800" w:rsidRPr="004A3A1A">
        <w:rPr>
          <w:color w:val="000000" w:themeColor="text1"/>
          <w:szCs w:val="28"/>
        </w:rPr>
        <w:t>tư</w:t>
      </w:r>
      <w:proofErr w:type="spellEnd"/>
      <w:r w:rsidR="00C11800" w:rsidRPr="004A3A1A">
        <w:rPr>
          <w:color w:val="000000" w:themeColor="text1"/>
          <w:szCs w:val="28"/>
        </w:rPr>
        <w:t xml:space="preserve"> </w:t>
      </w:r>
      <w:proofErr w:type="spellStart"/>
      <w:r w:rsidR="00C11800" w:rsidRPr="004A3A1A">
        <w:rPr>
          <w:color w:val="000000" w:themeColor="text1"/>
          <w:szCs w:val="28"/>
        </w:rPr>
        <w:t>thuộc</w:t>
      </w:r>
      <w:proofErr w:type="spellEnd"/>
      <w:r w:rsidR="00C11800" w:rsidRPr="004A3A1A">
        <w:rPr>
          <w:color w:val="000000" w:themeColor="text1"/>
          <w:szCs w:val="28"/>
        </w:rPr>
        <w:t xml:space="preserve"> </w:t>
      </w:r>
      <w:proofErr w:type="spellStart"/>
      <w:r w:rsidR="00C11800" w:rsidRPr="004A3A1A">
        <w:rPr>
          <w:color w:val="000000" w:themeColor="text1"/>
          <w:szCs w:val="28"/>
        </w:rPr>
        <w:t>thẩm</w:t>
      </w:r>
      <w:proofErr w:type="spellEnd"/>
      <w:r w:rsidR="00C11800" w:rsidRPr="004A3A1A">
        <w:rPr>
          <w:color w:val="000000" w:themeColor="text1"/>
          <w:szCs w:val="28"/>
        </w:rPr>
        <w:t xml:space="preserve"> </w:t>
      </w:r>
      <w:proofErr w:type="spellStart"/>
      <w:r w:rsidR="00C11800" w:rsidRPr="004A3A1A">
        <w:rPr>
          <w:color w:val="000000" w:themeColor="text1"/>
          <w:szCs w:val="28"/>
        </w:rPr>
        <w:t>quyền</w:t>
      </w:r>
      <w:proofErr w:type="spellEnd"/>
      <w:r w:rsidR="00C11800" w:rsidRPr="004A3A1A">
        <w:rPr>
          <w:color w:val="000000" w:themeColor="text1"/>
          <w:szCs w:val="28"/>
        </w:rPr>
        <w:t xml:space="preserve"> </w:t>
      </w:r>
      <w:proofErr w:type="spellStart"/>
      <w:r w:rsidR="00C11800" w:rsidRPr="004A3A1A">
        <w:rPr>
          <w:color w:val="000000" w:themeColor="text1"/>
          <w:szCs w:val="28"/>
        </w:rPr>
        <w:t>chủ</w:t>
      </w:r>
      <w:proofErr w:type="spellEnd"/>
      <w:r w:rsidR="00C11800" w:rsidRPr="004A3A1A">
        <w:rPr>
          <w:color w:val="000000" w:themeColor="text1"/>
          <w:szCs w:val="28"/>
        </w:rPr>
        <w:t xml:space="preserve"> </w:t>
      </w:r>
      <w:proofErr w:type="spellStart"/>
      <w:r w:rsidR="00C11800" w:rsidRPr="004A3A1A">
        <w:rPr>
          <w:color w:val="000000" w:themeColor="text1"/>
          <w:szCs w:val="28"/>
        </w:rPr>
        <w:t>trương</w:t>
      </w:r>
      <w:proofErr w:type="spellEnd"/>
      <w:r w:rsidR="00C11800" w:rsidRPr="004A3A1A">
        <w:rPr>
          <w:color w:val="000000" w:themeColor="text1"/>
          <w:szCs w:val="28"/>
        </w:rPr>
        <w:t xml:space="preserve"> </w:t>
      </w:r>
      <w:proofErr w:type="spellStart"/>
      <w:r w:rsidR="00C11800" w:rsidRPr="004A3A1A">
        <w:rPr>
          <w:color w:val="000000" w:themeColor="text1"/>
          <w:szCs w:val="28"/>
        </w:rPr>
        <w:t>đầu</w:t>
      </w:r>
      <w:proofErr w:type="spellEnd"/>
      <w:r w:rsidR="00C11800" w:rsidRPr="004A3A1A">
        <w:rPr>
          <w:color w:val="000000" w:themeColor="text1"/>
          <w:szCs w:val="28"/>
        </w:rPr>
        <w:t xml:space="preserve"> </w:t>
      </w:r>
      <w:proofErr w:type="spellStart"/>
      <w:r w:rsidR="00C11800" w:rsidRPr="004A3A1A">
        <w:rPr>
          <w:color w:val="000000" w:themeColor="text1"/>
          <w:szCs w:val="28"/>
        </w:rPr>
        <w:t>tư</w:t>
      </w:r>
      <w:proofErr w:type="spellEnd"/>
      <w:r w:rsidR="00C11800" w:rsidRPr="004A3A1A">
        <w:rPr>
          <w:color w:val="000000" w:themeColor="text1"/>
          <w:szCs w:val="28"/>
        </w:rPr>
        <w:t xml:space="preserve"> </w:t>
      </w:r>
      <w:proofErr w:type="spellStart"/>
      <w:r w:rsidR="00C11800" w:rsidRPr="004A3A1A">
        <w:rPr>
          <w:color w:val="000000" w:themeColor="text1"/>
          <w:szCs w:val="28"/>
        </w:rPr>
        <w:t>của</w:t>
      </w:r>
      <w:proofErr w:type="spellEnd"/>
      <w:r w:rsidR="00C11800" w:rsidRPr="004A3A1A">
        <w:rPr>
          <w:color w:val="000000" w:themeColor="text1"/>
          <w:szCs w:val="28"/>
        </w:rPr>
        <w:t xml:space="preserve"> Ban Quản </w:t>
      </w:r>
      <w:proofErr w:type="spellStart"/>
      <w:r w:rsidR="00C11800" w:rsidRPr="004A3A1A">
        <w:rPr>
          <w:color w:val="000000" w:themeColor="text1"/>
          <w:szCs w:val="28"/>
        </w:rPr>
        <w:t>lý</w:t>
      </w:r>
      <w:proofErr w:type="spellEnd"/>
      <w:r w:rsidR="00C11800" w:rsidRPr="004A3A1A">
        <w:rPr>
          <w:color w:val="000000" w:themeColor="text1"/>
          <w:szCs w:val="28"/>
        </w:rPr>
        <w:t>.</w:t>
      </w:r>
    </w:p>
    <w:p w14:paraId="13868F12" w14:textId="00AB96A2" w:rsidR="00BD6C0A" w:rsidRPr="00C4139A" w:rsidRDefault="00BD6D02" w:rsidP="00094630">
      <w:pPr>
        <w:spacing w:before="120" w:after="120" w:line="240" w:lineRule="auto"/>
        <w:ind w:firstLine="709"/>
        <w:jc w:val="both"/>
        <w:rPr>
          <w:rFonts w:cs="Times New Roman"/>
          <w:spacing w:val="-4"/>
          <w:szCs w:val="28"/>
          <w:lang w:val="it-IT"/>
        </w:rPr>
      </w:pPr>
      <w:r w:rsidRPr="00C4139A">
        <w:rPr>
          <w:rFonts w:cs="Times New Roman"/>
          <w:spacing w:val="-4"/>
          <w:szCs w:val="28"/>
          <w:lang w:val="it-IT"/>
        </w:rPr>
        <w:t>b</w:t>
      </w:r>
      <w:r w:rsidR="00BD6C0A" w:rsidRPr="00C4139A">
        <w:rPr>
          <w:rFonts w:cs="Times New Roman"/>
          <w:spacing w:val="-4"/>
          <w:szCs w:val="28"/>
          <w:lang w:val="it-IT"/>
        </w:rPr>
        <w:t xml:space="preserve">) Phối hợp với Ban Quản lý tuyên truyền, phổ biến các văn bản pháp luật về bảo vệ môi trường cho chủ đầu tư xây dựng và kinh doanh hạ tầng kỹ thuật </w:t>
      </w:r>
      <w:r w:rsidR="00BD6C0A" w:rsidRPr="00C4139A">
        <w:rPr>
          <w:rFonts w:cs="Times New Roman"/>
          <w:bCs/>
          <w:spacing w:val="-4"/>
          <w:szCs w:val="28"/>
          <w:lang w:val="it-IT"/>
        </w:rPr>
        <w:t>Khu công nghiệp</w:t>
      </w:r>
      <w:r w:rsidR="00BD6C0A" w:rsidRPr="00C4139A">
        <w:rPr>
          <w:rFonts w:cs="Times New Roman"/>
          <w:spacing w:val="-4"/>
          <w:szCs w:val="28"/>
          <w:lang w:val="it-IT"/>
        </w:rPr>
        <w:t xml:space="preserve"> và các cơ sở sản xuất, kinh doanh, dịch vụ trong </w:t>
      </w:r>
      <w:r w:rsidR="00BD6C0A" w:rsidRPr="00C4139A">
        <w:rPr>
          <w:rFonts w:cs="Times New Roman"/>
          <w:bCs/>
          <w:spacing w:val="-4"/>
          <w:szCs w:val="28"/>
          <w:lang w:val="it-IT"/>
        </w:rPr>
        <w:t>Khu công nghiệp</w:t>
      </w:r>
      <w:r w:rsidR="00BD6C0A" w:rsidRPr="00C4139A">
        <w:rPr>
          <w:rFonts w:cs="Times New Roman"/>
          <w:spacing w:val="-4"/>
          <w:szCs w:val="28"/>
          <w:lang w:val="it-IT"/>
        </w:rPr>
        <w:t>.</w:t>
      </w:r>
    </w:p>
    <w:p w14:paraId="2C2B695A" w14:textId="0C91F3D1" w:rsidR="00BD6C0A" w:rsidRPr="00C4139A" w:rsidRDefault="00BD6D02" w:rsidP="00094630">
      <w:pPr>
        <w:spacing w:before="120" w:after="120" w:line="240" w:lineRule="auto"/>
        <w:ind w:firstLine="709"/>
        <w:jc w:val="both"/>
        <w:rPr>
          <w:rFonts w:cs="Times New Roman"/>
          <w:spacing w:val="-4"/>
          <w:szCs w:val="28"/>
          <w:lang w:val="it-IT"/>
        </w:rPr>
      </w:pPr>
      <w:r w:rsidRPr="0024607A">
        <w:rPr>
          <w:rFonts w:cs="Times New Roman"/>
          <w:szCs w:val="28"/>
          <w:lang w:val="it-IT"/>
        </w:rPr>
        <w:t>c</w:t>
      </w:r>
      <w:r w:rsidR="00BD6C0A" w:rsidRPr="0024607A">
        <w:rPr>
          <w:rFonts w:cs="Times New Roman"/>
          <w:szCs w:val="28"/>
          <w:lang w:val="it-IT"/>
        </w:rPr>
        <w:t xml:space="preserve">) </w:t>
      </w:r>
      <w:r w:rsidR="009635AD" w:rsidRPr="0024607A">
        <w:rPr>
          <w:szCs w:val="28"/>
          <w:lang w:val="it-IT"/>
        </w:rPr>
        <w:t xml:space="preserve">Phối hợp với Ban Quản lý hướng dẫn và hỗ trợ các doanh nghiệp trong </w:t>
      </w:r>
      <w:r w:rsidR="009635AD" w:rsidRPr="0024607A">
        <w:rPr>
          <w:bCs/>
          <w:szCs w:val="28"/>
          <w:lang w:val="it-IT"/>
        </w:rPr>
        <w:t>Khu công nghiệp</w:t>
      </w:r>
      <w:r w:rsidR="009635AD" w:rsidRPr="0024607A">
        <w:rPr>
          <w:szCs w:val="28"/>
          <w:lang w:val="it-IT"/>
        </w:rPr>
        <w:t xml:space="preserve"> thực hiện các hồ sơ, thủ tục về bảo vệ môi trường theo quy định pháp luật</w:t>
      </w:r>
      <w:r w:rsidR="009635AD" w:rsidRPr="00C4139A">
        <w:rPr>
          <w:spacing w:val="-4"/>
          <w:szCs w:val="28"/>
          <w:lang w:val="it-IT"/>
        </w:rPr>
        <w:t>.</w:t>
      </w:r>
    </w:p>
    <w:p w14:paraId="187563EF" w14:textId="5422AFFC" w:rsidR="00BD6C0A" w:rsidRPr="00C4139A" w:rsidRDefault="00BD6D02" w:rsidP="00094630">
      <w:pPr>
        <w:spacing w:before="120" w:after="120" w:line="240" w:lineRule="auto"/>
        <w:ind w:firstLine="709"/>
        <w:jc w:val="both"/>
        <w:rPr>
          <w:rFonts w:cs="Times New Roman"/>
          <w:spacing w:val="-2"/>
          <w:szCs w:val="28"/>
          <w:lang w:val="it-IT"/>
        </w:rPr>
      </w:pPr>
      <w:r w:rsidRPr="00C4139A">
        <w:rPr>
          <w:rFonts w:cs="Times New Roman"/>
          <w:spacing w:val="-2"/>
          <w:szCs w:val="28"/>
          <w:lang w:val="it-IT"/>
        </w:rPr>
        <w:t>d</w:t>
      </w:r>
      <w:r w:rsidR="00BD6C0A" w:rsidRPr="00C4139A">
        <w:rPr>
          <w:rFonts w:cs="Times New Roman"/>
          <w:spacing w:val="-2"/>
          <w:szCs w:val="28"/>
          <w:lang w:val="it-IT"/>
        </w:rPr>
        <w:t>) Thừa ủy quyền của Ủy ban nhân dân tỉnh, chủ trì phối hợp với Ban Quản lý và các cơ quan liên quan tổ chức, thực hiện thẩm đị</w:t>
      </w:r>
      <w:r w:rsidR="00CB45BB" w:rsidRPr="00C4139A">
        <w:rPr>
          <w:rFonts w:cs="Times New Roman"/>
          <w:spacing w:val="-2"/>
          <w:szCs w:val="28"/>
          <w:lang w:val="it-IT"/>
        </w:rPr>
        <w:t>nh</w:t>
      </w:r>
      <w:r w:rsidR="00BD6C0A" w:rsidRPr="00C4139A">
        <w:rPr>
          <w:rFonts w:cs="Times New Roman"/>
          <w:spacing w:val="-2"/>
          <w:szCs w:val="28"/>
          <w:lang w:val="it-IT"/>
        </w:rPr>
        <w:t xml:space="preserve"> </w:t>
      </w:r>
      <w:r w:rsidR="00391942" w:rsidRPr="00C4139A">
        <w:rPr>
          <w:rFonts w:cs="Times New Roman"/>
          <w:spacing w:val="-2"/>
          <w:szCs w:val="28"/>
          <w:lang w:val="it-IT"/>
        </w:rPr>
        <w:t>(</w:t>
      </w:r>
      <w:r w:rsidR="00BD6C0A" w:rsidRPr="00C4139A">
        <w:rPr>
          <w:rFonts w:cs="Times New Roman"/>
          <w:spacing w:val="-2"/>
          <w:szCs w:val="28"/>
          <w:lang w:val="it-IT"/>
        </w:rPr>
        <w:t xml:space="preserve">báo cáo đánh giá tác động môi trường; cấp, cấp đổi, </w:t>
      </w:r>
      <w:r w:rsidR="00CB45BB" w:rsidRPr="00C4139A">
        <w:rPr>
          <w:rFonts w:cs="Times New Roman"/>
          <w:spacing w:val="-2"/>
          <w:szCs w:val="28"/>
          <w:lang w:val="it-IT"/>
        </w:rPr>
        <w:t>đ</w:t>
      </w:r>
      <w:r w:rsidR="00BD6C0A" w:rsidRPr="00C4139A">
        <w:rPr>
          <w:rFonts w:cs="Times New Roman"/>
          <w:spacing w:val="-2"/>
          <w:szCs w:val="28"/>
          <w:lang w:val="it-IT"/>
        </w:rPr>
        <w:t>iều chỉnh, cấp lại giấy phép môi trường</w:t>
      </w:r>
      <w:r w:rsidR="00391942" w:rsidRPr="00C4139A">
        <w:rPr>
          <w:rFonts w:cs="Times New Roman"/>
          <w:spacing w:val="-2"/>
          <w:szCs w:val="28"/>
          <w:lang w:val="it-IT"/>
        </w:rPr>
        <w:t>)</w:t>
      </w:r>
      <w:r w:rsidR="00BD6C0A" w:rsidRPr="00C4139A">
        <w:rPr>
          <w:rFonts w:cs="Times New Roman"/>
          <w:spacing w:val="-2"/>
          <w:szCs w:val="28"/>
          <w:lang w:val="it-IT"/>
        </w:rPr>
        <w:t xml:space="preserve"> </w:t>
      </w:r>
      <w:r w:rsidR="00CB45BB" w:rsidRPr="00C4139A">
        <w:rPr>
          <w:rFonts w:cs="Times New Roman"/>
          <w:spacing w:val="-2"/>
          <w:szCs w:val="28"/>
          <w:lang w:val="it-IT"/>
        </w:rPr>
        <w:t xml:space="preserve">và trình </w:t>
      </w:r>
      <w:r w:rsidR="00E45711" w:rsidRPr="00C4139A">
        <w:rPr>
          <w:szCs w:val="28"/>
          <w:lang w:val="it-IT"/>
        </w:rPr>
        <w:t>Ủy ban nhân dân</w:t>
      </w:r>
      <w:r w:rsidR="00CB45BB" w:rsidRPr="00C4139A">
        <w:rPr>
          <w:rFonts w:cs="Times New Roman"/>
          <w:spacing w:val="-2"/>
          <w:szCs w:val="28"/>
          <w:lang w:val="it-IT"/>
        </w:rPr>
        <w:t xml:space="preserve"> tỉnh phê duyệt kết quả thẩm định, cấp giấy phép môi trường </w:t>
      </w:r>
      <w:r w:rsidR="00BD6C0A" w:rsidRPr="00C4139A">
        <w:rPr>
          <w:rFonts w:cs="Times New Roman"/>
          <w:spacing w:val="-2"/>
          <w:szCs w:val="28"/>
          <w:lang w:val="it-IT"/>
        </w:rPr>
        <w:t>đối với các dự án đầu tư trong khu công nghiệp.</w:t>
      </w:r>
      <w:r w:rsidR="00A0155E" w:rsidRPr="00C4139A">
        <w:rPr>
          <w:rFonts w:cs="Times New Roman"/>
          <w:spacing w:val="-2"/>
          <w:szCs w:val="28"/>
          <w:lang w:val="it-IT"/>
        </w:rPr>
        <w:t xml:space="preserve"> </w:t>
      </w:r>
    </w:p>
    <w:p w14:paraId="6DD964E1" w14:textId="58C2D76C" w:rsidR="00BD6C0A" w:rsidRPr="00C4139A" w:rsidRDefault="00CB45BB" w:rsidP="00094630">
      <w:pPr>
        <w:spacing w:before="120" w:after="120" w:line="240" w:lineRule="auto"/>
        <w:ind w:firstLine="709"/>
        <w:jc w:val="both"/>
        <w:rPr>
          <w:rFonts w:cs="Times New Roman"/>
          <w:szCs w:val="28"/>
          <w:lang w:val="it-IT"/>
        </w:rPr>
      </w:pPr>
      <w:r w:rsidRPr="00C4139A">
        <w:rPr>
          <w:rFonts w:cs="Times New Roman"/>
          <w:szCs w:val="28"/>
          <w:lang w:val="it-IT"/>
        </w:rPr>
        <w:t>đ</w:t>
      </w:r>
      <w:r w:rsidR="00BD6C0A" w:rsidRPr="00C4139A">
        <w:rPr>
          <w:rFonts w:cs="Times New Roman"/>
          <w:szCs w:val="28"/>
          <w:lang w:val="it-IT"/>
        </w:rPr>
        <w:t xml:space="preserve">) Phối hợp với Ban Quản lý xử lý các ý kiến đề xuất, kiến nghị của các doanh nghiệp trong </w:t>
      </w:r>
      <w:r w:rsidR="00BD6C0A" w:rsidRPr="00C4139A">
        <w:rPr>
          <w:rFonts w:cs="Times New Roman"/>
          <w:bCs/>
          <w:szCs w:val="28"/>
          <w:lang w:val="it-IT"/>
        </w:rPr>
        <w:t>Khu công nghiệp</w:t>
      </w:r>
      <w:r w:rsidR="00BD6C0A" w:rsidRPr="00C4139A">
        <w:rPr>
          <w:rFonts w:cs="Times New Roman"/>
          <w:szCs w:val="28"/>
          <w:lang w:val="it-IT"/>
        </w:rPr>
        <w:t xml:space="preserve"> liên quan đến việc thực hiện nội dung biện pháp bảo vệ môi trường trong quá trình thi công xây dựng các công trình xử lý môi trường của dự án.</w:t>
      </w:r>
    </w:p>
    <w:p w14:paraId="56A92609" w14:textId="18EF6E1F" w:rsidR="002A4870" w:rsidRPr="00C4139A" w:rsidRDefault="00CB45BB" w:rsidP="00094630">
      <w:pPr>
        <w:spacing w:before="120" w:after="120" w:line="240" w:lineRule="auto"/>
        <w:ind w:firstLine="709"/>
        <w:jc w:val="both"/>
        <w:rPr>
          <w:rFonts w:cs="Times New Roman"/>
          <w:szCs w:val="28"/>
          <w:lang w:val="it-IT"/>
        </w:rPr>
      </w:pPr>
      <w:r w:rsidRPr="00C4139A">
        <w:rPr>
          <w:rFonts w:cs="Times New Roman"/>
          <w:szCs w:val="28"/>
          <w:lang w:val="it-IT"/>
        </w:rPr>
        <w:lastRenderedPageBreak/>
        <w:t>e</w:t>
      </w:r>
      <w:r w:rsidR="00BD6C0A" w:rsidRPr="00C4139A">
        <w:rPr>
          <w:rFonts w:cs="Times New Roman"/>
          <w:szCs w:val="28"/>
          <w:lang w:val="it-IT"/>
        </w:rPr>
        <w:t xml:space="preserve">) </w:t>
      </w:r>
      <w:proofErr w:type="spellStart"/>
      <w:r w:rsidR="002A4870" w:rsidRPr="00C4139A">
        <w:rPr>
          <w:szCs w:val="28"/>
        </w:rPr>
        <w:t>Đối</w:t>
      </w:r>
      <w:proofErr w:type="spellEnd"/>
      <w:r w:rsidR="002A4870" w:rsidRPr="00C4139A">
        <w:rPr>
          <w:szCs w:val="28"/>
        </w:rPr>
        <w:t xml:space="preserve"> </w:t>
      </w:r>
      <w:proofErr w:type="spellStart"/>
      <w:r w:rsidR="002A4870" w:rsidRPr="00C4139A">
        <w:rPr>
          <w:szCs w:val="28"/>
        </w:rPr>
        <w:t>với</w:t>
      </w:r>
      <w:proofErr w:type="spellEnd"/>
      <w:r w:rsidR="002A4870" w:rsidRPr="00C4139A">
        <w:rPr>
          <w:szCs w:val="28"/>
        </w:rPr>
        <w:t xml:space="preserve"> </w:t>
      </w:r>
      <w:proofErr w:type="spellStart"/>
      <w:r w:rsidR="002A4870" w:rsidRPr="00C4139A">
        <w:rPr>
          <w:szCs w:val="28"/>
        </w:rPr>
        <w:t>Kế</w:t>
      </w:r>
      <w:proofErr w:type="spellEnd"/>
      <w:r w:rsidR="002A4870" w:rsidRPr="00C4139A">
        <w:rPr>
          <w:szCs w:val="28"/>
        </w:rPr>
        <w:t xml:space="preserve"> </w:t>
      </w:r>
      <w:proofErr w:type="spellStart"/>
      <w:r w:rsidR="002A4870" w:rsidRPr="00C4139A">
        <w:rPr>
          <w:szCs w:val="28"/>
        </w:rPr>
        <w:t>hoạch</w:t>
      </w:r>
      <w:proofErr w:type="spellEnd"/>
      <w:r w:rsidR="002A4870" w:rsidRPr="00C4139A">
        <w:rPr>
          <w:szCs w:val="28"/>
        </w:rPr>
        <w:t xml:space="preserve"> </w:t>
      </w:r>
      <w:proofErr w:type="spellStart"/>
      <w:r w:rsidR="002A4870" w:rsidRPr="00C4139A">
        <w:rPr>
          <w:szCs w:val="28"/>
        </w:rPr>
        <w:t>thanh</w:t>
      </w:r>
      <w:proofErr w:type="spellEnd"/>
      <w:r w:rsidR="002A4870" w:rsidRPr="00C4139A">
        <w:rPr>
          <w:szCs w:val="28"/>
        </w:rPr>
        <w:t xml:space="preserve"> </w:t>
      </w:r>
      <w:proofErr w:type="spellStart"/>
      <w:r w:rsidR="002A4870" w:rsidRPr="00C4139A">
        <w:rPr>
          <w:szCs w:val="28"/>
        </w:rPr>
        <w:t>tra</w:t>
      </w:r>
      <w:proofErr w:type="spellEnd"/>
      <w:r w:rsidR="002A4870" w:rsidRPr="00C4139A">
        <w:rPr>
          <w:szCs w:val="28"/>
        </w:rPr>
        <w:t xml:space="preserve"> </w:t>
      </w:r>
      <w:proofErr w:type="spellStart"/>
      <w:r w:rsidR="002A4870" w:rsidRPr="00C4139A">
        <w:rPr>
          <w:szCs w:val="28"/>
        </w:rPr>
        <w:t>của</w:t>
      </w:r>
      <w:proofErr w:type="spellEnd"/>
      <w:r w:rsidR="002A4870" w:rsidRPr="00C4139A">
        <w:rPr>
          <w:szCs w:val="28"/>
        </w:rPr>
        <w:t xml:space="preserve"> </w:t>
      </w:r>
      <w:r w:rsidR="00E45711" w:rsidRPr="00C4139A">
        <w:rPr>
          <w:szCs w:val="28"/>
          <w:lang w:val="it-IT"/>
        </w:rPr>
        <w:t>Ủy ban nhân dân</w:t>
      </w:r>
      <w:r w:rsidR="002A4870" w:rsidRPr="00C4139A">
        <w:rPr>
          <w:szCs w:val="28"/>
        </w:rPr>
        <w:t xml:space="preserve"> </w:t>
      </w:r>
      <w:proofErr w:type="spellStart"/>
      <w:r w:rsidR="002A4870" w:rsidRPr="00C4139A">
        <w:rPr>
          <w:szCs w:val="28"/>
        </w:rPr>
        <w:t>tỉnh</w:t>
      </w:r>
      <w:proofErr w:type="spellEnd"/>
      <w:r w:rsidR="002A4870" w:rsidRPr="00C4139A">
        <w:rPr>
          <w:szCs w:val="28"/>
        </w:rPr>
        <w:t xml:space="preserve"> do Ban Quản </w:t>
      </w:r>
      <w:proofErr w:type="spellStart"/>
      <w:r w:rsidR="002A4870" w:rsidRPr="00C4139A">
        <w:rPr>
          <w:szCs w:val="28"/>
        </w:rPr>
        <w:t>lý</w:t>
      </w:r>
      <w:proofErr w:type="spellEnd"/>
      <w:r w:rsidR="002A4870" w:rsidRPr="00C4139A">
        <w:rPr>
          <w:szCs w:val="28"/>
        </w:rPr>
        <w:t xml:space="preserve"> </w:t>
      </w:r>
      <w:proofErr w:type="spellStart"/>
      <w:r w:rsidR="002A4870" w:rsidRPr="00C4139A">
        <w:rPr>
          <w:szCs w:val="28"/>
        </w:rPr>
        <w:t>làm</w:t>
      </w:r>
      <w:proofErr w:type="spellEnd"/>
      <w:r w:rsidR="002A4870" w:rsidRPr="00C4139A">
        <w:rPr>
          <w:szCs w:val="28"/>
        </w:rPr>
        <w:t xml:space="preserve"> </w:t>
      </w:r>
      <w:proofErr w:type="spellStart"/>
      <w:r w:rsidR="002A4870" w:rsidRPr="00C4139A">
        <w:rPr>
          <w:szCs w:val="28"/>
        </w:rPr>
        <w:t>đầu</w:t>
      </w:r>
      <w:proofErr w:type="spellEnd"/>
      <w:r w:rsidR="002A4870" w:rsidRPr="00C4139A">
        <w:rPr>
          <w:szCs w:val="28"/>
        </w:rPr>
        <w:t xml:space="preserve"> </w:t>
      </w:r>
      <w:proofErr w:type="spellStart"/>
      <w:r w:rsidR="002A4870" w:rsidRPr="00C4139A">
        <w:rPr>
          <w:szCs w:val="28"/>
        </w:rPr>
        <w:t>mối</w:t>
      </w:r>
      <w:proofErr w:type="spellEnd"/>
      <w:r w:rsidR="002A4870" w:rsidRPr="00C4139A">
        <w:rPr>
          <w:szCs w:val="28"/>
        </w:rPr>
        <w:t xml:space="preserve"> </w:t>
      </w:r>
      <w:proofErr w:type="spellStart"/>
      <w:r w:rsidR="002A4870" w:rsidRPr="00C4139A">
        <w:rPr>
          <w:szCs w:val="28"/>
        </w:rPr>
        <w:t>tham</w:t>
      </w:r>
      <w:proofErr w:type="spellEnd"/>
      <w:r w:rsidR="002A4870" w:rsidRPr="00C4139A">
        <w:rPr>
          <w:szCs w:val="28"/>
        </w:rPr>
        <w:t xml:space="preserve"> </w:t>
      </w:r>
      <w:proofErr w:type="spellStart"/>
      <w:r w:rsidR="002A4870" w:rsidRPr="00C4139A">
        <w:rPr>
          <w:szCs w:val="28"/>
        </w:rPr>
        <w:t>mưu</w:t>
      </w:r>
      <w:proofErr w:type="spellEnd"/>
      <w:r w:rsidR="002A4870" w:rsidRPr="00C4139A">
        <w:rPr>
          <w:szCs w:val="28"/>
        </w:rPr>
        <w:t xml:space="preserve"> ban </w:t>
      </w:r>
      <w:proofErr w:type="spellStart"/>
      <w:r w:rsidR="002A4870" w:rsidRPr="00C4139A">
        <w:rPr>
          <w:szCs w:val="28"/>
        </w:rPr>
        <w:t>hành</w:t>
      </w:r>
      <w:proofErr w:type="spellEnd"/>
      <w:r w:rsidR="002A4870" w:rsidRPr="00C4139A">
        <w:rPr>
          <w:szCs w:val="28"/>
        </w:rPr>
        <w:t xml:space="preserve"> </w:t>
      </w:r>
      <w:proofErr w:type="spellStart"/>
      <w:r w:rsidR="002A4870" w:rsidRPr="00C4139A">
        <w:rPr>
          <w:szCs w:val="28"/>
        </w:rPr>
        <w:t>thì</w:t>
      </w:r>
      <w:proofErr w:type="spellEnd"/>
      <w:r w:rsidR="002A4870" w:rsidRPr="00C4139A">
        <w:rPr>
          <w:szCs w:val="28"/>
        </w:rPr>
        <w:t xml:space="preserve"> Ban Quản </w:t>
      </w:r>
      <w:proofErr w:type="spellStart"/>
      <w:r w:rsidR="002A4870" w:rsidRPr="00C4139A">
        <w:rPr>
          <w:szCs w:val="28"/>
        </w:rPr>
        <w:t>lý</w:t>
      </w:r>
      <w:proofErr w:type="spellEnd"/>
      <w:r w:rsidR="002A4870" w:rsidRPr="00C4139A">
        <w:rPr>
          <w:szCs w:val="28"/>
        </w:rPr>
        <w:t xml:space="preserve"> </w:t>
      </w:r>
      <w:proofErr w:type="spellStart"/>
      <w:r w:rsidR="002A4870" w:rsidRPr="00C4139A">
        <w:rPr>
          <w:szCs w:val="28"/>
        </w:rPr>
        <w:t>chủ</w:t>
      </w:r>
      <w:proofErr w:type="spellEnd"/>
      <w:r w:rsidR="002A4870" w:rsidRPr="00C4139A">
        <w:rPr>
          <w:szCs w:val="28"/>
        </w:rPr>
        <w:t xml:space="preserve"> </w:t>
      </w:r>
      <w:proofErr w:type="spellStart"/>
      <w:r w:rsidR="002A4870" w:rsidRPr="00C4139A">
        <w:rPr>
          <w:szCs w:val="28"/>
        </w:rPr>
        <w:t>trì</w:t>
      </w:r>
      <w:proofErr w:type="spellEnd"/>
      <w:r w:rsidR="002A4870" w:rsidRPr="00C4139A">
        <w:rPr>
          <w:szCs w:val="28"/>
        </w:rPr>
        <w:t xml:space="preserve">, </w:t>
      </w:r>
      <w:proofErr w:type="spellStart"/>
      <w:r w:rsidR="00473DDB">
        <w:rPr>
          <w:szCs w:val="28"/>
        </w:rPr>
        <w:t>S</w:t>
      </w:r>
      <w:r w:rsidR="002A4870" w:rsidRPr="00C4139A">
        <w:rPr>
          <w:szCs w:val="28"/>
        </w:rPr>
        <w:t>ở</w:t>
      </w:r>
      <w:proofErr w:type="spellEnd"/>
      <w:r w:rsidR="002A4870" w:rsidRPr="00C4139A">
        <w:rPr>
          <w:szCs w:val="28"/>
        </w:rPr>
        <w:t xml:space="preserve"> Tài </w:t>
      </w:r>
      <w:proofErr w:type="spellStart"/>
      <w:r w:rsidR="002A4870" w:rsidRPr="00C4139A">
        <w:rPr>
          <w:szCs w:val="28"/>
        </w:rPr>
        <w:t>nguyên</w:t>
      </w:r>
      <w:proofErr w:type="spellEnd"/>
      <w:r w:rsidR="002A4870" w:rsidRPr="00C4139A">
        <w:rPr>
          <w:szCs w:val="28"/>
        </w:rPr>
        <w:t xml:space="preserve"> </w:t>
      </w:r>
      <w:proofErr w:type="spellStart"/>
      <w:r w:rsidR="002A4870" w:rsidRPr="00C4139A">
        <w:rPr>
          <w:szCs w:val="28"/>
        </w:rPr>
        <w:t>và</w:t>
      </w:r>
      <w:proofErr w:type="spellEnd"/>
      <w:r w:rsidR="002A4870" w:rsidRPr="00C4139A">
        <w:rPr>
          <w:szCs w:val="28"/>
        </w:rPr>
        <w:t xml:space="preserve"> </w:t>
      </w:r>
      <w:proofErr w:type="spellStart"/>
      <w:r w:rsidR="00473DDB">
        <w:rPr>
          <w:szCs w:val="28"/>
        </w:rPr>
        <w:t>M</w:t>
      </w:r>
      <w:r w:rsidR="00473DDB" w:rsidRPr="00C4139A">
        <w:rPr>
          <w:szCs w:val="28"/>
        </w:rPr>
        <w:t>ôi</w:t>
      </w:r>
      <w:proofErr w:type="spellEnd"/>
      <w:r w:rsidR="00473DDB" w:rsidRPr="00C4139A">
        <w:rPr>
          <w:szCs w:val="28"/>
        </w:rPr>
        <w:t xml:space="preserve"> </w:t>
      </w:r>
      <w:proofErr w:type="spellStart"/>
      <w:r w:rsidR="00473DDB" w:rsidRPr="00C4139A">
        <w:rPr>
          <w:szCs w:val="28"/>
        </w:rPr>
        <w:t>tr</w:t>
      </w:r>
      <w:r w:rsidR="00473DDB">
        <w:rPr>
          <w:szCs w:val="28"/>
        </w:rPr>
        <w:t>ườ</w:t>
      </w:r>
      <w:r w:rsidR="00473DDB" w:rsidRPr="00C4139A">
        <w:rPr>
          <w:szCs w:val="28"/>
        </w:rPr>
        <w:t>ng</w:t>
      </w:r>
      <w:proofErr w:type="spellEnd"/>
      <w:r w:rsidR="002A4870" w:rsidRPr="00C4139A">
        <w:rPr>
          <w:szCs w:val="28"/>
        </w:rPr>
        <w:t xml:space="preserve"> </w:t>
      </w:r>
      <w:proofErr w:type="spellStart"/>
      <w:r w:rsidR="002A4870" w:rsidRPr="00C4139A">
        <w:rPr>
          <w:szCs w:val="28"/>
        </w:rPr>
        <w:t>phối</w:t>
      </w:r>
      <w:proofErr w:type="spellEnd"/>
      <w:r w:rsidR="002A4870" w:rsidRPr="00C4139A">
        <w:rPr>
          <w:szCs w:val="28"/>
        </w:rPr>
        <w:t xml:space="preserve"> </w:t>
      </w:r>
      <w:proofErr w:type="spellStart"/>
      <w:r w:rsidR="002A4870" w:rsidRPr="00C4139A">
        <w:rPr>
          <w:szCs w:val="28"/>
        </w:rPr>
        <w:t>hợp</w:t>
      </w:r>
      <w:proofErr w:type="spellEnd"/>
      <w:r w:rsidR="002A4870" w:rsidRPr="00C4139A">
        <w:rPr>
          <w:szCs w:val="28"/>
        </w:rPr>
        <w:t xml:space="preserve">. </w:t>
      </w:r>
      <w:proofErr w:type="spellStart"/>
      <w:r w:rsidR="002A4870" w:rsidRPr="00C4139A">
        <w:rPr>
          <w:szCs w:val="28"/>
        </w:rPr>
        <w:t>Đối</w:t>
      </w:r>
      <w:proofErr w:type="spellEnd"/>
      <w:r w:rsidR="002A4870" w:rsidRPr="00C4139A">
        <w:rPr>
          <w:szCs w:val="28"/>
        </w:rPr>
        <w:t xml:space="preserve"> </w:t>
      </w:r>
      <w:proofErr w:type="spellStart"/>
      <w:r w:rsidR="002A4870" w:rsidRPr="00C4139A">
        <w:rPr>
          <w:szCs w:val="28"/>
        </w:rPr>
        <w:t>với</w:t>
      </w:r>
      <w:proofErr w:type="spellEnd"/>
      <w:r w:rsidR="002A4870" w:rsidRPr="00C4139A">
        <w:rPr>
          <w:szCs w:val="28"/>
        </w:rPr>
        <w:t xml:space="preserve"> </w:t>
      </w:r>
      <w:proofErr w:type="spellStart"/>
      <w:r w:rsidR="002A4870" w:rsidRPr="00C4139A">
        <w:rPr>
          <w:szCs w:val="28"/>
        </w:rPr>
        <w:t>Quyết</w:t>
      </w:r>
      <w:proofErr w:type="spellEnd"/>
      <w:r w:rsidR="002A4870" w:rsidRPr="00C4139A">
        <w:rPr>
          <w:szCs w:val="28"/>
        </w:rPr>
        <w:t xml:space="preserve"> </w:t>
      </w:r>
      <w:proofErr w:type="spellStart"/>
      <w:r w:rsidR="002A4870" w:rsidRPr="00C4139A">
        <w:rPr>
          <w:szCs w:val="28"/>
        </w:rPr>
        <w:t>định</w:t>
      </w:r>
      <w:proofErr w:type="spellEnd"/>
      <w:r w:rsidR="002A4870" w:rsidRPr="00C4139A">
        <w:rPr>
          <w:szCs w:val="28"/>
        </w:rPr>
        <w:t xml:space="preserve"> </w:t>
      </w:r>
      <w:proofErr w:type="spellStart"/>
      <w:r w:rsidR="002A4870" w:rsidRPr="00C4139A">
        <w:rPr>
          <w:szCs w:val="28"/>
        </w:rPr>
        <w:t>thanh</w:t>
      </w:r>
      <w:proofErr w:type="spellEnd"/>
      <w:r w:rsidR="002A4870" w:rsidRPr="00C4139A">
        <w:rPr>
          <w:szCs w:val="28"/>
        </w:rPr>
        <w:t xml:space="preserve"> </w:t>
      </w:r>
      <w:proofErr w:type="spellStart"/>
      <w:r w:rsidR="002A4870" w:rsidRPr="00C4139A">
        <w:rPr>
          <w:szCs w:val="28"/>
        </w:rPr>
        <w:t>tra</w:t>
      </w:r>
      <w:proofErr w:type="spellEnd"/>
      <w:r w:rsidR="002A4870" w:rsidRPr="00C4139A">
        <w:rPr>
          <w:szCs w:val="28"/>
        </w:rPr>
        <w:t xml:space="preserve">, </w:t>
      </w:r>
      <w:proofErr w:type="spellStart"/>
      <w:r w:rsidR="002A4870" w:rsidRPr="00C4139A">
        <w:rPr>
          <w:szCs w:val="28"/>
        </w:rPr>
        <w:t>kiểm</w:t>
      </w:r>
      <w:proofErr w:type="spellEnd"/>
      <w:r w:rsidR="002A4870" w:rsidRPr="00C4139A">
        <w:rPr>
          <w:szCs w:val="28"/>
        </w:rPr>
        <w:t xml:space="preserve"> </w:t>
      </w:r>
      <w:proofErr w:type="spellStart"/>
      <w:r w:rsidR="002A4870" w:rsidRPr="00C4139A">
        <w:rPr>
          <w:szCs w:val="28"/>
        </w:rPr>
        <w:t>tra</w:t>
      </w:r>
      <w:proofErr w:type="spellEnd"/>
      <w:r w:rsidR="002A4870" w:rsidRPr="00C4139A">
        <w:rPr>
          <w:szCs w:val="28"/>
        </w:rPr>
        <w:t xml:space="preserve"> </w:t>
      </w:r>
      <w:proofErr w:type="spellStart"/>
      <w:r w:rsidR="002A4870" w:rsidRPr="00C4139A">
        <w:rPr>
          <w:szCs w:val="28"/>
        </w:rPr>
        <w:t>chuyên</w:t>
      </w:r>
      <w:proofErr w:type="spellEnd"/>
      <w:r w:rsidR="002A4870" w:rsidRPr="00C4139A">
        <w:rPr>
          <w:szCs w:val="28"/>
        </w:rPr>
        <w:t xml:space="preserve"> </w:t>
      </w:r>
      <w:proofErr w:type="spellStart"/>
      <w:r w:rsidR="002A4870" w:rsidRPr="00C4139A">
        <w:rPr>
          <w:szCs w:val="28"/>
        </w:rPr>
        <w:t>ngành</w:t>
      </w:r>
      <w:proofErr w:type="spellEnd"/>
      <w:r w:rsidR="002A4870" w:rsidRPr="00C4139A">
        <w:rPr>
          <w:szCs w:val="28"/>
        </w:rPr>
        <w:t xml:space="preserve"> do </w:t>
      </w:r>
      <w:proofErr w:type="spellStart"/>
      <w:r w:rsidR="00473DDB">
        <w:rPr>
          <w:szCs w:val="28"/>
        </w:rPr>
        <w:t>S</w:t>
      </w:r>
      <w:r w:rsidR="002A4870" w:rsidRPr="00C4139A">
        <w:rPr>
          <w:szCs w:val="28"/>
        </w:rPr>
        <w:t>ở</w:t>
      </w:r>
      <w:proofErr w:type="spellEnd"/>
      <w:r w:rsidR="002A4870" w:rsidRPr="00C4139A">
        <w:rPr>
          <w:szCs w:val="28"/>
        </w:rPr>
        <w:t xml:space="preserve"> Tài </w:t>
      </w:r>
      <w:proofErr w:type="spellStart"/>
      <w:r w:rsidR="002A4870" w:rsidRPr="00C4139A">
        <w:rPr>
          <w:szCs w:val="28"/>
        </w:rPr>
        <w:t>nguyên</w:t>
      </w:r>
      <w:proofErr w:type="spellEnd"/>
      <w:r w:rsidR="002A4870" w:rsidRPr="00C4139A">
        <w:rPr>
          <w:szCs w:val="28"/>
        </w:rPr>
        <w:t xml:space="preserve"> </w:t>
      </w:r>
      <w:proofErr w:type="spellStart"/>
      <w:r w:rsidR="002A4870" w:rsidRPr="00C4139A">
        <w:rPr>
          <w:szCs w:val="28"/>
        </w:rPr>
        <w:t>và</w:t>
      </w:r>
      <w:proofErr w:type="spellEnd"/>
      <w:r w:rsidR="002A4870" w:rsidRPr="00C4139A">
        <w:rPr>
          <w:szCs w:val="28"/>
        </w:rPr>
        <w:t xml:space="preserve"> </w:t>
      </w:r>
      <w:proofErr w:type="spellStart"/>
      <w:r w:rsidR="00473DDB">
        <w:rPr>
          <w:szCs w:val="28"/>
        </w:rPr>
        <w:t>M</w:t>
      </w:r>
      <w:r w:rsidR="002A4870" w:rsidRPr="00C4139A">
        <w:rPr>
          <w:szCs w:val="28"/>
        </w:rPr>
        <w:t>ôi</w:t>
      </w:r>
      <w:proofErr w:type="spellEnd"/>
      <w:r w:rsidR="002A4870" w:rsidRPr="00C4139A">
        <w:rPr>
          <w:szCs w:val="28"/>
        </w:rPr>
        <w:t xml:space="preserve"> </w:t>
      </w:r>
      <w:proofErr w:type="spellStart"/>
      <w:r w:rsidR="002A4870" w:rsidRPr="00C4139A">
        <w:rPr>
          <w:szCs w:val="28"/>
        </w:rPr>
        <w:t>tr</w:t>
      </w:r>
      <w:r w:rsidR="00473DDB">
        <w:rPr>
          <w:szCs w:val="28"/>
        </w:rPr>
        <w:t>ườ</w:t>
      </w:r>
      <w:r w:rsidR="002A4870" w:rsidRPr="00C4139A">
        <w:rPr>
          <w:szCs w:val="28"/>
        </w:rPr>
        <w:t>ng</w:t>
      </w:r>
      <w:proofErr w:type="spellEnd"/>
      <w:r w:rsidR="002A4870" w:rsidRPr="00C4139A">
        <w:rPr>
          <w:szCs w:val="28"/>
        </w:rPr>
        <w:t xml:space="preserve"> ban </w:t>
      </w:r>
      <w:proofErr w:type="spellStart"/>
      <w:r w:rsidR="002A4870" w:rsidRPr="00C4139A">
        <w:rPr>
          <w:szCs w:val="28"/>
        </w:rPr>
        <w:t>hành</w:t>
      </w:r>
      <w:proofErr w:type="spellEnd"/>
      <w:r w:rsidR="002A4870" w:rsidRPr="00C4139A">
        <w:rPr>
          <w:szCs w:val="28"/>
        </w:rPr>
        <w:t xml:space="preserve"> </w:t>
      </w:r>
      <w:proofErr w:type="spellStart"/>
      <w:r w:rsidR="002A4870" w:rsidRPr="00C4139A">
        <w:rPr>
          <w:szCs w:val="28"/>
        </w:rPr>
        <w:t>thì</w:t>
      </w:r>
      <w:proofErr w:type="spellEnd"/>
      <w:r w:rsidR="002A4870" w:rsidRPr="00C4139A">
        <w:rPr>
          <w:szCs w:val="28"/>
        </w:rPr>
        <w:t xml:space="preserve"> </w:t>
      </w:r>
      <w:proofErr w:type="spellStart"/>
      <w:r w:rsidR="00473DDB">
        <w:rPr>
          <w:szCs w:val="28"/>
        </w:rPr>
        <w:t>S</w:t>
      </w:r>
      <w:r w:rsidR="002A4870" w:rsidRPr="00C4139A">
        <w:rPr>
          <w:szCs w:val="28"/>
        </w:rPr>
        <w:t>ở</w:t>
      </w:r>
      <w:proofErr w:type="spellEnd"/>
      <w:r w:rsidR="002A4870" w:rsidRPr="00C4139A">
        <w:rPr>
          <w:szCs w:val="28"/>
        </w:rPr>
        <w:t xml:space="preserve"> Tài </w:t>
      </w:r>
      <w:proofErr w:type="spellStart"/>
      <w:r w:rsidR="002A4870" w:rsidRPr="00C4139A">
        <w:rPr>
          <w:szCs w:val="28"/>
        </w:rPr>
        <w:t>nguyên</w:t>
      </w:r>
      <w:proofErr w:type="spellEnd"/>
      <w:r w:rsidR="002A4870" w:rsidRPr="00C4139A">
        <w:rPr>
          <w:szCs w:val="28"/>
        </w:rPr>
        <w:t xml:space="preserve"> </w:t>
      </w:r>
      <w:proofErr w:type="spellStart"/>
      <w:r w:rsidR="002A4870" w:rsidRPr="00C4139A">
        <w:rPr>
          <w:szCs w:val="28"/>
        </w:rPr>
        <w:t>và</w:t>
      </w:r>
      <w:proofErr w:type="spellEnd"/>
      <w:r w:rsidR="002A4870" w:rsidRPr="00C4139A">
        <w:rPr>
          <w:szCs w:val="28"/>
        </w:rPr>
        <w:t xml:space="preserve"> </w:t>
      </w:r>
      <w:proofErr w:type="spellStart"/>
      <w:r w:rsidR="00473DDB">
        <w:rPr>
          <w:szCs w:val="28"/>
        </w:rPr>
        <w:t>M</w:t>
      </w:r>
      <w:r w:rsidR="00473DDB" w:rsidRPr="00C4139A">
        <w:rPr>
          <w:szCs w:val="28"/>
        </w:rPr>
        <w:t>ôi</w:t>
      </w:r>
      <w:proofErr w:type="spellEnd"/>
      <w:r w:rsidR="00473DDB" w:rsidRPr="00C4139A">
        <w:rPr>
          <w:szCs w:val="28"/>
        </w:rPr>
        <w:t xml:space="preserve"> </w:t>
      </w:r>
      <w:proofErr w:type="spellStart"/>
      <w:r w:rsidR="00473DDB" w:rsidRPr="00C4139A">
        <w:rPr>
          <w:szCs w:val="28"/>
        </w:rPr>
        <w:t>tr</w:t>
      </w:r>
      <w:r w:rsidR="00473DDB">
        <w:rPr>
          <w:szCs w:val="28"/>
        </w:rPr>
        <w:t>ườ</w:t>
      </w:r>
      <w:r w:rsidR="00473DDB" w:rsidRPr="00C4139A">
        <w:rPr>
          <w:szCs w:val="28"/>
        </w:rPr>
        <w:t>ng</w:t>
      </w:r>
      <w:proofErr w:type="spellEnd"/>
      <w:r w:rsidR="00473DDB" w:rsidRPr="00C4139A">
        <w:rPr>
          <w:szCs w:val="28"/>
        </w:rPr>
        <w:t xml:space="preserve"> </w:t>
      </w:r>
      <w:proofErr w:type="spellStart"/>
      <w:r w:rsidR="002A4870" w:rsidRPr="00C4139A">
        <w:rPr>
          <w:szCs w:val="28"/>
        </w:rPr>
        <w:t>chủ</w:t>
      </w:r>
      <w:proofErr w:type="spellEnd"/>
      <w:r w:rsidR="002A4870" w:rsidRPr="00C4139A">
        <w:rPr>
          <w:szCs w:val="28"/>
        </w:rPr>
        <w:t xml:space="preserve"> </w:t>
      </w:r>
      <w:proofErr w:type="spellStart"/>
      <w:r w:rsidR="002A4870" w:rsidRPr="00C4139A">
        <w:rPr>
          <w:szCs w:val="28"/>
        </w:rPr>
        <w:t>trì</w:t>
      </w:r>
      <w:proofErr w:type="spellEnd"/>
      <w:r w:rsidR="002A4870" w:rsidRPr="00C4139A">
        <w:rPr>
          <w:szCs w:val="28"/>
        </w:rPr>
        <w:t xml:space="preserve">, Ban Quản </w:t>
      </w:r>
      <w:proofErr w:type="spellStart"/>
      <w:r w:rsidR="002A4870" w:rsidRPr="00C4139A">
        <w:rPr>
          <w:szCs w:val="28"/>
        </w:rPr>
        <w:t>lý</w:t>
      </w:r>
      <w:proofErr w:type="spellEnd"/>
      <w:r w:rsidR="002A4870" w:rsidRPr="00C4139A">
        <w:rPr>
          <w:szCs w:val="28"/>
        </w:rPr>
        <w:t xml:space="preserve"> </w:t>
      </w:r>
      <w:proofErr w:type="spellStart"/>
      <w:r w:rsidR="002A4870" w:rsidRPr="00C4139A">
        <w:rPr>
          <w:szCs w:val="28"/>
        </w:rPr>
        <w:t>tham</w:t>
      </w:r>
      <w:proofErr w:type="spellEnd"/>
      <w:r w:rsidR="002A4870" w:rsidRPr="00C4139A">
        <w:rPr>
          <w:szCs w:val="28"/>
        </w:rPr>
        <w:t xml:space="preserve"> </w:t>
      </w:r>
      <w:proofErr w:type="spellStart"/>
      <w:r w:rsidR="002A4870" w:rsidRPr="00C4139A">
        <w:rPr>
          <w:szCs w:val="28"/>
        </w:rPr>
        <w:t>gia</w:t>
      </w:r>
      <w:proofErr w:type="spellEnd"/>
      <w:r w:rsidR="002A4870" w:rsidRPr="00C4139A">
        <w:rPr>
          <w:szCs w:val="28"/>
        </w:rPr>
        <w:t>.</w:t>
      </w:r>
    </w:p>
    <w:p w14:paraId="42A94763" w14:textId="44692878" w:rsidR="00BD6C0A" w:rsidRPr="00C4139A" w:rsidRDefault="00CB45BB" w:rsidP="00094630">
      <w:pPr>
        <w:spacing w:before="120" w:after="120" w:line="240" w:lineRule="auto"/>
        <w:ind w:firstLine="709"/>
        <w:jc w:val="both"/>
        <w:rPr>
          <w:rFonts w:cs="Times New Roman"/>
          <w:szCs w:val="28"/>
          <w:lang w:val="it-IT"/>
        </w:rPr>
      </w:pPr>
      <w:r w:rsidRPr="00C4139A">
        <w:rPr>
          <w:rFonts w:cs="Times New Roman"/>
          <w:szCs w:val="28"/>
          <w:lang w:val="it-IT"/>
        </w:rPr>
        <w:t>g</w:t>
      </w:r>
      <w:r w:rsidR="00BD6C0A" w:rsidRPr="00C4139A">
        <w:rPr>
          <w:rFonts w:cs="Times New Roman"/>
          <w:szCs w:val="28"/>
          <w:lang w:val="it-IT"/>
        </w:rPr>
        <w:t xml:space="preserve">) </w:t>
      </w:r>
      <w:r w:rsidR="00316E34" w:rsidRPr="00C4139A">
        <w:rPr>
          <w:szCs w:val="28"/>
          <w:lang w:val="it-IT"/>
        </w:rPr>
        <w:t>Chủ trì, phối hợp với Ban Quản lý, Công an tỉnh, Ủy ban nhân dân cấp huyện và các cơ quan chức năng có liên quan thực hiện xử lý vi phạm hoặc kiến nghị cấp có thẩm quyền xử lý vi phạm hành chính về bảo vệ môi trường đối với các hành vi vi phạm theo các quy định về kiểm tra, thanh tra, xử lý vi phạm hành chính trong lĩnh vực bảo vệ môi trường và các quy định khác có liên quan.</w:t>
      </w:r>
    </w:p>
    <w:p w14:paraId="73247B2D" w14:textId="3B1E1074" w:rsidR="00BD6C0A" w:rsidRPr="00C4139A" w:rsidRDefault="00CB45BB" w:rsidP="00094630">
      <w:pPr>
        <w:spacing w:before="120" w:after="120" w:line="240" w:lineRule="auto"/>
        <w:ind w:firstLine="709"/>
        <w:jc w:val="both"/>
        <w:rPr>
          <w:rFonts w:cs="Times New Roman"/>
          <w:szCs w:val="28"/>
          <w:lang w:val="it-IT"/>
        </w:rPr>
      </w:pPr>
      <w:r w:rsidRPr="00C4139A">
        <w:rPr>
          <w:rFonts w:cs="Times New Roman"/>
          <w:szCs w:val="28"/>
          <w:lang w:val="it-IT"/>
        </w:rPr>
        <w:t>h</w:t>
      </w:r>
      <w:r w:rsidR="00BD6C0A" w:rsidRPr="00C4139A">
        <w:rPr>
          <w:rFonts w:cs="Times New Roman"/>
          <w:szCs w:val="28"/>
          <w:lang w:val="it-IT"/>
        </w:rPr>
        <w:t xml:space="preserve">) Phối hợp với Ban Quản lý giải quyết các tranh chấp, khiếu nại, tố cáo về môi trường trong </w:t>
      </w:r>
      <w:r w:rsidR="00BD6C0A" w:rsidRPr="00C4139A">
        <w:rPr>
          <w:rFonts w:cs="Times New Roman"/>
          <w:bCs/>
          <w:szCs w:val="28"/>
          <w:lang w:val="it-IT"/>
        </w:rPr>
        <w:t>Khu công nghiệp</w:t>
      </w:r>
      <w:r w:rsidR="00BD6C0A" w:rsidRPr="00C4139A">
        <w:rPr>
          <w:rFonts w:cs="Times New Roman"/>
          <w:szCs w:val="28"/>
          <w:lang w:val="it-IT"/>
        </w:rPr>
        <w:t xml:space="preserve"> trong phạm vi quyền hạn được giao.</w:t>
      </w:r>
    </w:p>
    <w:p w14:paraId="79352024" w14:textId="1C3ED754" w:rsidR="00BD6C0A" w:rsidRPr="00C4139A" w:rsidRDefault="00B17507"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i</w:t>
      </w:r>
      <w:r w:rsidR="00BD6C0A" w:rsidRPr="00C4139A">
        <w:rPr>
          <w:sz w:val="28"/>
          <w:szCs w:val="28"/>
          <w:lang w:val="it-IT"/>
        </w:rPr>
        <w:t xml:space="preserve">) Phối hợp với Ban Quản lý trong việc huy động khẩn cấp nhân lực, nguồn lực và phương tiện để ứng phó kịp thời khi xảy ra sự cố môi trường trong </w:t>
      </w:r>
      <w:r w:rsidR="00BD6C0A" w:rsidRPr="00C4139A">
        <w:rPr>
          <w:bCs/>
          <w:sz w:val="28"/>
          <w:szCs w:val="28"/>
          <w:lang w:val="it-IT"/>
        </w:rPr>
        <w:t>Khu công nghiệp</w:t>
      </w:r>
      <w:r w:rsidR="00BD6C0A" w:rsidRPr="00C4139A">
        <w:rPr>
          <w:sz w:val="28"/>
          <w:szCs w:val="28"/>
          <w:lang w:val="it-IT"/>
        </w:rPr>
        <w:t>.</w:t>
      </w:r>
    </w:p>
    <w:p w14:paraId="061F0283" w14:textId="3121A0BD" w:rsidR="00BD6C0A" w:rsidRPr="00C4139A" w:rsidRDefault="00B17507"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k</w:t>
      </w:r>
      <w:r w:rsidR="00BD6C0A" w:rsidRPr="00C4139A">
        <w:rPr>
          <w:sz w:val="28"/>
          <w:szCs w:val="28"/>
          <w:lang w:val="vi-VN"/>
        </w:rPr>
        <w:t xml:space="preserve">) Chủ trì, phối hợp với Ban Quản lý trong việc xem xét, trình </w:t>
      </w:r>
      <w:r w:rsidR="00BD6C0A" w:rsidRPr="00C4139A">
        <w:rPr>
          <w:sz w:val="28"/>
          <w:szCs w:val="28"/>
          <w:lang w:val="it-IT"/>
        </w:rPr>
        <w:t>Ủy ban nhân dân</w:t>
      </w:r>
      <w:r w:rsidR="00BD6C0A" w:rsidRPr="00C4139A">
        <w:rPr>
          <w:sz w:val="28"/>
          <w:szCs w:val="28"/>
          <w:lang w:val="vi-VN"/>
        </w:rPr>
        <w:t xml:space="preserve"> tỉnh (đối với giấy phép thuộc thẩm quyền </w:t>
      </w:r>
      <w:r w:rsidR="00BD6C0A" w:rsidRPr="00C4139A">
        <w:rPr>
          <w:sz w:val="28"/>
          <w:szCs w:val="28"/>
          <w:lang w:val="it-IT"/>
        </w:rPr>
        <w:t>của Ủy ban nhân dân</w:t>
      </w:r>
      <w:r w:rsidR="00BD6C0A" w:rsidRPr="00C4139A">
        <w:rPr>
          <w:sz w:val="28"/>
          <w:szCs w:val="28"/>
          <w:lang w:val="vi-VN"/>
        </w:rPr>
        <w:t xml:space="preserve"> tỉnh cấp) cấp, gia hạn, thay đổi, đình chỉ, thu hồi giấy phép thăm dò, khai thác, sử dụng tài nguyên nước cho các doanh nghiệp trong Khu công nghiệp</w:t>
      </w:r>
      <w:r w:rsidR="00BD6C0A" w:rsidRPr="00C4139A">
        <w:rPr>
          <w:sz w:val="28"/>
          <w:szCs w:val="28"/>
          <w:lang w:val="it-IT"/>
        </w:rPr>
        <w:t>.</w:t>
      </w:r>
    </w:p>
    <w:p w14:paraId="6EB011C3" w14:textId="5CEA3140" w:rsidR="00BD6C0A" w:rsidRPr="00C4139A" w:rsidRDefault="00B17507" w:rsidP="00094630">
      <w:pPr>
        <w:spacing w:before="120" w:after="120" w:line="240" w:lineRule="auto"/>
        <w:ind w:firstLine="709"/>
        <w:jc w:val="both"/>
        <w:rPr>
          <w:szCs w:val="28"/>
          <w:lang w:val="vi-VN"/>
        </w:rPr>
      </w:pPr>
      <w:r w:rsidRPr="00473DDB">
        <w:rPr>
          <w:spacing w:val="-2"/>
          <w:szCs w:val="28"/>
          <w:lang w:val="it-IT"/>
        </w:rPr>
        <w:t>l</w:t>
      </w:r>
      <w:r w:rsidR="00BD6C0A" w:rsidRPr="00473DDB">
        <w:rPr>
          <w:spacing w:val="-2"/>
          <w:szCs w:val="28"/>
          <w:lang w:val="vi-VN"/>
        </w:rPr>
        <w:t>)</w:t>
      </w:r>
      <w:r w:rsidR="005A1154" w:rsidRPr="00473DDB">
        <w:rPr>
          <w:spacing w:val="-2"/>
          <w:szCs w:val="28"/>
        </w:rPr>
        <w:t xml:space="preserve"> </w:t>
      </w:r>
      <w:proofErr w:type="spellStart"/>
      <w:r w:rsidR="005A1154" w:rsidRPr="00473DDB">
        <w:rPr>
          <w:spacing w:val="-2"/>
          <w:szCs w:val="28"/>
        </w:rPr>
        <w:t>Đối</w:t>
      </w:r>
      <w:proofErr w:type="spellEnd"/>
      <w:r w:rsidR="005A1154" w:rsidRPr="00473DDB">
        <w:rPr>
          <w:spacing w:val="-2"/>
          <w:szCs w:val="28"/>
        </w:rPr>
        <w:t xml:space="preserve"> </w:t>
      </w:r>
      <w:proofErr w:type="spellStart"/>
      <w:r w:rsidR="005A1154" w:rsidRPr="00473DDB">
        <w:rPr>
          <w:spacing w:val="-2"/>
          <w:szCs w:val="28"/>
        </w:rPr>
        <w:t>với</w:t>
      </w:r>
      <w:proofErr w:type="spellEnd"/>
      <w:r w:rsidR="005A1154" w:rsidRPr="00473DDB">
        <w:rPr>
          <w:spacing w:val="-2"/>
          <w:szCs w:val="28"/>
        </w:rPr>
        <w:t xml:space="preserve"> </w:t>
      </w:r>
      <w:proofErr w:type="spellStart"/>
      <w:r w:rsidR="005A1154" w:rsidRPr="00473DDB">
        <w:rPr>
          <w:spacing w:val="-2"/>
          <w:szCs w:val="28"/>
        </w:rPr>
        <w:t>Kế</w:t>
      </w:r>
      <w:proofErr w:type="spellEnd"/>
      <w:r w:rsidR="005A1154" w:rsidRPr="00473DDB">
        <w:rPr>
          <w:spacing w:val="-2"/>
          <w:szCs w:val="28"/>
        </w:rPr>
        <w:t xml:space="preserve"> </w:t>
      </w:r>
      <w:proofErr w:type="spellStart"/>
      <w:r w:rsidR="005A1154" w:rsidRPr="00473DDB">
        <w:rPr>
          <w:spacing w:val="-2"/>
          <w:szCs w:val="28"/>
        </w:rPr>
        <w:t>hoạch</w:t>
      </w:r>
      <w:proofErr w:type="spellEnd"/>
      <w:r w:rsidR="005A1154" w:rsidRPr="00473DDB">
        <w:rPr>
          <w:spacing w:val="-2"/>
          <w:szCs w:val="28"/>
        </w:rPr>
        <w:t xml:space="preserve"> </w:t>
      </w:r>
      <w:proofErr w:type="spellStart"/>
      <w:r w:rsidR="005A1154" w:rsidRPr="00473DDB">
        <w:rPr>
          <w:spacing w:val="-2"/>
          <w:szCs w:val="28"/>
        </w:rPr>
        <w:t>thanh</w:t>
      </w:r>
      <w:proofErr w:type="spellEnd"/>
      <w:r w:rsidR="005A1154" w:rsidRPr="00473DDB">
        <w:rPr>
          <w:spacing w:val="-2"/>
          <w:szCs w:val="28"/>
        </w:rPr>
        <w:t xml:space="preserve"> </w:t>
      </w:r>
      <w:proofErr w:type="spellStart"/>
      <w:r w:rsidR="005A1154" w:rsidRPr="00473DDB">
        <w:rPr>
          <w:spacing w:val="-2"/>
          <w:szCs w:val="28"/>
        </w:rPr>
        <w:t>tra</w:t>
      </w:r>
      <w:proofErr w:type="spellEnd"/>
      <w:r w:rsidR="005A1154" w:rsidRPr="00473DDB">
        <w:rPr>
          <w:spacing w:val="-2"/>
          <w:szCs w:val="28"/>
        </w:rPr>
        <w:t xml:space="preserve"> </w:t>
      </w:r>
      <w:proofErr w:type="spellStart"/>
      <w:r w:rsidR="005A1154" w:rsidRPr="00473DDB">
        <w:rPr>
          <w:spacing w:val="-2"/>
          <w:szCs w:val="28"/>
        </w:rPr>
        <w:t>của</w:t>
      </w:r>
      <w:proofErr w:type="spellEnd"/>
      <w:r w:rsidR="005A1154" w:rsidRPr="00473DDB">
        <w:rPr>
          <w:spacing w:val="-2"/>
          <w:szCs w:val="28"/>
        </w:rPr>
        <w:t xml:space="preserve"> </w:t>
      </w:r>
      <w:r w:rsidR="00591B84" w:rsidRPr="00473DDB">
        <w:rPr>
          <w:spacing w:val="-2"/>
          <w:szCs w:val="28"/>
          <w:lang w:val="it-IT"/>
        </w:rPr>
        <w:t>Ủy ban nhân dân</w:t>
      </w:r>
      <w:r w:rsidR="005A1154" w:rsidRPr="00473DDB">
        <w:rPr>
          <w:spacing w:val="-2"/>
          <w:szCs w:val="28"/>
        </w:rPr>
        <w:t xml:space="preserve"> </w:t>
      </w:r>
      <w:proofErr w:type="spellStart"/>
      <w:r w:rsidR="005A1154" w:rsidRPr="00473DDB">
        <w:rPr>
          <w:spacing w:val="-2"/>
          <w:szCs w:val="28"/>
        </w:rPr>
        <w:t>tỉnh</w:t>
      </w:r>
      <w:proofErr w:type="spellEnd"/>
      <w:r w:rsidR="005A1154" w:rsidRPr="00473DDB">
        <w:rPr>
          <w:spacing w:val="-2"/>
          <w:szCs w:val="28"/>
        </w:rPr>
        <w:t xml:space="preserve"> do Ban Quản </w:t>
      </w:r>
      <w:proofErr w:type="spellStart"/>
      <w:r w:rsidR="005A1154" w:rsidRPr="00473DDB">
        <w:rPr>
          <w:spacing w:val="-2"/>
          <w:szCs w:val="28"/>
        </w:rPr>
        <w:t>lý</w:t>
      </w:r>
      <w:proofErr w:type="spellEnd"/>
      <w:r w:rsidR="005A1154" w:rsidRPr="00473DDB">
        <w:rPr>
          <w:spacing w:val="-2"/>
          <w:szCs w:val="28"/>
        </w:rPr>
        <w:t xml:space="preserve"> </w:t>
      </w:r>
      <w:proofErr w:type="spellStart"/>
      <w:r w:rsidR="005A1154" w:rsidRPr="00473DDB">
        <w:rPr>
          <w:spacing w:val="-2"/>
          <w:szCs w:val="28"/>
        </w:rPr>
        <w:t>làm</w:t>
      </w:r>
      <w:proofErr w:type="spellEnd"/>
      <w:r w:rsidR="005A1154" w:rsidRPr="00473DDB">
        <w:rPr>
          <w:spacing w:val="-2"/>
          <w:szCs w:val="28"/>
        </w:rPr>
        <w:t xml:space="preserve"> </w:t>
      </w:r>
      <w:proofErr w:type="spellStart"/>
      <w:r w:rsidR="005A1154" w:rsidRPr="00473DDB">
        <w:rPr>
          <w:spacing w:val="-2"/>
          <w:szCs w:val="28"/>
        </w:rPr>
        <w:t>đầu</w:t>
      </w:r>
      <w:proofErr w:type="spellEnd"/>
      <w:r w:rsidR="005A1154" w:rsidRPr="00473DDB">
        <w:rPr>
          <w:spacing w:val="-2"/>
          <w:szCs w:val="28"/>
        </w:rPr>
        <w:t xml:space="preserve"> </w:t>
      </w:r>
      <w:proofErr w:type="spellStart"/>
      <w:r w:rsidR="005A1154" w:rsidRPr="00473DDB">
        <w:rPr>
          <w:spacing w:val="-2"/>
          <w:szCs w:val="28"/>
        </w:rPr>
        <w:t>mối</w:t>
      </w:r>
      <w:proofErr w:type="spellEnd"/>
      <w:r w:rsidR="005A1154" w:rsidRPr="00473DDB">
        <w:rPr>
          <w:spacing w:val="-2"/>
          <w:szCs w:val="28"/>
        </w:rPr>
        <w:t xml:space="preserve"> </w:t>
      </w:r>
      <w:proofErr w:type="spellStart"/>
      <w:r w:rsidR="005A1154" w:rsidRPr="00473DDB">
        <w:rPr>
          <w:spacing w:val="-2"/>
          <w:szCs w:val="28"/>
        </w:rPr>
        <w:t>tham</w:t>
      </w:r>
      <w:proofErr w:type="spellEnd"/>
      <w:r w:rsidR="005A1154" w:rsidRPr="00473DDB">
        <w:rPr>
          <w:spacing w:val="-2"/>
          <w:szCs w:val="28"/>
        </w:rPr>
        <w:t xml:space="preserve"> </w:t>
      </w:r>
      <w:proofErr w:type="spellStart"/>
      <w:r w:rsidR="005A1154" w:rsidRPr="00473DDB">
        <w:rPr>
          <w:spacing w:val="-2"/>
          <w:szCs w:val="28"/>
        </w:rPr>
        <w:t>mưu</w:t>
      </w:r>
      <w:proofErr w:type="spellEnd"/>
      <w:r w:rsidR="005A1154" w:rsidRPr="00473DDB">
        <w:rPr>
          <w:spacing w:val="-2"/>
          <w:szCs w:val="28"/>
        </w:rPr>
        <w:t xml:space="preserve"> ban </w:t>
      </w:r>
      <w:proofErr w:type="spellStart"/>
      <w:r w:rsidR="005A1154" w:rsidRPr="00473DDB">
        <w:rPr>
          <w:spacing w:val="-2"/>
          <w:szCs w:val="28"/>
        </w:rPr>
        <w:t>hành</w:t>
      </w:r>
      <w:proofErr w:type="spellEnd"/>
      <w:r w:rsidR="005A1154" w:rsidRPr="00473DDB">
        <w:rPr>
          <w:spacing w:val="-2"/>
          <w:szCs w:val="28"/>
        </w:rPr>
        <w:t xml:space="preserve"> </w:t>
      </w:r>
      <w:proofErr w:type="spellStart"/>
      <w:r w:rsidR="005A1154" w:rsidRPr="00473DDB">
        <w:rPr>
          <w:spacing w:val="-2"/>
          <w:szCs w:val="28"/>
        </w:rPr>
        <w:t>trên</w:t>
      </w:r>
      <w:proofErr w:type="spellEnd"/>
      <w:r w:rsidR="005A1154" w:rsidRPr="00473DDB">
        <w:rPr>
          <w:spacing w:val="-2"/>
          <w:szCs w:val="28"/>
        </w:rPr>
        <w:t xml:space="preserve"> </w:t>
      </w:r>
      <w:proofErr w:type="spellStart"/>
      <w:r w:rsidR="005A1154" w:rsidRPr="00473DDB">
        <w:rPr>
          <w:spacing w:val="-2"/>
          <w:szCs w:val="28"/>
        </w:rPr>
        <w:t>lĩnh</w:t>
      </w:r>
      <w:proofErr w:type="spellEnd"/>
      <w:r w:rsidR="005A1154" w:rsidRPr="00473DDB">
        <w:rPr>
          <w:spacing w:val="-2"/>
          <w:szCs w:val="28"/>
        </w:rPr>
        <w:t xml:space="preserve"> </w:t>
      </w:r>
      <w:proofErr w:type="spellStart"/>
      <w:r w:rsidR="005A1154" w:rsidRPr="00473DDB">
        <w:rPr>
          <w:spacing w:val="-2"/>
          <w:szCs w:val="28"/>
        </w:rPr>
        <w:t>vực</w:t>
      </w:r>
      <w:proofErr w:type="spellEnd"/>
      <w:r w:rsidR="005A1154" w:rsidRPr="00473DDB">
        <w:rPr>
          <w:spacing w:val="-2"/>
          <w:szCs w:val="28"/>
        </w:rPr>
        <w:t xml:space="preserve"> </w:t>
      </w:r>
      <w:proofErr w:type="spellStart"/>
      <w:r w:rsidR="005A1154" w:rsidRPr="00473DDB">
        <w:rPr>
          <w:spacing w:val="-2"/>
          <w:szCs w:val="28"/>
        </w:rPr>
        <w:t>tài</w:t>
      </w:r>
      <w:proofErr w:type="spellEnd"/>
      <w:r w:rsidR="005A1154" w:rsidRPr="00473DDB">
        <w:rPr>
          <w:spacing w:val="-2"/>
          <w:szCs w:val="28"/>
        </w:rPr>
        <w:t xml:space="preserve"> </w:t>
      </w:r>
      <w:proofErr w:type="spellStart"/>
      <w:r w:rsidR="005A1154" w:rsidRPr="00473DDB">
        <w:rPr>
          <w:spacing w:val="-2"/>
          <w:szCs w:val="28"/>
        </w:rPr>
        <w:t>nguyên</w:t>
      </w:r>
      <w:proofErr w:type="spellEnd"/>
      <w:r w:rsidR="005A1154" w:rsidRPr="00473DDB">
        <w:rPr>
          <w:spacing w:val="-2"/>
          <w:szCs w:val="28"/>
        </w:rPr>
        <w:t xml:space="preserve"> </w:t>
      </w:r>
      <w:proofErr w:type="spellStart"/>
      <w:r w:rsidR="005A1154" w:rsidRPr="00473DDB">
        <w:rPr>
          <w:spacing w:val="-2"/>
          <w:szCs w:val="28"/>
        </w:rPr>
        <w:t>nước</w:t>
      </w:r>
      <w:proofErr w:type="spellEnd"/>
      <w:r w:rsidR="005A1154" w:rsidRPr="00473DDB">
        <w:rPr>
          <w:spacing w:val="-2"/>
          <w:szCs w:val="28"/>
        </w:rPr>
        <w:t xml:space="preserve"> </w:t>
      </w:r>
      <w:proofErr w:type="spellStart"/>
      <w:r w:rsidR="005A1154" w:rsidRPr="00473DDB">
        <w:rPr>
          <w:spacing w:val="-2"/>
          <w:szCs w:val="28"/>
        </w:rPr>
        <w:t>thì</w:t>
      </w:r>
      <w:proofErr w:type="spellEnd"/>
      <w:r w:rsidR="005A1154" w:rsidRPr="00473DDB">
        <w:rPr>
          <w:spacing w:val="-2"/>
          <w:szCs w:val="28"/>
        </w:rPr>
        <w:t xml:space="preserve"> Ban Quản </w:t>
      </w:r>
      <w:proofErr w:type="spellStart"/>
      <w:r w:rsidR="005A1154" w:rsidRPr="00473DDB">
        <w:rPr>
          <w:spacing w:val="-2"/>
          <w:szCs w:val="28"/>
        </w:rPr>
        <w:t>lý</w:t>
      </w:r>
      <w:proofErr w:type="spellEnd"/>
      <w:r w:rsidR="005A1154" w:rsidRPr="00473DDB">
        <w:rPr>
          <w:spacing w:val="-2"/>
          <w:szCs w:val="28"/>
        </w:rPr>
        <w:t xml:space="preserve"> </w:t>
      </w:r>
      <w:proofErr w:type="spellStart"/>
      <w:r w:rsidR="005A1154" w:rsidRPr="00473DDB">
        <w:rPr>
          <w:spacing w:val="-2"/>
          <w:szCs w:val="28"/>
        </w:rPr>
        <w:t>chủ</w:t>
      </w:r>
      <w:proofErr w:type="spellEnd"/>
      <w:r w:rsidR="005A1154" w:rsidRPr="00473DDB">
        <w:rPr>
          <w:spacing w:val="-2"/>
          <w:szCs w:val="28"/>
        </w:rPr>
        <w:t xml:space="preserve"> </w:t>
      </w:r>
      <w:proofErr w:type="spellStart"/>
      <w:r w:rsidR="005A1154" w:rsidRPr="00473DDB">
        <w:rPr>
          <w:spacing w:val="-2"/>
          <w:szCs w:val="28"/>
        </w:rPr>
        <w:t>trì</w:t>
      </w:r>
      <w:proofErr w:type="spellEnd"/>
      <w:r w:rsidR="005A1154" w:rsidRPr="00473DDB">
        <w:rPr>
          <w:spacing w:val="-2"/>
          <w:szCs w:val="28"/>
        </w:rPr>
        <w:t xml:space="preserve">, </w:t>
      </w:r>
      <w:proofErr w:type="spellStart"/>
      <w:r w:rsidR="00473DDB">
        <w:rPr>
          <w:spacing w:val="-2"/>
          <w:szCs w:val="28"/>
        </w:rPr>
        <w:t>S</w:t>
      </w:r>
      <w:r w:rsidR="005A1154" w:rsidRPr="00473DDB">
        <w:rPr>
          <w:spacing w:val="-2"/>
          <w:szCs w:val="28"/>
        </w:rPr>
        <w:t>ở</w:t>
      </w:r>
      <w:proofErr w:type="spellEnd"/>
      <w:r w:rsidR="005A1154" w:rsidRPr="00473DDB">
        <w:rPr>
          <w:spacing w:val="-2"/>
          <w:szCs w:val="28"/>
        </w:rPr>
        <w:t xml:space="preserve"> Tài </w:t>
      </w:r>
      <w:proofErr w:type="spellStart"/>
      <w:r w:rsidR="005A1154" w:rsidRPr="00473DDB">
        <w:rPr>
          <w:spacing w:val="-2"/>
          <w:szCs w:val="28"/>
        </w:rPr>
        <w:t>nguyên</w:t>
      </w:r>
      <w:proofErr w:type="spellEnd"/>
      <w:r w:rsidR="005A1154" w:rsidRPr="00473DDB">
        <w:rPr>
          <w:spacing w:val="-2"/>
          <w:szCs w:val="28"/>
        </w:rPr>
        <w:t xml:space="preserve"> </w:t>
      </w:r>
      <w:proofErr w:type="spellStart"/>
      <w:r w:rsidR="005A1154" w:rsidRPr="00473DDB">
        <w:rPr>
          <w:spacing w:val="-2"/>
          <w:szCs w:val="28"/>
        </w:rPr>
        <w:t>và</w:t>
      </w:r>
      <w:proofErr w:type="spellEnd"/>
      <w:r w:rsidR="005A1154" w:rsidRPr="00473DDB">
        <w:rPr>
          <w:spacing w:val="-2"/>
          <w:szCs w:val="28"/>
        </w:rPr>
        <w:t xml:space="preserve"> </w:t>
      </w:r>
      <w:proofErr w:type="spellStart"/>
      <w:r w:rsidR="00473DDB">
        <w:rPr>
          <w:spacing w:val="-2"/>
          <w:szCs w:val="28"/>
        </w:rPr>
        <w:t>M</w:t>
      </w:r>
      <w:r w:rsidR="005A1154" w:rsidRPr="00473DDB">
        <w:rPr>
          <w:spacing w:val="-2"/>
          <w:szCs w:val="28"/>
        </w:rPr>
        <w:t>ôi</w:t>
      </w:r>
      <w:proofErr w:type="spellEnd"/>
      <w:r w:rsidR="005A1154" w:rsidRPr="00473DDB">
        <w:rPr>
          <w:spacing w:val="-2"/>
          <w:szCs w:val="28"/>
        </w:rPr>
        <w:t xml:space="preserve"> </w:t>
      </w:r>
      <w:proofErr w:type="spellStart"/>
      <w:r w:rsidR="005A1154" w:rsidRPr="00473DDB">
        <w:rPr>
          <w:spacing w:val="-2"/>
          <w:szCs w:val="28"/>
        </w:rPr>
        <w:t>tr</w:t>
      </w:r>
      <w:r w:rsidR="00473DDB">
        <w:rPr>
          <w:spacing w:val="-2"/>
          <w:szCs w:val="28"/>
        </w:rPr>
        <w:t>ườ</w:t>
      </w:r>
      <w:r w:rsidR="005A1154" w:rsidRPr="00473DDB">
        <w:rPr>
          <w:spacing w:val="-2"/>
          <w:szCs w:val="28"/>
        </w:rPr>
        <w:t>ng</w:t>
      </w:r>
      <w:proofErr w:type="spellEnd"/>
      <w:r w:rsidR="005A1154" w:rsidRPr="00473DDB">
        <w:rPr>
          <w:spacing w:val="-2"/>
          <w:szCs w:val="28"/>
        </w:rPr>
        <w:t xml:space="preserve"> </w:t>
      </w:r>
      <w:proofErr w:type="spellStart"/>
      <w:r w:rsidR="005A1154" w:rsidRPr="00473DDB">
        <w:rPr>
          <w:spacing w:val="-2"/>
          <w:szCs w:val="28"/>
        </w:rPr>
        <w:t>phối</w:t>
      </w:r>
      <w:proofErr w:type="spellEnd"/>
      <w:r w:rsidR="005A1154" w:rsidRPr="00473DDB">
        <w:rPr>
          <w:spacing w:val="-2"/>
          <w:szCs w:val="28"/>
        </w:rPr>
        <w:t xml:space="preserve"> </w:t>
      </w:r>
      <w:proofErr w:type="spellStart"/>
      <w:r w:rsidR="005A1154" w:rsidRPr="00473DDB">
        <w:rPr>
          <w:spacing w:val="-2"/>
          <w:szCs w:val="28"/>
        </w:rPr>
        <w:t>hợp</w:t>
      </w:r>
      <w:proofErr w:type="spellEnd"/>
      <w:r w:rsidR="005A1154" w:rsidRPr="00473DDB">
        <w:rPr>
          <w:spacing w:val="-2"/>
          <w:szCs w:val="28"/>
        </w:rPr>
        <w:t xml:space="preserve">. </w:t>
      </w:r>
      <w:proofErr w:type="spellStart"/>
      <w:r w:rsidR="005A1154" w:rsidRPr="00473DDB">
        <w:rPr>
          <w:spacing w:val="-2"/>
          <w:szCs w:val="28"/>
        </w:rPr>
        <w:t>Đối</w:t>
      </w:r>
      <w:proofErr w:type="spellEnd"/>
      <w:r w:rsidR="005A1154" w:rsidRPr="00473DDB">
        <w:rPr>
          <w:spacing w:val="-2"/>
          <w:szCs w:val="28"/>
        </w:rPr>
        <w:t xml:space="preserve"> </w:t>
      </w:r>
      <w:proofErr w:type="spellStart"/>
      <w:r w:rsidR="005A1154" w:rsidRPr="00473DDB">
        <w:rPr>
          <w:spacing w:val="-2"/>
          <w:szCs w:val="28"/>
        </w:rPr>
        <w:t>với</w:t>
      </w:r>
      <w:proofErr w:type="spellEnd"/>
      <w:r w:rsidR="005A1154" w:rsidRPr="00473DDB">
        <w:rPr>
          <w:spacing w:val="-2"/>
          <w:szCs w:val="28"/>
        </w:rPr>
        <w:t xml:space="preserve"> </w:t>
      </w:r>
      <w:proofErr w:type="spellStart"/>
      <w:r w:rsidR="005A1154" w:rsidRPr="00473DDB">
        <w:rPr>
          <w:spacing w:val="-2"/>
          <w:szCs w:val="28"/>
        </w:rPr>
        <w:t>Quyết</w:t>
      </w:r>
      <w:proofErr w:type="spellEnd"/>
      <w:r w:rsidR="005A1154" w:rsidRPr="00473DDB">
        <w:rPr>
          <w:spacing w:val="-2"/>
          <w:szCs w:val="28"/>
        </w:rPr>
        <w:t xml:space="preserve"> </w:t>
      </w:r>
      <w:proofErr w:type="spellStart"/>
      <w:r w:rsidR="005A1154" w:rsidRPr="00473DDB">
        <w:rPr>
          <w:spacing w:val="-2"/>
          <w:szCs w:val="28"/>
        </w:rPr>
        <w:t>định</w:t>
      </w:r>
      <w:proofErr w:type="spellEnd"/>
      <w:r w:rsidR="005A1154" w:rsidRPr="00473DDB">
        <w:rPr>
          <w:spacing w:val="-2"/>
          <w:szCs w:val="28"/>
        </w:rPr>
        <w:t xml:space="preserve"> </w:t>
      </w:r>
      <w:proofErr w:type="spellStart"/>
      <w:r w:rsidR="005A1154" w:rsidRPr="00473DDB">
        <w:rPr>
          <w:spacing w:val="-2"/>
          <w:szCs w:val="28"/>
        </w:rPr>
        <w:t>thanh</w:t>
      </w:r>
      <w:proofErr w:type="spellEnd"/>
      <w:r w:rsidR="005A1154" w:rsidRPr="00473DDB">
        <w:rPr>
          <w:spacing w:val="-2"/>
          <w:szCs w:val="28"/>
        </w:rPr>
        <w:t xml:space="preserve"> </w:t>
      </w:r>
      <w:proofErr w:type="spellStart"/>
      <w:r w:rsidR="005A1154" w:rsidRPr="00473DDB">
        <w:rPr>
          <w:spacing w:val="-2"/>
          <w:szCs w:val="28"/>
        </w:rPr>
        <w:t>tra</w:t>
      </w:r>
      <w:proofErr w:type="spellEnd"/>
      <w:r w:rsidR="005A1154" w:rsidRPr="00473DDB">
        <w:rPr>
          <w:spacing w:val="-2"/>
          <w:szCs w:val="28"/>
        </w:rPr>
        <w:t xml:space="preserve">, </w:t>
      </w:r>
      <w:proofErr w:type="spellStart"/>
      <w:r w:rsidR="005A1154" w:rsidRPr="00473DDB">
        <w:rPr>
          <w:spacing w:val="-2"/>
          <w:szCs w:val="28"/>
        </w:rPr>
        <w:t>kiểm</w:t>
      </w:r>
      <w:proofErr w:type="spellEnd"/>
      <w:r w:rsidR="005A1154" w:rsidRPr="00473DDB">
        <w:rPr>
          <w:spacing w:val="-2"/>
          <w:szCs w:val="28"/>
        </w:rPr>
        <w:t xml:space="preserve"> </w:t>
      </w:r>
      <w:proofErr w:type="spellStart"/>
      <w:r w:rsidR="005A1154" w:rsidRPr="00473DDB">
        <w:rPr>
          <w:spacing w:val="-2"/>
          <w:szCs w:val="28"/>
        </w:rPr>
        <w:t>tra</w:t>
      </w:r>
      <w:proofErr w:type="spellEnd"/>
      <w:r w:rsidR="005A1154" w:rsidRPr="00473DDB">
        <w:rPr>
          <w:spacing w:val="-2"/>
          <w:szCs w:val="28"/>
        </w:rPr>
        <w:t xml:space="preserve"> </w:t>
      </w:r>
      <w:proofErr w:type="spellStart"/>
      <w:r w:rsidR="005A1154" w:rsidRPr="00473DDB">
        <w:rPr>
          <w:spacing w:val="-2"/>
          <w:szCs w:val="28"/>
        </w:rPr>
        <w:t>chuyên</w:t>
      </w:r>
      <w:proofErr w:type="spellEnd"/>
      <w:r w:rsidR="005A1154" w:rsidRPr="00473DDB">
        <w:rPr>
          <w:spacing w:val="-2"/>
          <w:szCs w:val="28"/>
        </w:rPr>
        <w:t xml:space="preserve"> </w:t>
      </w:r>
      <w:proofErr w:type="spellStart"/>
      <w:r w:rsidR="005A1154" w:rsidRPr="00473DDB">
        <w:rPr>
          <w:spacing w:val="-2"/>
          <w:szCs w:val="28"/>
        </w:rPr>
        <w:t>ngành</w:t>
      </w:r>
      <w:proofErr w:type="spellEnd"/>
      <w:r w:rsidR="005A1154" w:rsidRPr="00473DDB">
        <w:rPr>
          <w:spacing w:val="-2"/>
          <w:szCs w:val="28"/>
        </w:rPr>
        <w:t xml:space="preserve"> do </w:t>
      </w:r>
      <w:proofErr w:type="spellStart"/>
      <w:r w:rsidR="00473DDB">
        <w:rPr>
          <w:spacing w:val="-2"/>
          <w:szCs w:val="28"/>
        </w:rPr>
        <w:t>S</w:t>
      </w:r>
      <w:r w:rsidR="00473DDB" w:rsidRPr="00473DDB">
        <w:rPr>
          <w:spacing w:val="-2"/>
          <w:szCs w:val="28"/>
        </w:rPr>
        <w:t>ở</w:t>
      </w:r>
      <w:proofErr w:type="spellEnd"/>
      <w:r w:rsidR="00473DDB" w:rsidRPr="00473DDB">
        <w:rPr>
          <w:spacing w:val="-2"/>
          <w:szCs w:val="28"/>
        </w:rPr>
        <w:t xml:space="preserve"> Tài </w:t>
      </w:r>
      <w:proofErr w:type="spellStart"/>
      <w:r w:rsidR="00473DDB" w:rsidRPr="00473DDB">
        <w:rPr>
          <w:spacing w:val="-2"/>
          <w:szCs w:val="28"/>
        </w:rPr>
        <w:t>nguyên</w:t>
      </w:r>
      <w:proofErr w:type="spellEnd"/>
      <w:r w:rsidR="00473DDB" w:rsidRPr="00473DDB">
        <w:rPr>
          <w:spacing w:val="-2"/>
          <w:szCs w:val="28"/>
        </w:rPr>
        <w:t xml:space="preserve"> </w:t>
      </w:r>
      <w:proofErr w:type="spellStart"/>
      <w:r w:rsidR="00473DDB" w:rsidRPr="00473DDB">
        <w:rPr>
          <w:spacing w:val="-2"/>
          <w:szCs w:val="28"/>
        </w:rPr>
        <w:t>và</w:t>
      </w:r>
      <w:proofErr w:type="spellEnd"/>
      <w:r w:rsidR="00473DDB" w:rsidRPr="00473DDB">
        <w:rPr>
          <w:spacing w:val="-2"/>
          <w:szCs w:val="28"/>
        </w:rPr>
        <w:t xml:space="preserve"> </w:t>
      </w:r>
      <w:proofErr w:type="spellStart"/>
      <w:r w:rsidR="00473DDB">
        <w:rPr>
          <w:spacing w:val="-2"/>
          <w:szCs w:val="28"/>
        </w:rPr>
        <w:t>M</w:t>
      </w:r>
      <w:r w:rsidR="00473DDB" w:rsidRPr="00473DDB">
        <w:rPr>
          <w:spacing w:val="-2"/>
          <w:szCs w:val="28"/>
        </w:rPr>
        <w:t>ôi</w:t>
      </w:r>
      <w:proofErr w:type="spellEnd"/>
      <w:r w:rsidR="00473DDB" w:rsidRPr="00473DDB">
        <w:rPr>
          <w:spacing w:val="-2"/>
          <w:szCs w:val="28"/>
        </w:rPr>
        <w:t xml:space="preserve"> </w:t>
      </w:r>
      <w:proofErr w:type="spellStart"/>
      <w:r w:rsidR="00473DDB" w:rsidRPr="00473DDB">
        <w:rPr>
          <w:spacing w:val="-2"/>
          <w:szCs w:val="28"/>
        </w:rPr>
        <w:t>tr</w:t>
      </w:r>
      <w:r w:rsidR="00473DDB">
        <w:rPr>
          <w:spacing w:val="-2"/>
          <w:szCs w:val="28"/>
        </w:rPr>
        <w:t>ườ</w:t>
      </w:r>
      <w:r w:rsidR="00473DDB" w:rsidRPr="00473DDB">
        <w:rPr>
          <w:spacing w:val="-2"/>
          <w:szCs w:val="28"/>
        </w:rPr>
        <w:t>ng</w:t>
      </w:r>
      <w:proofErr w:type="spellEnd"/>
      <w:r w:rsidR="00473DDB" w:rsidRPr="00473DDB">
        <w:rPr>
          <w:spacing w:val="-2"/>
          <w:szCs w:val="28"/>
        </w:rPr>
        <w:t xml:space="preserve"> </w:t>
      </w:r>
      <w:r w:rsidR="005A1154" w:rsidRPr="00473DDB">
        <w:rPr>
          <w:spacing w:val="-2"/>
          <w:szCs w:val="28"/>
        </w:rPr>
        <w:t xml:space="preserve">ban </w:t>
      </w:r>
      <w:proofErr w:type="spellStart"/>
      <w:r w:rsidR="005A1154" w:rsidRPr="00473DDB">
        <w:rPr>
          <w:spacing w:val="-2"/>
          <w:szCs w:val="28"/>
        </w:rPr>
        <w:t>hành</w:t>
      </w:r>
      <w:proofErr w:type="spellEnd"/>
      <w:r w:rsidR="005A1154" w:rsidRPr="00473DDB">
        <w:rPr>
          <w:spacing w:val="-2"/>
          <w:szCs w:val="28"/>
        </w:rPr>
        <w:t xml:space="preserve"> </w:t>
      </w:r>
      <w:proofErr w:type="spellStart"/>
      <w:r w:rsidR="005A1154" w:rsidRPr="00473DDB">
        <w:rPr>
          <w:spacing w:val="-2"/>
          <w:szCs w:val="28"/>
        </w:rPr>
        <w:t>trên</w:t>
      </w:r>
      <w:proofErr w:type="spellEnd"/>
      <w:r w:rsidR="005A1154" w:rsidRPr="00473DDB">
        <w:rPr>
          <w:spacing w:val="-2"/>
          <w:szCs w:val="28"/>
        </w:rPr>
        <w:t xml:space="preserve"> </w:t>
      </w:r>
      <w:proofErr w:type="spellStart"/>
      <w:r w:rsidR="005A1154" w:rsidRPr="00473DDB">
        <w:rPr>
          <w:spacing w:val="-2"/>
          <w:szCs w:val="28"/>
        </w:rPr>
        <w:t>lĩnh</w:t>
      </w:r>
      <w:proofErr w:type="spellEnd"/>
      <w:r w:rsidR="005A1154" w:rsidRPr="00473DDB">
        <w:rPr>
          <w:spacing w:val="-2"/>
          <w:szCs w:val="28"/>
        </w:rPr>
        <w:t xml:space="preserve"> </w:t>
      </w:r>
      <w:proofErr w:type="spellStart"/>
      <w:r w:rsidR="005A1154" w:rsidRPr="00473DDB">
        <w:rPr>
          <w:spacing w:val="-2"/>
          <w:szCs w:val="28"/>
        </w:rPr>
        <w:t>vực</w:t>
      </w:r>
      <w:proofErr w:type="spellEnd"/>
      <w:r w:rsidR="005A1154" w:rsidRPr="00473DDB">
        <w:rPr>
          <w:spacing w:val="-2"/>
          <w:szCs w:val="28"/>
        </w:rPr>
        <w:t xml:space="preserve"> </w:t>
      </w:r>
      <w:proofErr w:type="spellStart"/>
      <w:r w:rsidR="005A1154" w:rsidRPr="00473DDB">
        <w:rPr>
          <w:spacing w:val="-2"/>
          <w:szCs w:val="28"/>
        </w:rPr>
        <w:t>tài</w:t>
      </w:r>
      <w:proofErr w:type="spellEnd"/>
      <w:r w:rsidR="005A1154" w:rsidRPr="00473DDB">
        <w:rPr>
          <w:spacing w:val="-2"/>
          <w:szCs w:val="28"/>
        </w:rPr>
        <w:t xml:space="preserve"> </w:t>
      </w:r>
      <w:proofErr w:type="spellStart"/>
      <w:r w:rsidR="005A1154" w:rsidRPr="00473DDB">
        <w:rPr>
          <w:spacing w:val="-2"/>
          <w:szCs w:val="28"/>
        </w:rPr>
        <w:t>nguyên</w:t>
      </w:r>
      <w:proofErr w:type="spellEnd"/>
      <w:r w:rsidR="005A1154" w:rsidRPr="00473DDB">
        <w:rPr>
          <w:spacing w:val="-2"/>
          <w:szCs w:val="28"/>
        </w:rPr>
        <w:t xml:space="preserve"> </w:t>
      </w:r>
      <w:proofErr w:type="spellStart"/>
      <w:r w:rsidR="005A1154" w:rsidRPr="00473DDB">
        <w:rPr>
          <w:spacing w:val="-2"/>
          <w:szCs w:val="28"/>
        </w:rPr>
        <w:t>nước</w:t>
      </w:r>
      <w:proofErr w:type="spellEnd"/>
      <w:r w:rsidR="005A1154" w:rsidRPr="00473DDB">
        <w:rPr>
          <w:spacing w:val="-2"/>
          <w:szCs w:val="28"/>
        </w:rPr>
        <w:t xml:space="preserve"> </w:t>
      </w:r>
      <w:proofErr w:type="spellStart"/>
      <w:r w:rsidR="005A1154" w:rsidRPr="00473DDB">
        <w:rPr>
          <w:spacing w:val="-2"/>
          <w:szCs w:val="28"/>
        </w:rPr>
        <w:t>thì</w:t>
      </w:r>
      <w:proofErr w:type="spellEnd"/>
      <w:r w:rsidR="005A1154" w:rsidRPr="00473DDB">
        <w:rPr>
          <w:spacing w:val="-2"/>
          <w:szCs w:val="28"/>
        </w:rPr>
        <w:t xml:space="preserve"> </w:t>
      </w:r>
      <w:proofErr w:type="spellStart"/>
      <w:r w:rsidR="00473DDB">
        <w:rPr>
          <w:spacing w:val="-2"/>
          <w:szCs w:val="28"/>
        </w:rPr>
        <w:t>S</w:t>
      </w:r>
      <w:r w:rsidR="00473DDB" w:rsidRPr="00473DDB">
        <w:rPr>
          <w:spacing w:val="-2"/>
          <w:szCs w:val="28"/>
        </w:rPr>
        <w:t>ở</w:t>
      </w:r>
      <w:proofErr w:type="spellEnd"/>
      <w:r w:rsidR="00473DDB" w:rsidRPr="00473DDB">
        <w:rPr>
          <w:spacing w:val="-2"/>
          <w:szCs w:val="28"/>
        </w:rPr>
        <w:t xml:space="preserve"> Tài </w:t>
      </w:r>
      <w:proofErr w:type="spellStart"/>
      <w:r w:rsidR="00473DDB" w:rsidRPr="00473DDB">
        <w:rPr>
          <w:spacing w:val="-2"/>
          <w:szCs w:val="28"/>
        </w:rPr>
        <w:t>nguyên</w:t>
      </w:r>
      <w:proofErr w:type="spellEnd"/>
      <w:r w:rsidR="00473DDB" w:rsidRPr="00473DDB">
        <w:rPr>
          <w:spacing w:val="-2"/>
          <w:szCs w:val="28"/>
        </w:rPr>
        <w:t xml:space="preserve"> </w:t>
      </w:r>
      <w:proofErr w:type="spellStart"/>
      <w:r w:rsidR="00473DDB" w:rsidRPr="00473DDB">
        <w:rPr>
          <w:spacing w:val="-2"/>
          <w:szCs w:val="28"/>
        </w:rPr>
        <w:t>và</w:t>
      </w:r>
      <w:proofErr w:type="spellEnd"/>
      <w:r w:rsidR="00473DDB" w:rsidRPr="00473DDB">
        <w:rPr>
          <w:spacing w:val="-2"/>
          <w:szCs w:val="28"/>
        </w:rPr>
        <w:t xml:space="preserve"> </w:t>
      </w:r>
      <w:proofErr w:type="spellStart"/>
      <w:r w:rsidR="00473DDB">
        <w:rPr>
          <w:spacing w:val="-2"/>
          <w:szCs w:val="28"/>
        </w:rPr>
        <w:t>M</w:t>
      </w:r>
      <w:r w:rsidR="00473DDB" w:rsidRPr="00473DDB">
        <w:rPr>
          <w:spacing w:val="-2"/>
          <w:szCs w:val="28"/>
        </w:rPr>
        <w:t>ôi</w:t>
      </w:r>
      <w:proofErr w:type="spellEnd"/>
      <w:r w:rsidR="00473DDB" w:rsidRPr="00473DDB">
        <w:rPr>
          <w:spacing w:val="-2"/>
          <w:szCs w:val="28"/>
        </w:rPr>
        <w:t xml:space="preserve"> </w:t>
      </w:r>
      <w:proofErr w:type="spellStart"/>
      <w:r w:rsidR="00473DDB" w:rsidRPr="00473DDB">
        <w:rPr>
          <w:spacing w:val="-2"/>
          <w:szCs w:val="28"/>
        </w:rPr>
        <w:t>tr</w:t>
      </w:r>
      <w:r w:rsidR="00473DDB">
        <w:rPr>
          <w:spacing w:val="-2"/>
          <w:szCs w:val="28"/>
        </w:rPr>
        <w:t>ườ</w:t>
      </w:r>
      <w:r w:rsidR="00473DDB" w:rsidRPr="00473DDB">
        <w:rPr>
          <w:spacing w:val="-2"/>
          <w:szCs w:val="28"/>
        </w:rPr>
        <w:t>ng</w:t>
      </w:r>
      <w:proofErr w:type="spellEnd"/>
      <w:r w:rsidR="00473DDB" w:rsidRPr="00473DDB">
        <w:rPr>
          <w:spacing w:val="-2"/>
          <w:szCs w:val="28"/>
        </w:rPr>
        <w:t xml:space="preserve"> </w:t>
      </w:r>
      <w:proofErr w:type="spellStart"/>
      <w:r w:rsidR="005A1154" w:rsidRPr="00473DDB">
        <w:rPr>
          <w:spacing w:val="-2"/>
          <w:szCs w:val="28"/>
        </w:rPr>
        <w:t>chủ</w:t>
      </w:r>
      <w:proofErr w:type="spellEnd"/>
      <w:r w:rsidR="005A1154" w:rsidRPr="00473DDB">
        <w:rPr>
          <w:spacing w:val="-2"/>
          <w:szCs w:val="28"/>
        </w:rPr>
        <w:t xml:space="preserve"> </w:t>
      </w:r>
      <w:proofErr w:type="spellStart"/>
      <w:r w:rsidR="005A1154" w:rsidRPr="00473DDB">
        <w:rPr>
          <w:spacing w:val="-2"/>
          <w:szCs w:val="28"/>
        </w:rPr>
        <w:t>trì</w:t>
      </w:r>
      <w:proofErr w:type="spellEnd"/>
      <w:r w:rsidR="005A1154" w:rsidRPr="00473DDB">
        <w:rPr>
          <w:spacing w:val="-2"/>
          <w:szCs w:val="28"/>
        </w:rPr>
        <w:t>, Ban Quả</w:t>
      </w:r>
      <w:r w:rsidR="00C3386F">
        <w:rPr>
          <w:spacing w:val="-2"/>
          <w:szCs w:val="28"/>
        </w:rPr>
        <w:t xml:space="preserve">n </w:t>
      </w:r>
      <w:proofErr w:type="spellStart"/>
      <w:r w:rsidR="00C3386F">
        <w:rPr>
          <w:spacing w:val="-2"/>
          <w:szCs w:val="28"/>
        </w:rPr>
        <w:t>lý</w:t>
      </w:r>
      <w:proofErr w:type="spellEnd"/>
      <w:r w:rsidR="00473DDB" w:rsidRPr="00473DDB">
        <w:rPr>
          <w:spacing w:val="-2"/>
          <w:szCs w:val="28"/>
        </w:rPr>
        <w:t xml:space="preserve"> </w:t>
      </w:r>
      <w:proofErr w:type="spellStart"/>
      <w:r w:rsidR="005A1154" w:rsidRPr="00473DDB">
        <w:rPr>
          <w:spacing w:val="-2"/>
          <w:szCs w:val="28"/>
        </w:rPr>
        <w:t>tham</w:t>
      </w:r>
      <w:proofErr w:type="spellEnd"/>
      <w:r w:rsidR="005A1154" w:rsidRPr="00473DDB">
        <w:rPr>
          <w:spacing w:val="-2"/>
          <w:szCs w:val="28"/>
        </w:rPr>
        <w:t xml:space="preserve"> </w:t>
      </w:r>
      <w:proofErr w:type="spellStart"/>
      <w:r w:rsidR="005A1154" w:rsidRPr="00473DDB">
        <w:rPr>
          <w:spacing w:val="-2"/>
          <w:szCs w:val="28"/>
        </w:rPr>
        <w:t>gia</w:t>
      </w:r>
      <w:proofErr w:type="spellEnd"/>
      <w:r w:rsidR="005A1154" w:rsidRPr="00C4139A">
        <w:rPr>
          <w:szCs w:val="28"/>
        </w:rPr>
        <w:t>.</w:t>
      </w:r>
    </w:p>
    <w:p w14:paraId="73A64C30" w14:textId="5CCAC8CB" w:rsidR="00BD6C0A" w:rsidRDefault="00B17507"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m</w:t>
      </w:r>
      <w:r w:rsidR="00BD6C0A" w:rsidRPr="00C4139A">
        <w:rPr>
          <w:sz w:val="28"/>
          <w:szCs w:val="28"/>
          <w:lang w:val="it-IT"/>
        </w:rPr>
        <w:t>) Gửi kết quả phê duyệt về môi trường và tài nguyên nước của các dự án đầu tư trong Khu công nghiệp đến Ban Quản lý và Công an tỉnh để theo dõi, giám sát theo quy định.</w:t>
      </w:r>
    </w:p>
    <w:p w14:paraId="36EDDC87" w14:textId="2BD09FA2" w:rsidR="00AA0691" w:rsidRPr="00C4139A" w:rsidRDefault="00B17507" w:rsidP="00094630">
      <w:pPr>
        <w:pStyle w:val="NormalWeb"/>
        <w:shd w:val="clear" w:color="auto" w:fill="FFFFFF"/>
        <w:spacing w:before="120" w:beforeAutospacing="0" w:after="120" w:afterAutospacing="0"/>
        <w:ind w:firstLine="709"/>
        <w:jc w:val="both"/>
        <w:rPr>
          <w:b/>
          <w:bCs/>
          <w:szCs w:val="28"/>
          <w:lang w:val="it-IT"/>
        </w:rPr>
      </w:pPr>
      <w:r w:rsidRPr="00C4139A">
        <w:rPr>
          <w:sz w:val="28"/>
          <w:szCs w:val="28"/>
          <w:lang w:val="vi-VN"/>
        </w:rPr>
        <w:t>n</w:t>
      </w:r>
      <w:r w:rsidR="00BD6C0A" w:rsidRPr="00C4139A">
        <w:rPr>
          <w:sz w:val="28"/>
          <w:szCs w:val="28"/>
          <w:lang w:val="vi-VN"/>
        </w:rPr>
        <w:t xml:space="preserve">) </w:t>
      </w:r>
      <w:r w:rsidR="009E7B0E" w:rsidRPr="00C4139A">
        <w:rPr>
          <w:sz w:val="28"/>
          <w:szCs w:val="28"/>
          <w:lang w:val="nl-NL"/>
        </w:rPr>
        <w:t xml:space="preserve">Phối hợp </w:t>
      </w:r>
      <w:r w:rsidR="009E7B0E" w:rsidRPr="00C4139A">
        <w:rPr>
          <w:sz w:val="28"/>
          <w:szCs w:val="28"/>
          <w:lang w:val="vi-VN"/>
        </w:rPr>
        <w:t xml:space="preserve">trong công tác quản lý, kiểm tra, giám sát toàn bộ hệ thống quan trắc môi trường tự động trong </w:t>
      </w:r>
      <w:r w:rsidR="009E7B0E" w:rsidRPr="00C4139A">
        <w:rPr>
          <w:sz w:val="28"/>
          <w:szCs w:val="28"/>
          <w:lang w:val="it-IT"/>
        </w:rPr>
        <w:t>Khu công nghiệp</w:t>
      </w:r>
      <w:r w:rsidR="009E7B0E" w:rsidRPr="00C4139A">
        <w:rPr>
          <w:sz w:val="28"/>
          <w:szCs w:val="28"/>
          <w:lang w:val="vi-VN"/>
        </w:rPr>
        <w:t xml:space="preserve">. </w:t>
      </w:r>
      <w:r w:rsidR="009E7B0E" w:rsidRPr="00C4139A">
        <w:rPr>
          <w:sz w:val="28"/>
          <w:szCs w:val="28"/>
          <w:lang w:val="nl-NL"/>
        </w:rPr>
        <w:t>Phối hợp phân quyền khai thác, sử dụng dữ liệu hệ thống quan trắc môi trường tự động có liên quan đến Khu công nghiệp và các sơ sở sản xuất, kinh doanh trong Khu công nghiệp phục vụ công tác quản lý</w:t>
      </w:r>
      <w:r w:rsidR="00316E34" w:rsidRPr="00C4139A">
        <w:rPr>
          <w:sz w:val="28"/>
          <w:szCs w:val="28"/>
          <w:lang w:val="nl-NL"/>
        </w:rPr>
        <w:t>.</w:t>
      </w:r>
    </w:p>
    <w:p w14:paraId="5E52DCC3" w14:textId="565FDEA9" w:rsidR="00B426EC" w:rsidRPr="00C4139A" w:rsidRDefault="004131AD"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3. </w:t>
      </w:r>
      <w:r w:rsidR="006C5292" w:rsidRPr="00C4139A">
        <w:rPr>
          <w:rFonts w:cs="Times New Roman"/>
          <w:bCs/>
          <w:szCs w:val="28"/>
          <w:lang w:val="it-IT"/>
        </w:rPr>
        <w:t>Công an tỉnh</w:t>
      </w:r>
    </w:p>
    <w:p w14:paraId="72D48555" w14:textId="2D6B569A" w:rsidR="006C5292" w:rsidRPr="00C4139A" w:rsidRDefault="006C5292"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a) </w:t>
      </w:r>
      <w:r w:rsidR="00B32675" w:rsidRPr="00C4139A">
        <w:rPr>
          <w:bCs/>
          <w:szCs w:val="28"/>
          <w:lang w:val="it-IT"/>
        </w:rPr>
        <w:t>Phối hợp kiểm tra, nhắc nhở doanh nghiệp thực hiện đúng quy định về bảo vệ  môi trường.</w:t>
      </w:r>
    </w:p>
    <w:p w14:paraId="5E0BEFF5" w14:textId="19656E0B" w:rsidR="006C5292" w:rsidRPr="00C4139A" w:rsidRDefault="006C5292" w:rsidP="00094630">
      <w:pPr>
        <w:spacing w:before="120" w:after="120" w:line="240" w:lineRule="auto"/>
        <w:ind w:firstLine="709"/>
        <w:jc w:val="both"/>
        <w:rPr>
          <w:rStyle w:val="fontstyle01"/>
          <w:color w:val="auto"/>
          <w:lang w:val="it-IT"/>
        </w:rPr>
      </w:pPr>
      <w:r w:rsidRPr="00C4139A">
        <w:rPr>
          <w:rStyle w:val="fontstyle01"/>
          <w:color w:val="auto"/>
          <w:lang w:val="it-IT"/>
        </w:rPr>
        <w:t xml:space="preserve">b) Tiếp nhận hồ sơ do </w:t>
      </w:r>
      <w:r w:rsidRPr="00C4139A">
        <w:rPr>
          <w:rFonts w:cs="Times New Roman"/>
          <w:bCs/>
          <w:spacing w:val="-6"/>
          <w:szCs w:val="28"/>
          <w:lang w:val="it-IT"/>
        </w:rPr>
        <w:t>Ban Quản lý</w:t>
      </w:r>
      <w:r w:rsidRPr="00C4139A">
        <w:rPr>
          <w:rStyle w:val="fontstyle01"/>
          <w:color w:val="auto"/>
          <w:lang w:val="it-IT"/>
        </w:rPr>
        <w:t xml:space="preserve"> hoặc Sở Tài nguyên và Môi trường chuyển đến để điều tra, xử lý vi phạm theo quy định.</w:t>
      </w:r>
    </w:p>
    <w:p w14:paraId="0B01815E" w14:textId="77777777" w:rsidR="006C5292" w:rsidRPr="00C4139A" w:rsidRDefault="006C5292" w:rsidP="00094630">
      <w:pPr>
        <w:spacing w:before="120" w:after="120" w:line="240" w:lineRule="auto"/>
        <w:ind w:firstLine="709"/>
        <w:jc w:val="both"/>
        <w:rPr>
          <w:rStyle w:val="fontstyle01"/>
          <w:color w:val="auto"/>
          <w:lang w:val="it-IT"/>
        </w:rPr>
      </w:pPr>
      <w:r w:rsidRPr="00C4139A">
        <w:rPr>
          <w:rStyle w:val="fontstyle01"/>
          <w:color w:val="auto"/>
          <w:lang w:val="it-IT"/>
        </w:rPr>
        <w:t>c) Khi phát hiện hành vi vi phạm pháp luật về bảo vệ môi trường xảy ra</w:t>
      </w:r>
      <w:r w:rsidRPr="00C4139A">
        <w:rPr>
          <w:rFonts w:cs="Times New Roman"/>
          <w:szCs w:val="28"/>
          <w:lang w:val="it-IT"/>
        </w:rPr>
        <w:br/>
      </w:r>
      <w:r w:rsidRPr="00C4139A">
        <w:rPr>
          <w:rStyle w:val="fontstyle01"/>
          <w:color w:val="auto"/>
          <w:lang w:val="it-IT"/>
        </w:rPr>
        <w:t xml:space="preserve">trong các </w:t>
      </w:r>
      <w:r w:rsidRPr="00C4139A">
        <w:rPr>
          <w:rFonts w:cs="Times New Roman"/>
          <w:szCs w:val="28"/>
          <w:lang w:val="it-IT"/>
        </w:rPr>
        <w:t>Khu công nghiệp</w:t>
      </w:r>
      <w:r w:rsidRPr="00C4139A">
        <w:rPr>
          <w:rStyle w:val="fontstyle01"/>
          <w:color w:val="auto"/>
          <w:lang w:val="it-IT"/>
        </w:rPr>
        <w:t xml:space="preserve">, thông báo cho </w:t>
      </w:r>
      <w:r w:rsidRPr="00C4139A">
        <w:rPr>
          <w:rFonts w:cs="Times New Roman"/>
          <w:bCs/>
          <w:spacing w:val="-6"/>
          <w:szCs w:val="28"/>
          <w:lang w:val="it-IT"/>
        </w:rPr>
        <w:t>Ban Quản lý</w:t>
      </w:r>
      <w:r w:rsidRPr="00C4139A">
        <w:rPr>
          <w:rStyle w:val="fontstyle01"/>
          <w:color w:val="auto"/>
          <w:lang w:val="it-IT"/>
        </w:rPr>
        <w:t xml:space="preserve"> và cơ quan quản lý nhà nước về môi trường</w:t>
      </w:r>
      <w:r w:rsidRPr="00C4139A">
        <w:rPr>
          <w:rFonts w:cs="Times New Roman"/>
          <w:szCs w:val="28"/>
          <w:lang w:val="it-IT"/>
        </w:rPr>
        <w:t xml:space="preserve"> </w:t>
      </w:r>
      <w:r w:rsidRPr="00C4139A">
        <w:rPr>
          <w:rStyle w:val="fontstyle01"/>
          <w:color w:val="auto"/>
          <w:lang w:val="it-IT"/>
        </w:rPr>
        <w:t>để phối hợp xử lý theo quy định của pháp luật.</w:t>
      </w:r>
    </w:p>
    <w:p w14:paraId="53CCB42F" w14:textId="77777777" w:rsidR="006C5292" w:rsidRPr="00C4139A" w:rsidRDefault="006C5292" w:rsidP="00094630">
      <w:pPr>
        <w:spacing w:before="120" w:after="120" w:line="240" w:lineRule="auto"/>
        <w:ind w:firstLine="709"/>
        <w:jc w:val="both"/>
        <w:rPr>
          <w:rFonts w:cs="Times New Roman"/>
          <w:bCs/>
          <w:spacing w:val="-10"/>
          <w:szCs w:val="28"/>
          <w:lang w:val="it-IT"/>
        </w:rPr>
      </w:pPr>
      <w:r w:rsidRPr="00C4139A">
        <w:rPr>
          <w:rStyle w:val="fontstyle01"/>
          <w:color w:val="auto"/>
          <w:spacing w:val="-10"/>
          <w:lang w:val="it-IT"/>
        </w:rPr>
        <w:t xml:space="preserve">d) Hỗ trợ, ứng cứu và phối hợp khắc phục sự cố môi trường tại </w:t>
      </w:r>
      <w:r w:rsidRPr="00C4139A">
        <w:rPr>
          <w:rFonts w:cs="Times New Roman"/>
          <w:spacing w:val="-10"/>
          <w:szCs w:val="28"/>
          <w:lang w:val="it-IT"/>
        </w:rPr>
        <w:t>Khu công nghiệp</w:t>
      </w:r>
      <w:r w:rsidRPr="00C4139A">
        <w:rPr>
          <w:rStyle w:val="fontstyle01"/>
          <w:color w:val="auto"/>
          <w:spacing w:val="-10"/>
          <w:lang w:val="it-IT"/>
        </w:rPr>
        <w:t>.</w:t>
      </w:r>
    </w:p>
    <w:p w14:paraId="3A151E4F" w14:textId="4775C6DD" w:rsidR="006C5292" w:rsidRPr="00C4139A" w:rsidRDefault="004131AD" w:rsidP="00094630">
      <w:pPr>
        <w:spacing w:before="120" w:after="120" w:line="240" w:lineRule="auto"/>
        <w:ind w:firstLine="709"/>
        <w:jc w:val="both"/>
        <w:rPr>
          <w:rFonts w:cs="Times New Roman"/>
          <w:szCs w:val="28"/>
          <w:lang w:val="vi-VN"/>
        </w:rPr>
      </w:pPr>
      <w:r w:rsidRPr="00C4139A">
        <w:rPr>
          <w:rFonts w:cs="Times New Roman"/>
          <w:bCs/>
          <w:szCs w:val="28"/>
          <w:lang w:val="it-IT"/>
        </w:rPr>
        <w:lastRenderedPageBreak/>
        <w:t xml:space="preserve">4. </w:t>
      </w:r>
      <w:r w:rsidR="006C5292" w:rsidRPr="00C4139A">
        <w:rPr>
          <w:rFonts w:cs="Times New Roman"/>
          <w:bCs/>
          <w:szCs w:val="28"/>
          <w:lang w:val="it-IT"/>
        </w:rPr>
        <w:t>Ủy ban nhân dân cấp huyện</w:t>
      </w:r>
    </w:p>
    <w:p w14:paraId="100E219E" w14:textId="77777777" w:rsidR="006C5292" w:rsidRPr="00C4139A" w:rsidRDefault="006C5292" w:rsidP="00094630">
      <w:pPr>
        <w:spacing w:before="120" w:after="120" w:line="240" w:lineRule="auto"/>
        <w:ind w:firstLine="709"/>
        <w:jc w:val="both"/>
        <w:rPr>
          <w:rFonts w:cs="Times New Roman"/>
          <w:szCs w:val="28"/>
          <w:lang w:val="it-IT"/>
        </w:rPr>
      </w:pPr>
      <w:r w:rsidRPr="00C4139A">
        <w:rPr>
          <w:rFonts w:cs="Times New Roman"/>
          <w:szCs w:val="28"/>
          <w:lang w:val="it-IT"/>
        </w:rPr>
        <w:t>a) Thực hiện cấp, cấp đổi, Điều chỉnh, cấp lại, thu hồi giấy phép môi trường đối với các dự án đầu tư trong khu công nghiệp theo thẩm quyền.</w:t>
      </w:r>
      <w:r w:rsidRPr="00C4139A">
        <w:rPr>
          <w:rFonts w:cs="Times New Roman"/>
          <w:szCs w:val="28"/>
          <w:lang w:val="vi-VN"/>
        </w:rPr>
        <w:t xml:space="preserve"> </w:t>
      </w:r>
      <w:r w:rsidRPr="00C4139A">
        <w:rPr>
          <w:rFonts w:cs="Times New Roman"/>
          <w:szCs w:val="28"/>
          <w:lang w:val="it-IT"/>
        </w:rPr>
        <w:t>Thực hiện trách nhiệm của cơ quan cấp Giấy phép môi trường theo quy định của pháp luật về bảo vệ môi trường</w:t>
      </w:r>
    </w:p>
    <w:p w14:paraId="092C65AC" w14:textId="77777777" w:rsidR="006C5292" w:rsidRPr="00C4139A" w:rsidRDefault="006C5292" w:rsidP="00094630">
      <w:pPr>
        <w:spacing w:before="120" w:after="120" w:line="240" w:lineRule="auto"/>
        <w:ind w:firstLine="709"/>
        <w:jc w:val="both"/>
        <w:rPr>
          <w:rFonts w:cs="Times New Roman"/>
          <w:szCs w:val="28"/>
          <w:lang w:val="it-IT"/>
        </w:rPr>
      </w:pPr>
      <w:r w:rsidRPr="00C4139A">
        <w:rPr>
          <w:rStyle w:val="fontstyle01"/>
          <w:color w:val="auto"/>
          <w:lang w:val="it-IT"/>
        </w:rPr>
        <w:t xml:space="preserve">b) Gửi kết quả phê duyệt về môi trường của các dự án đầu tư trong </w:t>
      </w:r>
      <w:r w:rsidRPr="00C4139A">
        <w:rPr>
          <w:rFonts w:cs="Times New Roman"/>
          <w:szCs w:val="28"/>
          <w:lang w:val="it-IT"/>
        </w:rPr>
        <w:t>Khu công nghiệp</w:t>
      </w:r>
      <w:r w:rsidRPr="00C4139A">
        <w:rPr>
          <w:rStyle w:val="fontstyle01"/>
          <w:color w:val="auto"/>
          <w:lang w:val="it-IT"/>
        </w:rPr>
        <w:t xml:space="preserve"> đến Ban Quản lý, Sở Tài nguyên và Môi trường và Công an tỉnh để theo dõi, giám sát.</w:t>
      </w:r>
    </w:p>
    <w:p w14:paraId="07451E9A" w14:textId="77777777" w:rsidR="006C5292" w:rsidRPr="00C4139A" w:rsidRDefault="006C5292" w:rsidP="00094630">
      <w:pPr>
        <w:spacing w:before="120" w:after="120" w:line="240" w:lineRule="auto"/>
        <w:ind w:firstLine="709"/>
        <w:jc w:val="both"/>
        <w:rPr>
          <w:rFonts w:cs="Times New Roman"/>
          <w:szCs w:val="28"/>
          <w:lang w:val="it-IT"/>
        </w:rPr>
      </w:pPr>
      <w:r w:rsidRPr="00C4139A">
        <w:rPr>
          <w:rFonts w:cs="Times New Roman"/>
          <w:bCs/>
          <w:szCs w:val="28"/>
          <w:lang w:val="it-IT"/>
        </w:rPr>
        <w:t xml:space="preserve">c) </w:t>
      </w:r>
      <w:r w:rsidRPr="00C4139A">
        <w:rPr>
          <w:rFonts w:cs="Times New Roman"/>
          <w:szCs w:val="28"/>
          <w:lang w:val="it-IT"/>
        </w:rPr>
        <w:t xml:space="preserve">Phối hợp Ban Quản lý, các cơ quan chức năng có liên quan giải quyết các tranh chấp, khiếu nại, tố cáo về bảo vệ môi trường trong </w:t>
      </w:r>
      <w:r w:rsidRPr="00C4139A">
        <w:rPr>
          <w:rFonts w:cs="Times New Roman"/>
          <w:bCs/>
          <w:szCs w:val="28"/>
          <w:lang w:val="it-IT"/>
        </w:rPr>
        <w:t>Khu công nghiệp</w:t>
      </w:r>
      <w:r w:rsidRPr="00C4139A">
        <w:rPr>
          <w:rFonts w:cs="Times New Roman"/>
          <w:szCs w:val="28"/>
          <w:lang w:val="it-IT"/>
        </w:rPr>
        <w:t>.</w:t>
      </w:r>
    </w:p>
    <w:p w14:paraId="01B3A662" w14:textId="77777777" w:rsidR="006C5292" w:rsidRPr="00C4139A" w:rsidRDefault="006C5292" w:rsidP="00094630">
      <w:pPr>
        <w:spacing w:before="120" w:after="120" w:line="240" w:lineRule="auto"/>
        <w:ind w:firstLine="709"/>
        <w:jc w:val="both"/>
        <w:rPr>
          <w:rFonts w:cs="Times New Roman"/>
          <w:szCs w:val="28"/>
          <w:lang w:val="it-IT"/>
        </w:rPr>
      </w:pPr>
      <w:r w:rsidRPr="00C4139A">
        <w:rPr>
          <w:rFonts w:cs="Times New Roman"/>
          <w:bCs/>
          <w:szCs w:val="28"/>
          <w:lang w:val="it-IT"/>
        </w:rPr>
        <w:t xml:space="preserve">d) </w:t>
      </w:r>
      <w:r w:rsidRPr="00C4139A">
        <w:rPr>
          <w:rFonts w:cs="Times New Roman"/>
          <w:szCs w:val="28"/>
          <w:lang w:val="it-IT"/>
        </w:rPr>
        <w:t xml:space="preserve">Hỗ trợ, phối hợp với Ban Quản lý ứng cứu và khắc phục sự cố môi trường khi xảy ra sự cố môi trường trong </w:t>
      </w:r>
      <w:r w:rsidRPr="00C4139A">
        <w:rPr>
          <w:rFonts w:cs="Times New Roman"/>
          <w:bCs/>
          <w:szCs w:val="28"/>
          <w:lang w:val="it-IT"/>
        </w:rPr>
        <w:t>Khu công nghiệp</w:t>
      </w:r>
      <w:r w:rsidRPr="00C4139A">
        <w:rPr>
          <w:rFonts w:cs="Times New Roman"/>
          <w:szCs w:val="28"/>
          <w:lang w:val="it-IT"/>
        </w:rPr>
        <w:t>.</w:t>
      </w:r>
    </w:p>
    <w:p w14:paraId="6402A610" w14:textId="0F6110A7" w:rsidR="006C5292" w:rsidRPr="00C4139A" w:rsidRDefault="008741E6" w:rsidP="00094630">
      <w:pPr>
        <w:spacing w:before="120" w:after="120" w:line="240" w:lineRule="auto"/>
        <w:ind w:firstLine="709"/>
        <w:jc w:val="both"/>
        <w:rPr>
          <w:rFonts w:cs="Times New Roman"/>
          <w:spacing w:val="-4"/>
          <w:szCs w:val="28"/>
          <w:lang w:val="it-IT"/>
        </w:rPr>
      </w:pPr>
      <w:r w:rsidRPr="00C4139A">
        <w:rPr>
          <w:rFonts w:cs="Times New Roman"/>
          <w:spacing w:val="-4"/>
          <w:szCs w:val="28"/>
          <w:lang w:val="it-IT"/>
        </w:rPr>
        <w:t>đ</w:t>
      </w:r>
      <w:r w:rsidR="006C5292" w:rsidRPr="00C4139A">
        <w:rPr>
          <w:rFonts w:cs="Times New Roman"/>
          <w:spacing w:val="-4"/>
          <w:szCs w:val="28"/>
          <w:lang w:val="it-IT"/>
        </w:rPr>
        <w:t>) Là đầu mối, đại diện cho Nhân dân địa phương phản ánh, kiến nghị những vấn đề liên quan đến hoạt động bảo vệ môi trường trong Khu công nghiệp.</w:t>
      </w:r>
    </w:p>
    <w:p w14:paraId="4375225C" w14:textId="2298BC6D" w:rsidR="00AA0691" w:rsidRPr="00C4139A" w:rsidRDefault="008741E6" w:rsidP="00094630">
      <w:pPr>
        <w:spacing w:before="120" w:after="120" w:line="240" w:lineRule="auto"/>
        <w:ind w:firstLine="709"/>
        <w:jc w:val="both"/>
        <w:rPr>
          <w:rFonts w:cs="Times New Roman"/>
          <w:szCs w:val="28"/>
          <w:lang w:val="it-IT"/>
        </w:rPr>
      </w:pPr>
      <w:r w:rsidRPr="00C4139A">
        <w:rPr>
          <w:rFonts w:cs="Times New Roman"/>
          <w:szCs w:val="28"/>
          <w:lang w:val="it-IT"/>
        </w:rPr>
        <w:t>e</w:t>
      </w:r>
      <w:r w:rsidR="006C5292" w:rsidRPr="00C4139A">
        <w:rPr>
          <w:rFonts w:cs="Times New Roman"/>
          <w:szCs w:val="28"/>
          <w:lang w:val="it-IT"/>
        </w:rPr>
        <w:t>) Chủ trì và phối hợp với Ban Quản lý thực hiện việc kiểm tra và xử lý vi phạm hành chính về bảo vệ môi trườ</w:t>
      </w:r>
      <w:r w:rsidR="00462782" w:rsidRPr="00C4139A">
        <w:rPr>
          <w:rFonts w:cs="Times New Roman"/>
          <w:szCs w:val="28"/>
          <w:lang w:val="it-IT"/>
        </w:rPr>
        <w:t>ng</w:t>
      </w:r>
      <w:r w:rsidR="003B50CA" w:rsidRPr="00C4139A">
        <w:rPr>
          <w:rFonts w:cs="Times New Roman"/>
          <w:szCs w:val="28"/>
          <w:lang w:val="it-IT"/>
        </w:rPr>
        <w:t xml:space="preserve"> theo quy định thuộc thẩm quyền</w:t>
      </w:r>
      <w:r w:rsidR="006C5292" w:rsidRPr="00C4139A">
        <w:rPr>
          <w:rFonts w:cs="Times New Roman"/>
          <w:szCs w:val="28"/>
          <w:lang w:val="it-IT"/>
        </w:rPr>
        <w:t>.</w:t>
      </w:r>
    </w:p>
    <w:p w14:paraId="16583DF1" w14:textId="51F5248F" w:rsidR="00B426EC" w:rsidRPr="00C4139A" w:rsidRDefault="004131AD" w:rsidP="00094630">
      <w:pPr>
        <w:spacing w:before="120" w:after="120" w:line="240" w:lineRule="auto"/>
        <w:ind w:firstLine="709"/>
        <w:jc w:val="both"/>
        <w:rPr>
          <w:rFonts w:cs="Times New Roman"/>
          <w:szCs w:val="28"/>
          <w:lang w:val="vi-VN"/>
        </w:rPr>
      </w:pPr>
      <w:r w:rsidRPr="00C4139A">
        <w:rPr>
          <w:rFonts w:cs="Times New Roman"/>
          <w:bCs/>
          <w:szCs w:val="28"/>
          <w:lang w:val="it-IT"/>
        </w:rPr>
        <w:t xml:space="preserve">5. </w:t>
      </w:r>
      <w:r w:rsidR="00BF47E9" w:rsidRPr="00C4139A">
        <w:rPr>
          <w:rFonts w:cs="Times New Roman"/>
          <w:bCs/>
          <w:szCs w:val="28"/>
          <w:lang w:val="it-IT"/>
        </w:rPr>
        <w:t>Ủy ban nhân dân cấp xã</w:t>
      </w:r>
    </w:p>
    <w:p w14:paraId="14D3F820" w14:textId="77777777" w:rsidR="00BF47E9" w:rsidRPr="00C4139A" w:rsidRDefault="00BF47E9" w:rsidP="00094630">
      <w:pPr>
        <w:spacing w:before="120" w:after="120" w:line="240" w:lineRule="auto"/>
        <w:ind w:firstLine="709"/>
        <w:jc w:val="both"/>
        <w:rPr>
          <w:rFonts w:cs="Times New Roman"/>
          <w:bCs/>
          <w:szCs w:val="28"/>
          <w:lang w:val="it-IT"/>
        </w:rPr>
      </w:pPr>
      <w:r w:rsidRPr="00C4139A">
        <w:rPr>
          <w:rFonts w:cs="Times New Roman"/>
          <w:bCs/>
          <w:szCs w:val="28"/>
          <w:lang w:val="it-IT"/>
        </w:rPr>
        <w:t>a) Chủ trì tiếp nhận hồ sơ đăng ký môi trường, kiểm tra và xử lý vi phạm pháp luật về bảo vệ môi trường của tổ chức, cá nhân đăng ký môi trường theo quy định pháp luật; hướng dẫn và giải quyết kiến nghị về bảo vệ môi trường đối với nội dung tổ chức, cá nhân đăng ký môi trường .</w:t>
      </w:r>
    </w:p>
    <w:p w14:paraId="75F60162" w14:textId="44C05028" w:rsidR="00B426EC" w:rsidRDefault="00BF47E9" w:rsidP="00094630">
      <w:pPr>
        <w:spacing w:before="120" w:after="120" w:line="240" w:lineRule="auto"/>
        <w:ind w:firstLine="709"/>
        <w:jc w:val="both"/>
        <w:rPr>
          <w:rFonts w:cs="Times New Roman"/>
          <w:bCs/>
          <w:szCs w:val="28"/>
          <w:lang w:val="it-IT"/>
        </w:rPr>
      </w:pPr>
      <w:r w:rsidRPr="009A7B31">
        <w:rPr>
          <w:rFonts w:cs="Times New Roman"/>
          <w:bCs/>
          <w:spacing w:val="2"/>
          <w:szCs w:val="28"/>
          <w:lang w:val="it-IT"/>
        </w:rPr>
        <w:t>b) Gửi 01 bản sao thông báo cho Ban Quản lý các hồ sơ đăng ký môi trường Ủy ban nhân dân cấp xã đã tiếp nhận đối với các tổ chức, cá nhân trong khu công nghiệp</w:t>
      </w:r>
      <w:r w:rsidRPr="00C4139A">
        <w:rPr>
          <w:rFonts w:cs="Times New Roman"/>
          <w:bCs/>
          <w:szCs w:val="28"/>
          <w:lang w:val="it-IT"/>
        </w:rPr>
        <w:t>.</w:t>
      </w:r>
    </w:p>
    <w:p w14:paraId="36A114CC" w14:textId="324F27F8" w:rsidR="003E707F" w:rsidRPr="00C4139A" w:rsidRDefault="003E707F" w:rsidP="00094630">
      <w:pPr>
        <w:pStyle w:val="NormalWeb"/>
        <w:shd w:val="clear" w:color="auto" w:fill="FFFFFF"/>
        <w:spacing w:before="120" w:beforeAutospacing="0" w:after="120" w:afterAutospacing="0"/>
        <w:ind w:firstLine="709"/>
        <w:jc w:val="both"/>
        <w:rPr>
          <w:b/>
          <w:sz w:val="28"/>
          <w:szCs w:val="28"/>
          <w:lang w:val="it-IT"/>
        </w:rPr>
      </w:pPr>
      <w:r w:rsidRPr="00C4139A">
        <w:rPr>
          <w:b/>
          <w:sz w:val="28"/>
          <w:szCs w:val="28"/>
          <w:lang w:val="it-IT"/>
        </w:rPr>
        <w:t>Điều 1</w:t>
      </w:r>
      <w:r w:rsidR="0059526E" w:rsidRPr="00C4139A">
        <w:rPr>
          <w:b/>
          <w:sz w:val="28"/>
          <w:szCs w:val="28"/>
          <w:lang w:val="it-IT"/>
        </w:rPr>
        <w:t>2</w:t>
      </w:r>
      <w:r w:rsidRPr="00C4139A">
        <w:rPr>
          <w:b/>
          <w:sz w:val="28"/>
          <w:szCs w:val="28"/>
          <w:lang w:val="it-IT"/>
        </w:rPr>
        <w:t>. Q</w:t>
      </w:r>
      <w:r w:rsidR="0059526E" w:rsidRPr="00C4139A">
        <w:rPr>
          <w:b/>
          <w:sz w:val="28"/>
          <w:szCs w:val="28"/>
          <w:lang w:val="it-IT"/>
        </w:rPr>
        <w:t>uản lý doanh nghiệp và lao động</w:t>
      </w:r>
    </w:p>
    <w:p w14:paraId="5CA799FE" w14:textId="4DFF3B18" w:rsidR="003E707F" w:rsidRPr="00C4139A" w:rsidRDefault="003E707F"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1. Ban Quản lý </w:t>
      </w:r>
    </w:p>
    <w:p w14:paraId="24CB94D8" w14:textId="77777777" w:rsidR="003E707F" w:rsidRPr="00C4139A" w:rsidRDefault="003E707F" w:rsidP="00094630">
      <w:pPr>
        <w:spacing w:before="120" w:after="120" w:line="240" w:lineRule="auto"/>
        <w:ind w:firstLine="709"/>
        <w:jc w:val="both"/>
        <w:rPr>
          <w:rFonts w:cs="Times New Roman"/>
          <w:szCs w:val="28"/>
          <w:lang w:val="it-IT"/>
        </w:rPr>
      </w:pPr>
      <w:r w:rsidRPr="00C4139A">
        <w:rPr>
          <w:rFonts w:cs="Times New Roman"/>
          <w:szCs w:val="28"/>
          <w:lang w:val="it-IT"/>
        </w:rPr>
        <w:t xml:space="preserve">a) </w:t>
      </w:r>
      <w:r w:rsidRPr="00C4139A">
        <w:rPr>
          <w:bCs/>
          <w:iCs/>
          <w:szCs w:val="28"/>
          <w:lang w:val="it-IT"/>
        </w:rPr>
        <w:t>Chủ trì</w:t>
      </w:r>
      <w:r w:rsidRPr="00C4139A">
        <w:rPr>
          <w:szCs w:val="28"/>
          <w:lang w:val="it-IT"/>
        </w:rPr>
        <w:t xml:space="preserve"> kiểm tra, giám sát, đánh giá việc chấp hành quy định của pháp luật về xây dựng, lao động, tiền lương, bảo hiểm xã hội đối với người lao động, bảo vệ quyền lợi hợp pháp của người lao động và người sử dụng lao động, bảo đảm an toàn, vệ sinh lao động, phòng chống cháy nổ, an ninh, trật tự, bảo vệ môi trường đối với các dự án tại khu công nghiệp.</w:t>
      </w:r>
    </w:p>
    <w:p w14:paraId="3119E7B4" w14:textId="77777777" w:rsidR="003E707F" w:rsidRPr="00C4139A" w:rsidRDefault="003E707F" w:rsidP="00094630">
      <w:pPr>
        <w:spacing w:before="120" w:after="120" w:line="240" w:lineRule="auto"/>
        <w:ind w:firstLine="709"/>
        <w:jc w:val="both"/>
        <w:rPr>
          <w:rFonts w:cs="Times New Roman"/>
          <w:szCs w:val="28"/>
          <w:lang w:val="it-IT"/>
        </w:rPr>
      </w:pPr>
      <w:r w:rsidRPr="00C4139A">
        <w:rPr>
          <w:rFonts w:cs="Times New Roman"/>
          <w:szCs w:val="28"/>
          <w:lang w:val="it-IT"/>
        </w:rPr>
        <w:t>b) Giải quyết các khó khăn, vướng mắc của nhà đầu tư thuộc lĩnh vực sản xuất kinh doanh, sử dụng lao động của doanh nghiệp trong Khu công nghiệp và kiến nghị Ủy ban nhân dân tỉnh giải quyết những vấn đề vượt thẩm quyền của Ban Quản lý.</w:t>
      </w:r>
    </w:p>
    <w:p w14:paraId="49DAB7EF" w14:textId="77777777" w:rsidR="003E707F" w:rsidRPr="00C4139A" w:rsidRDefault="003E707F" w:rsidP="00094630">
      <w:pPr>
        <w:spacing w:before="120" w:after="120" w:line="240" w:lineRule="auto"/>
        <w:ind w:firstLine="709"/>
        <w:jc w:val="both"/>
        <w:rPr>
          <w:rFonts w:cs="Times New Roman"/>
          <w:szCs w:val="28"/>
          <w:lang w:val="it-IT"/>
        </w:rPr>
      </w:pPr>
      <w:r w:rsidRPr="00C4139A">
        <w:rPr>
          <w:rFonts w:cs="Times New Roman"/>
          <w:szCs w:val="28"/>
          <w:lang w:val="it-IT"/>
        </w:rPr>
        <w:t>c) Nhận báo cáo thống kê, báo cáo tài chính của doanh nghiệp hoạt động trong Khu công nghiệp.</w:t>
      </w:r>
    </w:p>
    <w:p w14:paraId="66CF39F7" w14:textId="77777777" w:rsidR="003E707F" w:rsidRPr="00C4139A" w:rsidRDefault="003E707F" w:rsidP="00094630">
      <w:pPr>
        <w:spacing w:before="120" w:after="120" w:line="240" w:lineRule="auto"/>
        <w:ind w:firstLine="709"/>
        <w:jc w:val="both"/>
        <w:rPr>
          <w:rFonts w:cs="Times New Roman"/>
          <w:szCs w:val="28"/>
          <w:lang w:val="it-IT"/>
        </w:rPr>
      </w:pPr>
      <w:r w:rsidRPr="00C4139A">
        <w:rPr>
          <w:rFonts w:cs="Times New Roman"/>
          <w:szCs w:val="28"/>
          <w:lang w:val="it-IT"/>
        </w:rPr>
        <w:t>d) Phối hợp tham mưu thực hiện báo cáo định kỳ về Ủy ban nhân dân tỉnh, các Bộ, ngành có liên quan về tình hình về thực hiện các quy định của pháp luật lao động trong Khu công nghiệp.</w:t>
      </w:r>
    </w:p>
    <w:p w14:paraId="36EFB962" w14:textId="77777777" w:rsidR="003E707F" w:rsidRPr="00C4139A" w:rsidRDefault="003E707F" w:rsidP="00094630">
      <w:pPr>
        <w:spacing w:before="120" w:after="120" w:line="240" w:lineRule="auto"/>
        <w:ind w:firstLine="709"/>
        <w:jc w:val="both"/>
        <w:rPr>
          <w:rFonts w:cs="Times New Roman"/>
          <w:szCs w:val="28"/>
          <w:lang w:val="nl-NL"/>
        </w:rPr>
      </w:pPr>
      <w:r w:rsidRPr="00C4139A">
        <w:rPr>
          <w:rFonts w:cs="Times New Roman"/>
          <w:szCs w:val="28"/>
          <w:lang w:val="it-IT"/>
        </w:rPr>
        <w:lastRenderedPageBreak/>
        <w:t xml:space="preserve"> đ) </w:t>
      </w:r>
      <w:r w:rsidRPr="00C4139A">
        <w:rPr>
          <w:szCs w:val="28"/>
          <w:lang w:val="it-IT"/>
        </w:rPr>
        <w:t xml:space="preserve">Thực hiện một số nhiệm vụ, quyền hạn của cơ quan chuyên môn về lao động thuộc Ủy ban nhân dân tỉnh đối với lao động làm việc trong khu công nghiệp: tổ chức thực hiện đăng ký nội quy lao động; báo cáo tình hình sử dụng lao động; tiếp nhận báo cáo tình hình sử dụng lao động người nước ngoài; báo cáo tình hình thay đổi lao động qua Cổng dịch vụ công quốc gia; tiếp nhận và xử lý hồ sơ đăng ký thực hiện hợp đồng nhận lao động thực tập của doanh nghiệp, hoạt động đưa người lao động đi thực tập ở nước ngoài dưới 90 ngày cho doanh nghiệp trong khu công nghiệp; nhận báo cáo về việc cho thuê lại lao động, kết quả đào tạo, bồi dưỡng nâng cao trình độ kỹ năng </w:t>
      </w:r>
      <w:r w:rsidRPr="00C4770E">
        <w:rPr>
          <w:szCs w:val="28"/>
          <w:lang w:val="it-IT"/>
        </w:rPr>
        <w:t>nghề hằng năm</w:t>
      </w:r>
      <w:r w:rsidRPr="00C4139A">
        <w:rPr>
          <w:szCs w:val="28"/>
          <w:lang w:val="it-IT"/>
        </w:rPr>
        <w:t>; thông báo tổ chức làm thêm từ trên 200 giờ đến 300 giờ trong năm của doanh nghiệp trong khu công nghiệp.</w:t>
      </w:r>
    </w:p>
    <w:p w14:paraId="25A7B9B9" w14:textId="77777777" w:rsidR="003E707F" w:rsidRPr="00C4139A" w:rsidRDefault="003E707F" w:rsidP="00094630">
      <w:pPr>
        <w:spacing w:before="120" w:after="120" w:line="240" w:lineRule="auto"/>
        <w:ind w:firstLine="709"/>
        <w:jc w:val="both"/>
        <w:rPr>
          <w:rFonts w:cs="Times New Roman"/>
          <w:szCs w:val="28"/>
          <w:lang w:val="nl-NL"/>
        </w:rPr>
      </w:pPr>
      <w:r w:rsidRPr="00C4139A">
        <w:rPr>
          <w:rFonts w:cs="Times New Roman"/>
          <w:bCs/>
          <w:szCs w:val="28"/>
          <w:lang w:val="nl-NL"/>
        </w:rPr>
        <w:t xml:space="preserve">2. </w:t>
      </w:r>
      <w:r w:rsidRPr="00C4139A">
        <w:rPr>
          <w:rFonts w:cs="Times New Roman"/>
          <w:bCs/>
          <w:szCs w:val="28"/>
          <w:lang w:val="vi-VN"/>
        </w:rPr>
        <w:t xml:space="preserve">Văn phòng </w:t>
      </w:r>
      <w:r w:rsidRPr="00C4139A">
        <w:rPr>
          <w:rFonts w:cs="Times New Roman"/>
          <w:bCs/>
          <w:szCs w:val="28"/>
          <w:lang w:val="nl-NL"/>
        </w:rPr>
        <w:t>Ủy ban nhân dân</w:t>
      </w:r>
      <w:r w:rsidRPr="00C4139A">
        <w:rPr>
          <w:rFonts w:cs="Times New Roman"/>
          <w:bCs/>
          <w:szCs w:val="28"/>
          <w:lang w:val="vi-VN"/>
        </w:rPr>
        <w:t xml:space="preserve"> tỉnh</w:t>
      </w:r>
    </w:p>
    <w:p w14:paraId="2E8CAEDF" w14:textId="77777777" w:rsidR="003E707F" w:rsidRPr="00C4139A" w:rsidRDefault="003E707F" w:rsidP="00094630">
      <w:pPr>
        <w:pStyle w:val="NormalWeb"/>
        <w:shd w:val="clear" w:color="auto" w:fill="FFFFFF"/>
        <w:spacing w:before="120" w:beforeAutospacing="0" w:after="120" w:afterAutospacing="0"/>
        <w:ind w:firstLine="709"/>
        <w:jc w:val="both"/>
        <w:rPr>
          <w:spacing w:val="-4"/>
          <w:sz w:val="28"/>
          <w:szCs w:val="28"/>
          <w:lang w:val="vi-VN"/>
        </w:rPr>
      </w:pPr>
      <w:r w:rsidRPr="00C4139A">
        <w:rPr>
          <w:spacing w:val="-4"/>
          <w:sz w:val="28"/>
          <w:szCs w:val="28"/>
          <w:lang w:val="nl-NL"/>
        </w:rPr>
        <w:t xml:space="preserve">a) </w:t>
      </w:r>
      <w:r w:rsidRPr="00C4139A">
        <w:rPr>
          <w:spacing w:val="-4"/>
          <w:sz w:val="28"/>
          <w:szCs w:val="28"/>
          <w:lang w:val="vi-VN"/>
        </w:rPr>
        <w:t xml:space="preserve">Tham mưu, xử lý trình Ủy ban nhân dân tỉnh xem xét chấp thuận nhu cầu sử dụng lao động nước ngoài đối với các doanh nghiệp trong Khu công nghiệp. </w:t>
      </w:r>
    </w:p>
    <w:p w14:paraId="661D717C" w14:textId="77777777" w:rsidR="003E707F" w:rsidRPr="00C4139A" w:rsidRDefault="003E707F" w:rsidP="00094630">
      <w:pPr>
        <w:pStyle w:val="NormalWeb"/>
        <w:shd w:val="clear" w:color="auto" w:fill="FFFFFF"/>
        <w:spacing w:before="120" w:beforeAutospacing="0" w:after="120" w:afterAutospacing="0"/>
        <w:ind w:firstLine="709"/>
        <w:jc w:val="both"/>
        <w:rPr>
          <w:sz w:val="28"/>
          <w:szCs w:val="28"/>
          <w:lang w:val="vi-VN"/>
        </w:rPr>
      </w:pPr>
      <w:r w:rsidRPr="00C4139A">
        <w:rPr>
          <w:sz w:val="28"/>
          <w:szCs w:val="28"/>
          <w:lang w:val="vi-VN"/>
        </w:rPr>
        <w:t xml:space="preserve">b) Tham mưu, xử lý trình Ủy ban nhân dân tỉnh, </w:t>
      </w:r>
      <w:r w:rsidRPr="00C4139A">
        <w:rPr>
          <w:spacing w:val="-4"/>
          <w:sz w:val="28"/>
          <w:szCs w:val="28"/>
          <w:lang w:val="vi-VN"/>
        </w:rPr>
        <w:t>Thường trực Ủy ban nhân dân tỉnh</w:t>
      </w:r>
      <w:r w:rsidRPr="00C4139A">
        <w:rPr>
          <w:sz w:val="28"/>
          <w:szCs w:val="28"/>
          <w:lang w:val="vi-VN"/>
        </w:rPr>
        <w:t xml:space="preserve"> các văn bản của Ban Quản lý và các sở, ban, ngành có liên quan đến Khu công nghiệp theo thẩm quyền và theo quy định pháp luật.</w:t>
      </w:r>
    </w:p>
    <w:p w14:paraId="12977F09" w14:textId="77777777" w:rsidR="003E707F" w:rsidRPr="00C4139A" w:rsidRDefault="003E707F"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vi-VN"/>
        </w:rPr>
        <w:t>3. Sở Kế hoạch và Đầu tư</w:t>
      </w:r>
    </w:p>
    <w:p w14:paraId="58F13FB4" w14:textId="77777777" w:rsidR="003E707F" w:rsidRPr="00C4139A" w:rsidRDefault="003E707F" w:rsidP="00094630">
      <w:pPr>
        <w:pStyle w:val="NormalWeb"/>
        <w:shd w:val="clear" w:color="auto" w:fill="FFFFFF"/>
        <w:spacing w:before="120" w:beforeAutospacing="0" w:after="120" w:afterAutospacing="0"/>
        <w:ind w:firstLine="709"/>
        <w:jc w:val="both"/>
        <w:rPr>
          <w:sz w:val="28"/>
          <w:szCs w:val="28"/>
          <w:lang w:val="nl-NL"/>
        </w:rPr>
      </w:pPr>
      <w:bookmarkStart w:id="7" w:name="dieu_7"/>
      <w:r w:rsidRPr="00C4139A">
        <w:rPr>
          <w:sz w:val="28"/>
          <w:szCs w:val="28"/>
          <w:lang w:val="nl-NL"/>
        </w:rPr>
        <w:t xml:space="preserve">a) Chủ trì, phối hợp với các đơn vị có liên quan tổ chức Hội nghị đối thoại với doanh nghiệp. </w:t>
      </w:r>
    </w:p>
    <w:p w14:paraId="3A25C883" w14:textId="6661B4A6" w:rsidR="003E707F" w:rsidRPr="00C4139A" w:rsidRDefault="003E707F"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 xml:space="preserve">b) Trước khi cấp Giấy chứng nhận đăng ký hoạt động kinh doanh cho doanh nghiệp hoạt động trong Khu công nghiệp nhưng không có dự án đầu tư trong </w:t>
      </w:r>
      <w:r w:rsidR="008741E6" w:rsidRPr="00C4139A">
        <w:rPr>
          <w:sz w:val="28"/>
          <w:szCs w:val="28"/>
          <w:lang w:val="nl-NL"/>
        </w:rPr>
        <w:t>Khu công nghiệp</w:t>
      </w:r>
      <w:r w:rsidRPr="00C4139A">
        <w:rPr>
          <w:sz w:val="28"/>
          <w:szCs w:val="28"/>
          <w:lang w:val="nl-NL"/>
        </w:rPr>
        <w:t xml:space="preserve"> thì xác định địa chỉ cụ thể nơi doanh nghiệp hoạt động trong Khu công nghiệp, có ý kiến của Ban Quản lý; gửi Giấy chứng nhận đăng ký hoạt động kinh doanh của doanh nghiệp cho Ban Quản lý biết và cùng phối hợp trong công tác quản lý nhà nước đối với doanh nghiệp sau đăng ký thành lập. </w:t>
      </w:r>
    </w:p>
    <w:bookmarkEnd w:id="7"/>
    <w:p w14:paraId="568A278D" w14:textId="77777777" w:rsidR="003E707F" w:rsidRPr="00C4139A" w:rsidRDefault="003E707F" w:rsidP="00094630">
      <w:pPr>
        <w:pStyle w:val="NormalWeb"/>
        <w:shd w:val="clear" w:color="auto" w:fill="FFFFFF"/>
        <w:spacing w:before="120" w:beforeAutospacing="0" w:after="120" w:afterAutospacing="0" w:line="252" w:lineRule="auto"/>
        <w:ind w:firstLine="709"/>
        <w:jc w:val="both"/>
        <w:rPr>
          <w:sz w:val="28"/>
          <w:szCs w:val="28"/>
          <w:lang w:val="nl-NL"/>
        </w:rPr>
      </w:pPr>
      <w:r w:rsidRPr="00C4139A">
        <w:rPr>
          <w:bCs/>
          <w:sz w:val="28"/>
          <w:szCs w:val="28"/>
          <w:lang w:val="nl-NL"/>
        </w:rPr>
        <w:t xml:space="preserve">4. </w:t>
      </w:r>
      <w:r w:rsidRPr="00C4139A">
        <w:rPr>
          <w:bCs/>
          <w:sz w:val="28"/>
          <w:szCs w:val="28"/>
          <w:lang w:val="vi-VN"/>
        </w:rPr>
        <w:t>Sở Công Thương</w:t>
      </w:r>
    </w:p>
    <w:p w14:paraId="0D1C1D86" w14:textId="77777777" w:rsidR="003E707F" w:rsidRPr="00C4139A" w:rsidRDefault="003E707F" w:rsidP="00094630">
      <w:pPr>
        <w:spacing w:before="120" w:after="120" w:line="252" w:lineRule="auto"/>
        <w:ind w:firstLine="709"/>
        <w:jc w:val="both"/>
        <w:rPr>
          <w:rFonts w:cs="Times New Roman"/>
          <w:szCs w:val="28"/>
          <w:lang w:val="nl-NL"/>
        </w:rPr>
      </w:pPr>
      <w:r w:rsidRPr="00C4139A">
        <w:rPr>
          <w:rFonts w:cs="Times New Roman"/>
          <w:szCs w:val="28"/>
          <w:lang w:val="nl-NL"/>
        </w:rPr>
        <w:t xml:space="preserve">a) Chủ trì, phối hợp với các cơ quan có liên quan hướng dẫn và tổ chức thực hiện cơ chế, chính sách khuyến khích mở rộng mạng lưới kinh doanh, phát triển các tổ chức liên kết lưu thông hàng hóa; triển khai thực hiện quy hoạch, kế hoạch, cơ chế, chính sách phát triển mạng lưới kết cấu hạ tầng thương mại bán buôn, bán lẻ trong Khu công nghiệp. </w:t>
      </w:r>
    </w:p>
    <w:p w14:paraId="0AA5543B" w14:textId="77777777" w:rsidR="003E707F" w:rsidRPr="00C4139A" w:rsidRDefault="003E707F" w:rsidP="00094630">
      <w:pPr>
        <w:spacing w:before="120" w:after="120" w:line="252" w:lineRule="auto"/>
        <w:ind w:firstLine="709"/>
        <w:jc w:val="both"/>
        <w:rPr>
          <w:rFonts w:cs="Times New Roman"/>
          <w:szCs w:val="28"/>
          <w:lang w:val="nl-NL"/>
        </w:rPr>
      </w:pPr>
      <w:r w:rsidRPr="00C4139A">
        <w:rPr>
          <w:rFonts w:cs="Times New Roman"/>
          <w:szCs w:val="28"/>
          <w:lang w:val="nl-NL"/>
        </w:rPr>
        <w:t>b) Hướng dẫn, kiểm tra việc thực hiện các quy định về tiêu chuẩn, định mức kinh tế - kỹ thuật, quy phạm kỹ thuật về an toàn công nghiệp, an toàn điện; sử dụng năng lượng tiết kiệm, hiệu quả; về an toàn hóa chất, an toàn thực phẩm, vật liệu nổ công nghiệp theo quy định.</w:t>
      </w:r>
    </w:p>
    <w:p w14:paraId="039D17E8" w14:textId="77777777" w:rsidR="003E707F" w:rsidRPr="00C4139A" w:rsidRDefault="003E707F" w:rsidP="00094630">
      <w:pPr>
        <w:spacing w:before="120" w:after="120" w:line="252" w:lineRule="auto"/>
        <w:ind w:firstLine="709"/>
        <w:jc w:val="both"/>
        <w:rPr>
          <w:rFonts w:cs="Times New Roman"/>
          <w:szCs w:val="28"/>
          <w:lang w:val="nl-NL"/>
        </w:rPr>
      </w:pPr>
      <w:r w:rsidRPr="00C4139A">
        <w:rPr>
          <w:rFonts w:cs="Times New Roman"/>
          <w:szCs w:val="28"/>
          <w:lang w:val="nl-NL"/>
        </w:rPr>
        <w:t>c) Phối hợp với Ban Quản lý theo dõi tình hình sản xuất kinh doanh, xuất nhập khẩu của doanh nghiệp, hỗ trợ doanh nghiệp thuộc trách nhiệm và quyền hạn của Sở Công Thương.</w:t>
      </w:r>
    </w:p>
    <w:p w14:paraId="5D4055D2" w14:textId="77777777" w:rsidR="006052F8" w:rsidRDefault="006052F8" w:rsidP="00094630">
      <w:pPr>
        <w:spacing w:before="120" w:after="120" w:line="252" w:lineRule="auto"/>
        <w:ind w:firstLine="709"/>
        <w:jc w:val="both"/>
        <w:rPr>
          <w:rFonts w:cs="Times New Roman"/>
          <w:bCs/>
          <w:szCs w:val="28"/>
          <w:lang w:val="it-IT"/>
        </w:rPr>
      </w:pPr>
    </w:p>
    <w:p w14:paraId="740A7178" w14:textId="77777777" w:rsidR="006052F8" w:rsidRDefault="006052F8" w:rsidP="00094630">
      <w:pPr>
        <w:spacing w:before="120" w:after="120" w:line="252" w:lineRule="auto"/>
        <w:ind w:firstLine="709"/>
        <w:jc w:val="both"/>
        <w:rPr>
          <w:rFonts w:cs="Times New Roman"/>
          <w:bCs/>
          <w:szCs w:val="28"/>
          <w:lang w:val="it-IT"/>
        </w:rPr>
      </w:pPr>
    </w:p>
    <w:p w14:paraId="3CAAC2CC" w14:textId="1FE6CB1A" w:rsidR="003E707F" w:rsidRPr="00C4139A" w:rsidRDefault="003E707F" w:rsidP="00094630">
      <w:pPr>
        <w:spacing w:before="120" w:after="120" w:line="252" w:lineRule="auto"/>
        <w:ind w:firstLine="709"/>
        <w:jc w:val="both"/>
        <w:rPr>
          <w:rFonts w:cs="Times New Roman"/>
          <w:bCs/>
          <w:szCs w:val="28"/>
          <w:lang w:val="it-IT"/>
        </w:rPr>
      </w:pPr>
      <w:r w:rsidRPr="00C4139A">
        <w:rPr>
          <w:rFonts w:cs="Times New Roman"/>
          <w:bCs/>
          <w:szCs w:val="28"/>
          <w:lang w:val="it-IT"/>
        </w:rPr>
        <w:lastRenderedPageBreak/>
        <w:t>5. Sở Lao động - Thương binh và Xã hội</w:t>
      </w:r>
    </w:p>
    <w:p w14:paraId="7DFFE9B1" w14:textId="57EEAF52" w:rsidR="003E707F" w:rsidRPr="00C4139A" w:rsidRDefault="003E707F" w:rsidP="00094630">
      <w:pPr>
        <w:spacing w:before="120" w:after="120" w:line="252" w:lineRule="auto"/>
        <w:ind w:firstLine="709"/>
        <w:jc w:val="both"/>
        <w:rPr>
          <w:bCs/>
          <w:szCs w:val="28"/>
          <w:lang w:val="it-IT"/>
        </w:rPr>
      </w:pPr>
      <w:r w:rsidRPr="00C4139A">
        <w:rPr>
          <w:bCs/>
          <w:szCs w:val="28"/>
          <w:lang w:val="it-IT"/>
        </w:rPr>
        <w:t xml:space="preserve">a) </w:t>
      </w:r>
      <w:r w:rsidR="00D77999" w:rsidRPr="00C4139A">
        <w:rPr>
          <w:bCs/>
          <w:szCs w:val="28"/>
          <w:lang w:val="it-IT"/>
        </w:rPr>
        <w:t>Chủ trì, phối hợp với các cơ quan, đơn vị có liên quan triển khai, hướng dẫn các doanh nghiệp thực hiện các quy định của pháp luật về lao động; bảo hiểm xã hội; an toàn, vệ sinh lao động và các nội dung có liên quan theo thẩm quyền</w:t>
      </w:r>
      <w:r w:rsidRPr="00C4139A">
        <w:rPr>
          <w:bCs/>
          <w:szCs w:val="28"/>
          <w:lang w:val="it-IT"/>
        </w:rPr>
        <w:t>.</w:t>
      </w:r>
    </w:p>
    <w:p w14:paraId="3E0C3FB2" w14:textId="30F359F3" w:rsidR="008F0873" w:rsidRPr="00C4139A" w:rsidRDefault="008F0873" w:rsidP="00094630">
      <w:pPr>
        <w:spacing w:before="120" w:after="120" w:line="252" w:lineRule="auto"/>
        <w:ind w:firstLine="709"/>
        <w:jc w:val="both"/>
        <w:rPr>
          <w:bCs/>
          <w:szCs w:val="28"/>
          <w:lang w:val="it-IT"/>
        </w:rPr>
      </w:pPr>
      <w:r w:rsidRPr="00C4139A">
        <w:rPr>
          <w:spacing w:val="-4"/>
          <w:szCs w:val="28"/>
          <w:lang w:val="it-IT"/>
        </w:rPr>
        <w:t xml:space="preserve">b) Chủ trì, phối hợp với </w:t>
      </w:r>
      <w:r w:rsidRPr="00C4139A">
        <w:rPr>
          <w:bCs/>
          <w:spacing w:val="-4"/>
          <w:szCs w:val="28"/>
          <w:lang w:val="it-IT"/>
        </w:rPr>
        <w:t xml:space="preserve">các cơ quan, đơn vị có liên quan thanh tra, </w:t>
      </w:r>
      <w:r w:rsidRPr="00C4139A">
        <w:rPr>
          <w:spacing w:val="-4"/>
          <w:szCs w:val="28"/>
          <w:lang w:val="it-IT"/>
        </w:rPr>
        <w:t>kiểm tra, giám sát, đánh giá việc thực hiện các quy định của pháp luật về lao động; bảo hiểm xã hội; an toàn, vệ sinh lao động đối với các doanh nghiệp trong Khu công nghiệp.</w:t>
      </w:r>
    </w:p>
    <w:p w14:paraId="5DB5267B" w14:textId="491D195B" w:rsidR="003E707F" w:rsidRPr="00C4139A" w:rsidRDefault="008F0873" w:rsidP="00094630">
      <w:pPr>
        <w:spacing w:before="120" w:after="120" w:line="252" w:lineRule="auto"/>
        <w:ind w:firstLine="709"/>
        <w:jc w:val="both"/>
        <w:rPr>
          <w:rFonts w:cs="Times New Roman"/>
          <w:bCs/>
          <w:szCs w:val="28"/>
          <w:lang w:val="it-IT"/>
        </w:rPr>
      </w:pPr>
      <w:r w:rsidRPr="00C4139A">
        <w:rPr>
          <w:rFonts w:cs="Times New Roman"/>
          <w:bCs/>
          <w:szCs w:val="28"/>
          <w:lang w:val="it-IT"/>
        </w:rPr>
        <w:t>c</w:t>
      </w:r>
      <w:r w:rsidR="003E707F" w:rsidRPr="00C4139A">
        <w:rPr>
          <w:rFonts w:cs="Times New Roman"/>
          <w:bCs/>
          <w:szCs w:val="28"/>
          <w:lang w:val="it-IT"/>
        </w:rPr>
        <w:t xml:space="preserve">) Chủ trì, phối hợp với các cơ quan điều tra các vụ tai nạn lao động theo thẩm quyền; hướng dẫn tổ chức, cá nhân sử dụng lao động thực hiện điều tra, khai báo, xử lý </w:t>
      </w:r>
      <w:r w:rsidR="003E707F" w:rsidRPr="00E06F9A">
        <w:rPr>
          <w:rFonts w:cs="Times New Roman"/>
          <w:bCs/>
          <w:szCs w:val="28"/>
          <w:lang w:val="it-IT"/>
        </w:rPr>
        <w:t>và thống kê báo cáo về tai nạn lao động.</w:t>
      </w:r>
    </w:p>
    <w:p w14:paraId="09922E34" w14:textId="6EF3D12A" w:rsidR="003E707F" w:rsidRPr="00C4139A" w:rsidRDefault="008F0873" w:rsidP="00094630">
      <w:pPr>
        <w:spacing w:before="120" w:after="120" w:line="252" w:lineRule="auto"/>
        <w:ind w:firstLine="709"/>
        <w:jc w:val="both"/>
        <w:rPr>
          <w:rFonts w:cs="Times New Roman"/>
          <w:bCs/>
          <w:szCs w:val="28"/>
          <w:lang w:val="it-IT"/>
        </w:rPr>
      </w:pPr>
      <w:r w:rsidRPr="00C4139A">
        <w:rPr>
          <w:rFonts w:cs="Times New Roman"/>
          <w:szCs w:val="28"/>
          <w:lang w:val="it-IT"/>
        </w:rPr>
        <w:t>d</w:t>
      </w:r>
      <w:r w:rsidR="003E707F" w:rsidRPr="00C4139A">
        <w:rPr>
          <w:rFonts w:cs="Times New Roman"/>
          <w:szCs w:val="28"/>
          <w:lang w:val="it-IT"/>
        </w:rPr>
        <w:t>) P</w:t>
      </w:r>
      <w:r w:rsidR="003E707F" w:rsidRPr="00C4139A">
        <w:rPr>
          <w:rFonts w:cs="Times New Roman"/>
          <w:bCs/>
          <w:szCs w:val="28"/>
          <w:lang w:val="it-IT"/>
        </w:rPr>
        <w:t xml:space="preserve">hối hợp với Ban Quản lý nắm tình hình sử dụng lao động và nhu cầu sử dụng lao động của các doanh nghiệp để phối hợp với các ngành chức năng định hướng cho công tác đào tạo nghề cung ứng lao động cho doanh nghiệp, </w:t>
      </w:r>
      <w:r w:rsidR="003E707F" w:rsidRPr="00C4139A">
        <w:rPr>
          <w:rFonts w:cs="Times New Roman"/>
          <w:szCs w:val="28"/>
          <w:lang w:val="it-IT"/>
        </w:rPr>
        <w:t>tuyên truyền phổ biến pháp luật đối với doanh nghiệp và người lao động</w:t>
      </w:r>
      <w:r w:rsidR="003E707F" w:rsidRPr="00C4139A">
        <w:rPr>
          <w:rFonts w:cs="Times New Roman"/>
          <w:bCs/>
          <w:szCs w:val="28"/>
          <w:lang w:val="it-IT"/>
        </w:rPr>
        <w:t>.</w:t>
      </w:r>
    </w:p>
    <w:p w14:paraId="48033B7C" w14:textId="3E85F636" w:rsidR="003E707F" w:rsidRPr="00C4139A" w:rsidRDefault="008F0873" w:rsidP="00094630">
      <w:pPr>
        <w:spacing w:before="120" w:after="120" w:line="252" w:lineRule="auto"/>
        <w:ind w:firstLine="709"/>
        <w:jc w:val="both"/>
        <w:rPr>
          <w:rFonts w:cs="Times New Roman"/>
          <w:bCs/>
          <w:szCs w:val="28"/>
          <w:lang w:val="it-IT"/>
        </w:rPr>
      </w:pPr>
      <w:r w:rsidRPr="00C4139A">
        <w:rPr>
          <w:rFonts w:cs="Times New Roman"/>
          <w:bCs/>
          <w:szCs w:val="28"/>
          <w:lang w:val="it-IT"/>
        </w:rPr>
        <w:t>đ</w:t>
      </w:r>
      <w:r w:rsidR="003E707F" w:rsidRPr="00C4139A">
        <w:rPr>
          <w:rFonts w:cs="Times New Roman"/>
          <w:bCs/>
          <w:szCs w:val="28"/>
          <w:lang w:val="it-IT"/>
        </w:rPr>
        <w:t>) Phối hợp với Ban Quản lý và các ngành liên quan giải quyết các kiến nghị hoặc các tranh chấp lao động trong Khu công nghiệp theo thẩm quyền.</w:t>
      </w:r>
    </w:p>
    <w:p w14:paraId="3F0DDF89" w14:textId="13A58031" w:rsidR="003E707F" w:rsidRPr="00094630" w:rsidRDefault="008F0873" w:rsidP="00094630">
      <w:pPr>
        <w:spacing w:before="120" w:after="120" w:line="252" w:lineRule="auto"/>
        <w:ind w:firstLine="709"/>
        <w:jc w:val="both"/>
        <w:rPr>
          <w:rFonts w:cs="Times New Roman"/>
          <w:bCs/>
          <w:spacing w:val="4"/>
          <w:szCs w:val="28"/>
          <w:lang w:val="it-IT"/>
        </w:rPr>
      </w:pPr>
      <w:r w:rsidRPr="00094630">
        <w:rPr>
          <w:rFonts w:cs="Times New Roman"/>
          <w:bCs/>
          <w:spacing w:val="4"/>
          <w:szCs w:val="28"/>
          <w:lang w:val="it-IT"/>
        </w:rPr>
        <w:t>e</w:t>
      </w:r>
      <w:r w:rsidR="003E707F" w:rsidRPr="00094630">
        <w:rPr>
          <w:rFonts w:cs="Times New Roman"/>
          <w:bCs/>
          <w:spacing w:val="4"/>
          <w:szCs w:val="28"/>
          <w:lang w:val="it-IT"/>
        </w:rPr>
        <w:t>) Phối hợp với các ngành chức năng hướng dẫn doanh nghiệp khai báo các máy, thiết bị có yêu cầu nghiêm ngặt về an toàn lao động theo quy định pháp luật.</w:t>
      </w:r>
    </w:p>
    <w:p w14:paraId="12455C4B" w14:textId="062E2315" w:rsidR="003E707F" w:rsidRPr="00C4139A" w:rsidRDefault="008F0873" w:rsidP="00094630">
      <w:pPr>
        <w:spacing w:before="120" w:after="120" w:line="252" w:lineRule="auto"/>
        <w:ind w:firstLine="709"/>
        <w:jc w:val="both"/>
        <w:rPr>
          <w:rFonts w:cs="Times New Roman"/>
          <w:bCs/>
          <w:szCs w:val="28"/>
          <w:lang w:val="it-IT"/>
        </w:rPr>
      </w:pPr>
      <w:r w:rsidRPr="00C4139A">
        <w:rPr>
          <w:rFonts w:cs="Times New Roman"/>
          <w:bCs/>
          <w:szCs w:val="28"/>
          <w:lang w:val="it-IT"/>
        </w:rPr>
        <w:t>g</w:t>
      </w:r>
      <w:r w:rsidR="003E707F" w:rsidRPr="00C4139A">
        <w:rPr>
          <w:rFonts w:cs="Times New Roman"/>
          <w:bCs/>
          <w:szCs w:val="28"/>
          <w:lang w:val="it-IT"/>
        </w:rPr>
        <w:t>) Hỗ trợ Ban Quản lý thực hiện chức năng quản lý nhà nước về lao động trong Khu công nghiệp theo ủy quyền.</w:t>
      </w:r>
    </w:p>
    <w:p w14:paraId="09F274B4" w14:textId="51D40513" w:rsidR="003E707F" w:rsidRPr="00C4139A" w:rsidRDefault="008F0873" w:rsidP="00094630">
      <w:pPr>
        <w:pStyle w:val="NormalWeb"/>
        <w:shd w:val="clear" w:color="auto" w:fill="FFFFFF"/>
        <w:spacing w:before="120" w:beforeAutospacing="0" w:after="120" w:afterAutospacing="0" w:line="252" w:lineRule="auto"/>
        <w:ind w:firstLine="709"/>
        <w:jc w:val="both"/>
        <w:rPr>
          <w:b/>
          <w:sz w:val="28"/>
          <w:szCs w:val="28"/>
          <w:lang w:val="it-IT"/>
        </w:rPr>
      </w:pPr>
      <w:r w:rsidRPr="00C4139A">
        <w:rPr>
          <w:bCs/>
          <w:sz w:val="28"/>
          <w:szCs w:val="28"/>
          <w:lang w:val="it-IT"/>
        </w:rPr>
        <w:t>h</w:t>
      </w:r>
      <w:r w:rsidR="003E707F" w:rsidRPr="00C4139A">
        <w:rPr>
          <w:bCs/>
          <w:sz w:val="28"/>
          <w:szCs w:val="28"/>
          <w:lang w:val="it-IT"/>
        </w:rPr>
        <w:t>) Giới thiệu, cung ứng người lao động Việt Nam đối với vị trí công việc dự kiến tuyển người lao động nước ngoài của các nhà thầu trong Khu công nghiệp theo quy định.</w:t>
      </w:r>
    </w:p>
    <w:p w14:paraId="3573CD7F" w14:textId="3784BDE5" w:rsidR="003E707F" w:rsidRPr="00C4139A" w:rsidRDefault="003E707F" w:rsidP="00094630">
      <w:pPr>
        <w:pStyle w:val="NormalWeb"/>
        <w:shd w:val="clear" w:color="auto" w:fill="FFFFFF"/>
        <w:spacing w:before="120" w:beforeAutospacing="0" w:after="120" w:afterAutospacing="0" w:line="252" w:lineRule="auto"/>
        <w:ind w:firstLine="709"/>
        <w:jc w:val="both"/>
        <w:rPr>
          <w:bCs/>
          <w:sz w:val="28"/>
          <w:szCs w:val="28"/>
          <w:lang w:val="it-IT"/>
        </w:rPr>
      </w:pPr>
      <w:r w:rsidRPr="00C4139A">
        <w:rPr>
          <w:bCs/>
          <w:sz w:val="28"/>
          <w:szCs w:val="28"/>
          <w:lang w:val="it-IT"/>
        </w:rPr>
        <w:t>6. Sở Y tế</w:t>
      </w:r>
    </w:p>
    <w:p w14:paraId="369F4C24" w14:textId="77777777" w:rsidR="003E707F" w:rsidRPr="00C4139A" w:rsidRDefault="003E707F" w:rsidP="00094630">
      <w:pPr>
        <w:spacing w:before="120" w:after="120" w:line="252" w:lineRule="auto"/>
        <w:ind w:firstLine="709"/>
        <w:jc w:val="both"/>
        <w:rPr>
          <w:rFonts w:cs="Times New Roman"/>
          <w:bCs/>
          <w:szCs w:val="28"/>
          <w:lang w:val="it-IT"/>
        </w:rPr>
      </w:pPr>
      <w:r w:rsidRPr="00C4139A">
        <w:rPr>
          <w:rFonts w:cs="Times New Roman"/>
          <w:bCs/>
          <w:szCs w:val="28"/>
          <w:lang w:val="it-IT"/>
        </w:rPr>
        <w:t xml:space="preserve">a) Chủ trì quản lý nhà nước về an toàn thực phẩm trong các </w:t>
      </w:r>
      <w:r w:rsidRPr="00C4139A">
        <w:rPr>
          <w:rFonts w:cs="Times New Roman"/>
          <w:szCs w:val="28"/>
          <w:lang w:val="it-IT"/>
        </w:rPr>
        <w:t>Khu công nghiệp</w:t>
      </w:r>
      <w:r w:rsidRPr="00C4139A">
        <w:rPr>
          <w:rFonts w:cs="Times New Roman"/>
          <w:bCs/>
          <w:szCs w:val="28"/>
          <w:lang w:val="it-IT"/>
        </w:rPr>
        <w:t xml:space="preserve">, chỉ đạo Chi cục An toàn vệ sinh thực phẩm và các đơn vị liên quan phối hợp chặt chẽ với Ban Quản lý, Công an tỉnh trong công tác quản lý nước về an toàn thực phẩm, quản lý cơ sở kinh doanh dịch vụ ăn uống tại </w:t>
      </w:r>
      <w:r w:rsidRPr="00C4139A">
        <w:rPr>
          <w:rFonts w:cs="Times New Roman"/>
          <w:szCs w:val="28"/>
          <w:lang w:val="it-IT"/>
        </w:rPr>
        <w:t>Khu công nghiệp.</w:t>
      </w:r>
    </w:p>
    <w:p w14:paraId="1838D41A" w14:textId="68A79E56"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b) Chỉ đạo Trung tâm Y tế </w:t>
      </w:r>
      <w:r w:rsidR="004D3EE8" w:rsidRPr="00C4139A">
        <w:rPr>
          <w:rFonts w:cs="Times New Roman"/>
          <w:bCs/>
          <w:szCs w:val="28"/>
          <w:lang w:val="it-IT"/>
        </w:rPr>
        <w:t>cấp</w:t>
      </w:r>
      <w:r w:rsidRPr="00C4139A">
        <w:rPr>
          <w:rFonts w:cs="Times New Roman"/>
          <w:bCs/>
          <w:szCs w:val="28"/>
          <w:lang w:val="it-IT"/>
        </w:rPr>
        <w:t xml:space="preserve"> huyện có </w:t>
      </w:r>
      <w:r w:rsidRPr="00C4139A">
        <w:rPr>
          <w:rFonts w:cs="Times New Roman"/>
          <w:szCs w:val="28"/>
          <w:lang w:val="it-IT"/>
        </w:rPr>
        <w:t>Khu công nghiệp</w:t>
      </w:r>
      <w:r w:rsidRPr="00C4139A">
        <w:rPr>
          <w:rFonts w:cs="Times New Roman"/>
          <w:bCs/>
          <w:szCs w:val="28"/>
          <w:lang w:val="it-IT"/>
        </w:rPr>
        <w:t xml:space="preserve"> </w:t>
      </w:r>
      <w:r w:rsidR="004D3EE8" w:rsidRPr="00C4139A">
        <w:rPr>
          <w:rFonts w:cs="Times New Roman"/>
          <w:bCs/>
          <w:szCs w:val="28"/>
          <w:lang w:val="it-IT"/>
        </w:rPr>
        <w:t>cùng</w:t>
      </w:r>
      <w:r w:rsidRPr="00C4139A">
        <w:rPr>
          <w:rFonts w:cs="Times New Roman"/>
          <w:bCs/>
          <w:szCs w:val="28"/>
          <w:lang w:val="it-IT"/>
        </w:rPr>
        <w:t xml:space="preserve"> với các đơn vị Y tế liên quan </w:t>
      </w:r>
      <w:r w:rsidR="004D3EE8" w:rsidRPr="00C4139A">
        <w:rPr>
          <w:rFonts w:cs="Times New Roman"/>
          <w:bCs/>
          <w:szCs w:val="28"/>
          <w:lang w:val="it-IT"/>
        </w:rPr>
        <w:t>phối hợp với</w:t>
      </w:r>
      <w:r w:rsidRPr="00C4139A">
        <w:rPr>
          <w:rFonts w:cs="Times New Roman"/>
          <w:bCs/>
          <w:szCs w:val="28"/>
          <w:lang w:val="it-IT"/>
        </w:rPr>
        <w:t xml:space="preserve"> </w:t>
      </w:r>
      <w:r w:rsidRPr="00C4139A">
        <w:rPr>
          <w:rFonts w:cs="Times New Roman"/>
          <w:bCs/>
          <w:spacing w:val="-6"/>
          <w:szCs w:val="28"/>
          <w:lang w:val="it-IT"/>
        </w:rPr>
        <w:t>Ban Quản lý</w:t>
      </w:r>
      <w:r w:rsidRPr="00C4139A">
        <w:rPr>
          <w:rFonts w:cs="Times New Roman"/>
          <w:bCs/>
          <w:szCs w:val="28"/>
          <w:lang w:val="it-IT"/>
        </w:rPr>
        <w:t xml:space="preserve"> trong quản lý vệ sinh lao động, sức khỏe của người lao động và phòng, chống bệnh nghề nghiệp, dịch bệnh trong các </w:t>
      </w:r>
      <w:r w:rsidRPr="00C4139A">
        <w:rPr>
          <w:rFonts w:cs="Times New Roman"/>
          <w:szCs w:val="28"/>
          <w:lang w:val="it-IT"/>
        </w:rPr>
        <w:t>Khu công nghiệp</w:t>
      </w:r>
      <w:r w:rsidRPr="00C4139A">
        <w:rPr>
          <w:rFonts w:cs="Times New Roman"/>
          <w:bCs/>
          <w:szCs w:val="28"/>
          <w:lang w:val="it-IT"/>
        </w:rPr>
        <w:t xml:space="preserve">; triển khai, thực hiện các hoạt động cung cấp dịch vụ chuyên môn, kỹ thuật về y tế dự phòng trong các </w:t>
      </w:r>
      <w:r w:rsidRPr="00C4139A">
        <w:rPr>
          <w:rFonts w:cs="Times New Roman"/>
          <w:szCs w:val="28"/>
          <w:lang w:val="it-IT"/>
        </w:rPr>
        <w:t>Khu công nghiệp</w:t>
      </w:r>
      <w:r w:rsidRPr="00C4139A">
        <w:rPr>
          <w:rFonts w:cs="Times New Roman"/>
          <w:bCs/>
          <w:szCs w:val="28"/>
          <w:lang w:val="it-IT"/>
        </w:rPr>
        <w:t xml:space="preserve">; triển khai các biện pháp chống dịch và khắc phục hậu quả của dịch bệnh; các hoạt động đảm bảo an toàn vệ sinh lao động, sức khỏe lao động, phòng, chống bệnh nghề nghiệp, tai nạn thương tích, vệ sinh môi trường, bảo vệ môi trường; triển khai, thực hiện các hoạt động cung cấp dịch vụ chuyên môn, kỹ thuật về an toàn thực phẩm theo quy định của pháp luật và theo phân cấp trên địa bàn các </w:t>
      </w:r>
      <w:r w:rsidRPr="00C4139A">
        <w:rPr>
          <w:rFonts w:cs="Times New Roman"/>
          <w:szCs w:val="28"/>
          <w:lang w:val="it-IT"/>
        </w:rPr>
        <w:t>Khu công nghiệp</w:t>
      </w:r>
      <w:r w:rsidRPr="00C4139A">
        <w:rPr>
          <w:rFonts w:cs="Times New Roman"/>
          <w:bCs/>
          <w:szCs w:val="28"/>
          <w:lang w:val="it-IT"/>
        </w:rPr>
        <w:t xml:space="preserve">. Thực hiện theo dõi, giám sát mọi hoạt động y tế tại doanh nghiệp trong các </w:t>
      </w:r>
      <w:r w:rsidRPr="00C4139A">
        <w:rPr>
          <w:rFonts w:cs="Times New Roman"/>
          <w:szCs w:val="28"/>
          <w:lang w:val="it-IT"/>
        </w:rPr>
        <w:t>Khu công nghiệp</w:t>
      </w:r>
      <w:r w:rsidRPr="00C4139A">
        <w:rPr>
          <w:rFonts w:cs="Times New Roman"/>
          <w:bCs/>
          <w:szCs w:val="28"/>
          <w:lang w:val="it-IT"/>
        </w:rPr>
        <w:t>.</w:t>
      </w:r>
    </w:p>
    <w:p w14:paraId="572DA6CF"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lastRenderedPageBreak/>
        <w:t>c) Phối hợp với các cơ quan chức năng và Ban Quản lý kiểm tra, thanh tra vệ sinh lao động, môi trường lao động và vệ sinh, chất lượng an toàn thực phẩm.</w:t>
      </w:r>
    </w:p>
    <w:p w14:paraId="0D654A57" w14:textId="77777777" w:rsidR="003E707F" w:rsidRPr="00C4139A" w:rsidRDefault="003E707F" w:rsidP="00094630">
      <w:pPr>
        <w:pStyle w:val="NormalWeb"/>
        <w:shd w:val="clear" w:color="auto" w:fill="FFFFFF"/>
        <w:spacing w:before="120" w:beforeAutospacing="0" w:after="120" w:afterAutospacing="0"/>
        <w:ind w:firstLine="709"/>
        <w:jc w:val="both"/>
        <w:rPr>
          <w:sz w:val="28"/>
          <w:szCs w:val="28"/>
          <w:lang w:val="it-IT"/>
        </w:rPr>
      </w:pPr>
      <w:r w:rsidRPr="00C4139A">
        <w:rPr>
          <w:bCs/>
          <w:sz w:val="28"/>
          <w:szCs w:val="28"/>
          <w:lang w:val="it-IT"/>
        </w:rPr>
        <w:t>7. Sở Thông tin và Truyền thông</w:t>
      </w:r>
    </w:p>
    <w:p w14:paraId="65466951" w14:textId="28B0E213" w:rsidR="00584818" w:rsidRPr="00C4139A" w:rsidRDefault="00584818" w:rsidP="00094630">
      <w:pPr>
        <w:spacing w:before="120" w:after="120" w:line="240" w:lineRule="auto"/>
        <w:ind w:firstLine="709"/>
        <w:jc w:val="both"/>
        <w:rPr>
          <w:bCs/>
          <w:iCs/>
          <w:szCs w:val="28"/>
          <w:lang w:val="it-IT"/>
        </w:rPr>
      </w:pPr>
      <w:bookmarkStart w:id="8" w:name="dieu_16"/>
      <w:r w:rsidRPr="00C4139A">
        <w:rPr>
          <w:bCs/>
          <w:iCs/>
          <w:szCs w:val="28"/>
          <w:lang w:val="it-IT"/>
        </w:rPr>
        <w:t>Phối hợp với Ban Quản lý cung cấp thông tin về các dịch vụ thuộc lĩnh vực thông tin và truyền thông cho các doanh nghiệp trong Khu công nghiệp. Thực hiện công tác tuyên truyền, thông tin về chính sách thu hút đầu tư của địa phương đến người dân và doanh nghiệp cũng như nhà đầu tư.</w:t>
      </w:r>
    </w:p>
    <w:bookmarkEnd w:id="8"/>
    <w:p w14:paraId="468706F9"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8. Cục Thuế tỉnh</w:t>
      </w:r>
    </w:p>
    <w:p w14:paraId="45236C14"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a) Chủ trì, phối hợp với Ban Quản lý hướng dẫn, kiểm tra, thanh tra thuế các doanh nghiệp trong Khu công nghiệp thực hiện các quy định của pháp luật về thuế thuộc phạm vi, nhiệm vụ của ngành Thuế trên địa bàn tỉnh và xử phạt các vi phạm hành chính theo thẩm quyền hoặc đề nghị các cơ quan có thẩm quyền xử lý theo quy định của pháp luật.</w:t>
      </w:r>
    </w:p>
    <w:p w14:paraId="7AF62224"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b) Theo dõi, đề nghị các doanh nghiệp trong Khu công nghiệp thực hiện nghĩa vụ tài chính theo quy định của pháp luật đối với Nhà nước.</w:t>
      </w:r>
    </w:p>
    <w:p w14:paraId="4F88A7FA"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c) Hỗ trợ giải đáp vướng mắc của doanh nghiệp trong Khu công nghiệp về các chính sách thuế có liên quan đến quyền và nghĩa vụ của doanh nghiệp.</w:t>
      </w:r>
    </w:p>
    <w:p w14:paraId="48A1070C" w14:textId="631D137C" w:rsidR="003E707F" w:rsidRPr="00C4139A" w:rsidRDefault="003E707F" w:rsidP="00094630">
      <w:pPr>
        <w:spacing w:before="120" w:after="120" w:line="240" w:lineRule="auto"/>
        <w:ind w:firstLine="709"/>
        <w:jc w:val="both"/>
        <w:rPr>
          <w:rFonts w:cs="Times New Roman"/>
          <w:bCs/>
          <w:spacing w:val="-2"/>
          <w:szCs w:val="28"/>
          <w:lang w:val="it-IT"/>
        </w:rPr>
      </w:pPr>
      <w:r w:rsidRPr="00C4139A">
        <w:rPr>
          <w:rFonts w:cs="Times New Roman"/>
          <w:bCs/>
          <w:spacing w:val="-2"/>
          <w:szCs w:val="28"/>
          <w:lang w:val="it-IT"/>
        </w:rPr>
        <w:t xml:space="preserve">d) </w:t>
      </w:r>
      <w:r w:rsidR="0042096A" w:rsidRPr="00C4139A">
        <w:rPr>
          <w:bCs/>
          <w:spacing w:val="-2"/>
          <w:szCs w:val="28"/>
          <w:lang w:val="it-IT"/>
        </w:rPr>
        <w:t>Phối hợp, thông tin khi có yêu cầu về tình hình chấp hành pháp luật về thuế của các doanh nghiệp trong các Khu công nghiệp cho Ban Quản lý và Chi cục Hải quan để kịp thời phát hiện xử lý các tình huống phức tạp, phát sinh theo quy định của Luật quản lý thuế</w:t>
      </w:r>
      <w:r w:rsidRPr="00C4139A">
        <w:rPr>
          <w:rFonts w:cs="Times New Roman"/>
          <w:bCs/>
          <w:spacing w:val="-2"/>
          <w:szCs w:val="28"/>
          <w:lang w:val="it-IT"/>
        </w:rPr>
        <w:t>.</w:t>
      </w:r>
    </w:p>
    <w:p w14:paraId="64984068"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9. Cục Thống kê tỉnh </w:t>
      </w:r>
    </w:p>
    <w:p w14:paraId="3FEBC8F2" w14:textId="77777777" w:rsidR="003E707F" w:rsidRPr="00C4139A" w:rsidRDefault="003E707F" w:rsidP="00094630">
      <w:pPr>
        <w:pStyle w:val="CommentText"/>
        <w:spacing w:before="120" w:after="120"/>
        <w:ind w:firstLine="709"/>
        <w:jc w:val="both"/>
        <w:rPr>
          <w:rFonts w:cs="Times New Roman"/>
          <w:sz w:val="28"/>
          <w:szCs w:val="28"/>
          <w:lang w:val="it-IT"/>
        </w:rPr>
      </w:pPr>
      <w:r w:rsidRPr="00C4139A">
        <w:rPr>
          <w:rFonts w:cs="Times New Roman"/>
          <w:sz w:val="28"/>
          <w:szCs w:val="28"/>
          <w:lang w:val="it-IT"/>
        </w:rPr>
        <w:t>Phối hợp với Ban Quản lý thống nhất các số liệu thống kê và báo cáo của các doanh nghiệp trong Khu công nghiệp.</w:t>
      </w:r>
    </w:p>
    <w:p w14:paraId="5388CCB8"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10. Công an tỉnh</w:t>
      </w:r>
    </w:p>
    <w:p w14:paraId="4222A2C2" w14:textId="13EE2BFC"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Thực hiện chức năng quản lý nhà nước về xuất cảnh, nhập cảnh của các doanh nghiệp và người nước ngoài đến làm việc, đi lại, cư trú tại Khu công nghiệp; phối hợp với Ban Quản lý quản lý người nước ngoài làm việc tại Khu công nghiệp.</w:t>
      </w:r>
      <w:r w:rsidRPr="00C4139A">
        <w:rPr>
          <w:rFonts w:cs="Times New Roman"/>
          <w:szCs w:val="28"/>
          <w:lang w:val="it-IT"/>
        </w:rPr>
        <w:t xml:space="preserve"> </w:t>
      </w:r>
      <w:r w:rsidRPr="00C4770E">
        <w:rPr>
          <w:rFonts w:cs="Times New Roman"/>
          <w:bCs/>
          <w:szCs w:val="28"/>
          <w:lang w:val="it-IT"/>
        </w:rPr>
        <w:t>Hằng</w:t>
      </w:r>
      <w:r w:rsidRPr="00C4139A">
        <w:rPr>
          <w:rFonts w:cs="Times New Roman"/>
          <w:bCs/>
          <w:szCs w:val="28"/>
          <w:lang w:val="it-IT"/>
        </w:rPr>
        <w:t xml:space="preserve"> tháng có trách nhiệm trao đổi thông tin bằng văn bản về tình hình cấp thẻ tạm trú, thị thực, gia hạn tạm trú và hoạt động của người nước ngoài làm việc trong các </w:t>
      </w:r>
      <w:r w:rsidRPr="00C4139A">
        <w:rPr>
          <w:rFonts w:cs="Times New Roman"/>
          <w:szCs w:val="28"/>
          <w:lang w:val="it-IT"/>
        </w:rPr>
        <w:t>Khu công nghiệp</w:t>
      </w:r>
      <w:r w:rsidRPr="00C4139A">
        <w:rPr>
          <w:rFonts w:cs="Times New Roman"/>
          <w:bCs/>
          <w:szCs w:val="28"/>
          <w:lang w:val="it-IT"/>
        </w:rPr>
        <w:t>.</w:t>
      </w:r>
      <w:r w:rsidR="00C4770E">
        <w:rPr>
          <w:rFonts w:cs="Times New Roman"/>
          <w:bCs/>
          <w:szCs w:val="28"/>
          <w:lang w:val="it-IT"/>
        </w:rPr>
        <w:t xml:space="preserve"> </w:t>
      </w:r>
    </w:p>
    <w:p w14:paraId="45CAC63E" w14:textId="6D9A3D0E" w:rsidR="003E707F" w:rsidRPr="00C4139A" w:rsidRDefault="003E707F"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 xml:space="preserve">11. Cục Quản lý thị trường </w:t>
      </w:r>
      <w:r w:rsidR="00AB5506">
        <w:rPr>
          <w:bCs/>
          <w:sz w:val="28"/>
          <w:szCs w:val="28"/>
          <w:lang w:val="it-IT"/>
        </w:rPr>
        <w:t xml:space="preserve">tỉnh </w:t>
      </w:r>
    </w:p>
    <w:p w14:paraId="0F24033B" w14:textId="77777777" w:rsidR="003E707F" w:rsidRPr="00C4139A" w:rsidRDefault="003E707F"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Thực hiện chức năng quản lý nhà nước và tổ chức thực thi pháp luật về phòng, chống, xử lý các hành vi kinh doanh hàng hóa nhập lậu; sản xuất, buôn bán hàng giả, hàng cấm, hoàng hóa, không rõ nguồn gốc xuất xứ; hành vi xâm phạm quyền sở hữu trí tuệ; hành vi vi phạm pháp luật về chất lượng, đo lường, giá, an toàn thực phẩm; hành vi vi phạm pháp luật về bảo vệ quyền lợi người tiêu dùng và các hành vi gian lận thương mại theo quy định pháp luật đối với các doanh nghiệp trong Khu công nghiệp trên địa bàn tỉnh Hậu Giang; thực hiện chức năng thanh tra chuyên ngành theo quy định của pháp luật.</w:t>
      </w:r>
    </w:p>
    <w:p w14:paraId="739CA594" w14:textId="77777777" w:rsidR="003E707F" w:rsidRPr="00C4139A" w:rsidRDefault="003E707F"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lastRenderedPageBreak/>
        <w:t>12. Liên đoàn Lao động tỉnh</w:t>
      </w:r>
    </w:p>
    <w:p w14:paraId="5B8912FA"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a) Chủ trì, phối hợp với các đơn vị có liên quan giải quyết các trường hợp đình công, lãn công, ngộ độc thực phẩm, an toàn lao động.</w:t>
      </w:r>
    </w:p>
    <w:p w14:paraId="34A9F689"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b) Hướng dẫn, đề nghị và kiểm tra các doanh nghiệp thành lập tổ chức </w:t>
      </w:r>
      <w:r w:rsidRPr="00C4139A">
        <w:rPr>
          <w:rFonts w:cs="Times New Roman"/>
          <w:bCs/>
          <w:spacing w:val="-6"/>
          <w:szCs w:val="28"/>
          <w:lang w:val="it-IT"/>
        </w:rPr>
        <w:t>công đoàn và hoạt động công đoàn theo quy định của Điều lệ Công đoàn Việt Nam</w:t>
      </w:r>
      <w:r w:rsidRPr="00C4139A">
        <w:rPr>
          <w:rFonts w:cs="Times New Roman"/>
          <w:bCs/>
          <w:szCs w:val="28"/>
          <w:lang w:val="it-IT"/>
        </w:rPr>
        <w:t>, Luật Công đoàn, Bộ luật Lao động và các quy định pháp luật khác có liên quan đến chức năng, quyền hạn của tổ chức công đoàn.</w:t>
      </w:r>
    </w:p>
    <w:p w14:paraId="7763A6F4"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c) Tuyên truyền đường lối, chủ trương, chính sách của Đảng, pháp luật của Nhà nước và nhiệm vụ của tổ chức công đoàn; giáo dục nâng cao trình độ chính trị, văn hóa, pháp luật cho công nhân, viên chức, người lao động.</w:t>
      </w:r>
    </w:p>
    <w:p w14:paraId="4508DFE4"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d) Chủ trì, phối hợp với Ban Quản lý, cơ quan quản lý lao động địa phương trong kiểm tra, giám sát việc thực hiện các chế độ, chính sách, pháp luật lao động, giải quyết tranh chấp lao động, đơn khiếu nại của công nhân, viên chức, người lao động và người sử dụng lao động.</w:t>
      </w:r>
    </w:p>
    <w:p w14:paraId="00821469"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đ) Chỉ đạo Công đoàn các khu công nghiệp tỉnh hướng dẫn công đoàn cơ sở trực thuộc xây dựng, thương lượng, ký kết thỏa ước lao động tập thể, tham gia xây dựng nội quy lao động; tổ chức các phong trào thi đua yêu nước, xây dựng đời sống văn hóa an toàn vệ sinh lao động, phòng chống tệ nạn xã hội; tổ chức xây dựng đời sống văn hóa gắn với xây dựng và phát triển thiết chế văn hóa, thể thao tại doanh nghiệp theo quy định.</w:t>
      </w:r>
    </w:p>
    <w:p w14:paraId="1955A6CF"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e) Chỉ đạo Công đoàn các khu công nghiệp tỉnh triển khai đến Công đoàn cơ sở trực thuộc xây dựng kế hoạch phối hợp với người sử dụng lao động chăm lo đời sống vật chất và tinh thần cho công nhân, viên chức, người lao động.</w:t>
      </w:r>
    </w:p>
    <w:p w14:paraId="05ED228E"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g) Kiến nghị các cấp quản lý, cơ quan chức năng xử lý những vi phạm của doanh nghiệp trong việc thực hiện chế độ, chính sách cho người lao động, cản trở người lao động tham gia vào tổ chức công đoàn.</w:t>
      </w:r>
    </w:p>
    <w:p w14:paraId="755347E9"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h) Chủ trì, phối hợp với các cơ quan chức năng, các đơn vị có liên quan thành lập Hội đồng hòa giải cơ sở, giải quyết các trường hợp tranh chấp đình công, lãn công, ngộ độc thực phẩm trong Khu công nghiệp.</w:t>
      </w:r>
    </w:p>
    <w:p w14:paraId="16FA9F2F" w14:textId="533FBF10"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13. Bảo hiểm </w:t>
      </w:r>
      <w:r w:rsidR="000F1A04">
        <w:rPr>
          <w:rFonts w:cs="Times New Roman"/>
          <w:bCs/>
          <w:szCs w:val="28"/>
          <w:lang w:val="it-IT"/>
        </w:rPr>
        <w:t>x</w:t>
      </w:r>
      <w:r w:rsidRPr="00C4139A">
        <w:rPr>
          <w:rFonts w:cs="Times New Roman"/>
          <w:bCs/>
          <w:szCs w:val="28"/>
          <w:lang w:val="it-IT"/>
        </w:rPr>
        <w:t>ã hội tỉnh</w:t>
      </w:r>
    </w:p>
    <w:p w14:paraId="27B98EBD" w14:textId="77777777" w:rsidR="003E707F" w:rsidRPr="00C4139A" w:rsidRDefault="003E707F" w:rsidP="00094630">
      <w:pPr>
        <w:pStyle w:val="CommentText"/>
        <w:spacing w:before="120" w:after="120"/>
        <w:ind w:firstLine="709"/>
        <w:jc w:val="both"/>
        <w:rPr>
          <w:rFonts w:cs="Times New Roman"/>
          <w:sz w:val="28"/>
          <w:szCs w:val="28"/>
          <w:lang w:val="it-IT"/>
        </w:rPr>
      </w:pPr>
      <w:r w:rsidRPr="00C4139A">
        <w:rPr>
          <w:rFonts w:cs="Times New Roman"/>
          <w:sz w:val="28"/>
          <w:szCs w:val="28"/>
          <w:lang w:val="it-IT"/>
        </w:rPr>
        <w:t>a) Phối hợp với Ban Quản lý hướng dẫn, tuyên truyền người lao động, chủ doanh nghiệp triển khai thực hiện tốt pháp luật về bảo hiểm xã hội, bảo hiểm thất nghiệp, bảo hiểm y tế, bảo hiểm tai nạn, lao động, bệnh nghề nghiệp, có kế hoạch kiểm tra, thanh tra doanh nghiệp thực hiện các nội dung trên.</w:t>
      </w:r>
    </w:p>
    <w:p w14:paraId="14A5B923" w14:textId="7240FAA8" w:rsidR="003E707F" w:rsidRPr="00C4139A" w:rsidRDefault="003E707F" w:rsidP="00094630">
      <w:pPr>
        <w:pStyle w:val="CommentText"/>
        <w:spacing w:before="120" w:after="120"/>
        <w:ind w:firstLine="709"/>
        <w:jc w:val="both"/>
        <w:rPr>
          <w:rFonts w:cs="Times New Roman"/>
          <w:sz w:val="28"/>
          <w:szCs w:val="28"/>
          <w:lang w:val="it-IT"/>
        </w:rPr>
      </w:pPr>
      <w:r w:rsidRPr="00C4139A">
        <w:rPr>
          <w:rFonts w:cs="Times New Roman"/>
          <w:sz w:val="28"/>
          <w:szCs w:val="28"/>
          <w:lang w:val="it-IT"/>
        </w:rPr>
        <w:t xml:space="preserve">b) </w:t>
      </w:r>
      <w:r w:rsidR="007E27C5" w:rsidRPr="00C4770E">
        <w:rPr>
          <w:sz w:val="28"/>
          <w:szCs w:val="28"/>
          <w:lang w:val="it-IT"/>
        </w:rPr>
        <w:t>Hằng quý</w:t>
      </w:r>
      <w:r w:rsidR="007E27C5" w:rsidRPr="00C4139A">
        <w:rPr>
          <w:sz w:val="28"/>
          <w:szCs w:val="28"/>
          <w:lang w:val="it-IT"/>
        </w:rPr>
        <w:t xml:space="preserve"> (trước ngày 15 của tháng cuối quý), thông báo về tình hình thu nộp, nợ đọng bảo hiểm xã hội của các doanh nghiệp trong Khu công nghiệp về Sở Lao động - Thương binh và Xã hội, Ban Quản lý và các cơ quan liên quan để phối hợp theo dõi, đôn đốc, quản lý</w:t>
      </w:r>
      <w:r w:rsidRPr="00C4139A">
        <w:rPr>
          <w:rFonts w:cs="Times New Roman"/>
          <w:sz w:val="28"/>
          <w:szCs w:val="28"/>
          <w:lang w:val="it-IT"/>
        </w:rPr>
        <w:t>.</w:t>
      </w:r>
      <w:r w:rsidR="00AB5506">
        <w:rPr>
          <w:rFonts w:cs="Times New Roman"/>
          <w:sz w:val="28"/>
          <w:szCs w:val="28"/>
          <w:lang w:val="it-IT"/>
        </w:rPr>
        <w:t xml:space="preserve"> </w:t>
      </w:r>
    </w:p>
    <w:p w14:paraId="5B8EC018" w14:textId="77777777" w:rsidR="006052F8" w:rsidRDefault="006052F8" w:rsidP="00094630">
      <w:pPr>
        <w:spacing w:before="120" w:after="120" w:line="240" w:lineRule="auto"/>
        <w:ind w:firstLine="709"/>
        <w:jc w:val="both"/>
        <w:rPr>
          <w:rFonts w:cs="Times New Roman"/>
          <w:bCs/>
          <w:szCs w:val="28"/>
          <w:lang w:val="it-IT"/>
        </w:rPr>
      </w:pPr>
    </w:p>
    <w:p w14:paraId="1B6D64E1" w14:textId="77777777" w:rsidR="006052F8" w:rsidRDefault="006052F8" w:rsidP="00094630">
      <w:pPr>
        <w:spacing w:before="120" w:after="120" w:line="240" w:lineRule="auto"/>
        <w:ind w:firstLine="709"/>
        <w:jc w:val="both"/>
        <w:rPr>
          <w:rFonts w:cs="Times New Roman"/>
          <w:bCs/>
          <w:szCs w:val="28"/>
          <w:lang w:val="it-IT"/>
        </w:rPr>
      </w:pPr>
    </w:p>
    <w:p w14:paraId="34BC2A57" w14:textId="7127B591"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lastRenderedPageBreak/>
        <w:t>14. Chi cục Hải quan Hậu Giang</w:t>
      </w:r>
    </w:p>
    <w:p w14:paraId="31B10F0B" w14:textId="77777777" w:rsidR="003E707F" w:rsidRPr="00C4139A" w:rsidRDefault="003E707F" w:rsidP="00094630">
      <w:pPr>
        <w:pStyle w:val="CommentText"/>
        <w:spacing w:before="120" w:after="120"/>
        <w:ind w:firstLine="709"/>
        <w:jc w:val="both"/>
        <w:rPr>
          <w:rFonts w:cs="Times New Roman"/>
          <w:sz w:val="28"/>
          <w:szCs w:val="28"/>
          <w:lang w:val="it-IT"/>
        </w:rPr>
      </w:pPr>
      <w:bookmarkStart w:id="9" w:name="dieu_19"/>
      <w:r w:rsidRPr="00C4139A">
        <w:rPr>
          <w:rFonts w:cs="Times New Roman"/>
          <w:sz w:val="28"/>
          <w:szCs w:val="28"/>
          <w:lang w:val="it-IT"/>
        </w:rPr>
        <w:t>a) Phối hợp với Ban Quản lý trong việc hỗ trợ doanh nghiệp xuất nhập khẩu hàng hóa; cung cấp thông tin, số liệu có liên quan khi có yêu cầu.</w:t>
      </w:r>
    </w:p>
    <w:p w14:paraId="709ADEC0" w14:textId="121D84B5" w:rsidR="003E707F" w:rsidRPr="00C4139A" w:rsidRDefault="003E707F" w:rsidP="00094630">
      <w:pPr>
        <w:pStyle w:val="CommentText"/>
        <w:spacing w:before="120" w:after="120"/>
        <w:ind w:firstLine="709"/>
        <w:jc w:val="both"/>
        <w:rPr>
          <w:rFonts w:cs="Times New Roman"/>
          <w:sz w:val="28"/>
          <w:szCs w:val="28"/>
          <w:lang w:val="it-IT"/>
        </w:rPr>
      </w:pPr>
      <w:r w:rsidRPr="00C4139A">
        <w:rPr>
          <w:rFonts w:cs="Times New Roman"/>
          <w:sz w:val="28"/>
          <w:szCs w:val="28"/>
          <w:lang w:val="it-IT"/>
        </w:rPr>
        <w:t>b) Kịp thời phát hiện xử lý các doanh nghiệp vi phạm quy định về điều kiện giám sát hải quan, thông báo và kiến nghị với Khu công nghiệp và Công an tỉnh để xem xét, xử lý theo quy định của pháp luật.</w:t>
      </w:r>
      <w:r w:rsidR="00AB5506" w:rsidRPr="00AB5506">
        <w:rPr>
          <w:rFonts w:cs="Times New Roman"/>
          <w:sz w:val="28"/>
          <w:szCs w:val="28"/>
          <w:highlight w:val="cyan"/>
          <w:lang w:val="it-IT"/>
        </w:rPr>
        <w:t xml:space="preserve"> </w:t>
      </w:r>
    </w:p>
    <w:bookmarkEnd w:id="9"/>
    <w:p w14:paraId="00607014"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15. Ủy ban nhân dân cấp huyện</w:t>
      </w:r>
    </w:p>
    <w:p w14:paraId="0EB85A5A" w14:textId="77777777" w:rsidR="003E707F"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a) Phối hợp với Ban Quản lý, Sở Lao động - Thương binh và Xã hội tổ chức thực hiện kế hoạch đào tạo nguồn nhân lực đáp ứng yêu cầu tuyển dụng lao động cho các doanh nghiệp trong Khu công nghiệp.</w:t>
      </w:r>
    </w:p>
    <w:p w14:paraId="7329C1C4" w14:textId="0599D115" w:rsidR="00AA0691" w:rsidRPr="00C4139A" w:rsidRDefault="003E707F" w:rsidP="00094630">
      <w:pPr>
        <w:spacing w:before="120" w:after="120" w:line="240" w:lineRule="auto"/>
        <w:ind w:firstLine="709"/>
        <w:jc w:val="both"/>
        <w:rPr>
          <w:rFonts w:cs="Times New Roman"/>
          <w:bCs/>
          <w:szCs w:val="28"/>
          <w:lang w:val="it-IT"/>
        </w:rPr>
      </w:pPr>
      <w:r w:rsidRPr="00C4139A">
        <w:rPr>
          <w:rFonts w:cs="Times New Roman"/>
          <w:bCs/>
          <w:szCs w:val="28"/>
          <w:lang w:val="it-IT"/>
        </w:rPr>
        <w:t xml:space="preserve">b) Chủ trì, phối hợp với Ban Quản lý, cơ quan quản lý nhà nước về lao động và các cơ quan, tổ chức có liên quan giải quyết các trường hợp </w:t>
      </w:r>
      <w:r w:rsidRPr="00C4139A">
        <w:rPr>
          <w:rFonts w:cs="Times New Roman"/>
          <w:szCs w:val="28"/>
          <w:lang w:val="it-IT"/>
        </w:rPr>
        <w:t xml:space="preserve">tranh chấp lao động tập thể, </w:t>
      </w:r>
      <w:r w:rsidRPr="00C4139A">
        <w:rPr>
          <w:rFonts w:cs="Times New Roman"/>
          <w:bCs/>
          <w:szCs w:val="28"/>
          <w:lang w:val="it-IT"/>
        </w:rPr>
        <w:t>đình công, lãn công.</w:t>
      </w:r>
    </w:p>
    <w:p w14:paraId="5F936080" w14:textId="39C7F50D" w:rsidR="0013623F" w:rsidRPr="00C4139A" w:rsidRDefault="00512684" w:rsidP="00094630">
      <w:pPr>
        <w:pStyle w:val="NormalWeb"/>
        <w:shd w:val="clear" w:color="auto" w:fill="FFFFFF"/>
        <w:spacing w:before="120" w:beforeAutospacing="0" w:after="120" w:afterAutospacing="0"/>
        <w:ind w:firstLine="709"/>
        <w:jc w:val="both"/>
        <w:rPr>
          <w:b/>
          <w:sz w:val="28"/>
          <w:szCs w:val="28"/>
          <w:lang w:val="it-IT"/>
        </w:rPr>
      </w:pPr>
      <w:r w:rsidRPr="00C4770E">
        <w:rPr>
          <w:b/>
          <w:sz w:val="28"/>
          <w:szCs w:val="28"/>
          <w:lang w:val="it-IT"/>
        </w:rPr>
        <w:t>Điều 1</w:t>
      </w:r>
      <w:r w:rsidR="0059526E" w:rsidRPr="00C4770E">
        <w:rPr>
          <w:b/>
          <w:sz w:val="28"/>
          <w:szCs w:val="28"/>
          <w:lang w:val="it-IT"/>
        </w:rPr>
        <w:t>3</w:t>
      </w:r>
      <w:r w:rsidR="001D7BBE" w:rsidRPr="00C4770E">
        <w:rPr>
          <w:b/>
          <w:sz w:val="28"/>
          <w:szCs w:val="28"/>
          <w:lang w:val="it-IT"/>
        </w:rPr>
        <w:t xml:space="preserve">. </w:t>
      </w:r>
      <w:r w:rsidR="00BA7788" w:rsidRPr="00C4770E">
        <w:rPr>
          <w:b/>
          <w:sz w:val="28"/>
          <w:szCs w:val="28"/>
          <w:lang w:val="it-IT"/>
        </w:rPr>
        <w:t xml:space="preserve">Công tác </w:t>
      </w:r>
      <w:r w:rsidR="00C4770E" w:rsidRPr="00C4770E">
        <w:rPr>
          <w:b/>
          <w:sz w:val="28"/>
          <w:szCs w:val="28"/>
          <w:lang w:val="it-IT"/>
        </w:rPr>
        <w:t>bồi thường, hỗ trợ, tái định cư</w:t>
      </w:r>
    </w:p>
    <w:p w14:paraId="210071C8" w14:textId="4F4F9B3C" w:rsidR="00BF47E9" w:rsidRPr="00C4139A" w:rsidRDefault="004131AD"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1. </w:t>
      </w:r>
      <w:r w:rsidR="00BF47E9" w:rsidRPr="00C4139A">
        <w:rPr>
          <w:sz w:val="28"/>
          <w:szCs w:val="28"/>
          <w:lang w:val="it-IT"/>
        </w:rPr>
        <w:t xml:space="preserve">Ban Quản lý </w:t>
      </w:r>
    </w:p>
    <w:p w14:paraId="4E57AA27" w14:textId="77777777" w:rsidR="00A0155E" w:rsidRPr="00C4139A" w:rsidRDefault="00A0155E" w:rsidP="00094630">
      <w:pPr>
        <w:widowControl w:val="0"/>
        <w:spacing w:before="120" w:after="120" w:line="240" w:lineRule="auto"/>
        <w:ind w:firstLine="567"/>
        <w:jc w:val="both"/>
        <w:rPr>
          <w:szCs w:val="28"/>
          <w:lang w:val="it-IT"/>
        </w:rPr>
      </w:pPr>
      <w:r w:rsidRPr="00C4139A">
        <w:rPr>
          <w:szCs w:val="28"/>
          <w:lang w:val="it-IT"/>
        </w:rPr>
        <w:t>a) Phối hợp với Sở Tài nguyên và Môi trường, Ủy ban nhân dân cấp huyện và các ngành chức năng có liên quan thực hiện trình tự, thủ tục thu hồi đất để thực hiện dự án Khu công nghiệp.</w:t>
      </w:r>
    </w:p>
    <w:p w14:paraId="142769D2" w14:textId="40AEA8EB" w:rsidR="00A0155E" w:rsidRPr="00C4139A" w:rsidRDefault="00A0155E" w:rsidP="00094630">
      <w:pPr>
        <w:widowControl w:val="0"/>
        <w:spacing w:before="120" w:after="120" w:line="240" w:lineRule="auto"/>
        <w:ind w:firstLine="567"/>
        <w:jc w:val="both"/>
        <w:rPr>
          <w:szCs w:val="28"/>
          <w:lang w:val="it-IT"/>
        </w:rPr>
      </w:pPr>
      <w:r w:rsidRPr="00C4139A">
        <w:rPr>
          <w:szCs w:val="28"/>
          <w:lang w:val="it-IT"/>
        </w:rPr>
        <w:t xml:space="preserve">b) Chỉ đạo, đôn đốc chủ đầu tư hạ tầng các Khu công nghiệp chuyển kinh phí </w:t>
      </w:r>
      <w:r w:rsidR="008E740F">
        <w:rPr>
          <w:szCs w:val="28"/>
          <w:lang w:val="it-IT"/>
        </w:rPr>
        <w:t>thực hiện</w:t>
      </w:r>
      <w:r w:rsidRPr="00C4139A">
        <w:rPr>
          <w:szCs w:val="28"/>
          <w:lang w:val="it-IT"/>
        </w:rPr>
        <w:t xml:space="preserve"> phương án bồi thường, hỗ trợ, tái định cư được cấp có thẩm quyền phê duyệt. </w:t>
      </w:r>
    </w:p>
    <w:p w14:paraId="3FFB0D80" w14:textId="08DBB3ED" w:rsidR="00BF47E9" w:rsidRPr="00C4139A" w:rsidRDefault="004131AD" w:rsidP="00094630">
      <w:pPr>
        <w:pStyle w:val="NormalWeb"/>
        <w:shd w:val="clear" w:color="auto" w:fill="FFFFFF"/>
        <w:spacing w:before="120" w:beforeAutospacing="0" w:after="120" w:afterAutospacing="0"/>
        <w:ind w:firstLine="709"/>
        <w:jc w:val="both"/>
        <w:rPr>
          <w:bCs/>
          <w:sz w:val="28"/>
          <w:szCs w:val="28"/>
          <w:lang w:val="vi-VN"/>
        </w:rPr>
      </w:pPr>
      <w:r w:rsidRPr="00C4139A">
        <w:rPr>
          <w:bCs/>
          <w:sz w:val="28"/>
          <w:szCs w:val="28"/>
          <w:lang w:val="it-IT"/>
        </w:rPr>
        <w:t xml:space="preserve">2. </w:t>
      </w:r>
      <w:r w:rsidR="00313D60" w:rsidRPr="00C4139A">
        <w:rPr>
          <w:bCs/>
          <w:sz w:val="28"/>
          <w:szCs w:val="28"/>
          <w:lang w:val="vi-VN"/>
        </w:rPr>
        <w:t>Sở Kế hoạch và Đầu tư</w:t>
      </w:r>
    </w:p>
    <w:p w14:paraId="5E57D1E8" w14:textId="3357FF15" w:rsidR="00313D60" w:rsidRPr="00C4139A" w:rsidRDefault="00313D60" w:rsidP="00094630">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Phối hợp thực hiện ghi chi kinh phí giải phóng mặt bằng từ nguồn vốn ứng trước của nhà đầu tư.</w:t>
      </w:r>
    </w:p>
    <w:p w14:paraId="1AA0D432" w14:textId="717C4527" w:rsidR="00366FA8" w:rsidRPr="00C4139A" w:rsidRDefault="004131AD"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nl-NL"/>
        </w:rPr>
        <w:t xml:space="preserve">3. </w:t>
      </w:r>
      <w:r w:rsidR="00366FA8" w:rsidRPr="00C4139A">
        <w:rPr>
          <w:bCs/>
          <w:sz w:val="28"/>
          <w:szCs w:val="28"/>
          <w:lang w:val="vi-VN"/>
        </w:rPr>
        <w:t>Sở Tài nguyên và Môi trường</w:t>
      </w:r>
      <w:r w:rsidR="00366FA8" w:rsidRPr="00C4139A">
        <w:rPr>
          <w:bCs/>
          <w:sz w:val="28"/>
          <w:szCs w:val="28"/>
          <w:lang w:val="it-IT"/>
        </w:rPr>
        <w:t xml:space="preserve"> </w:t>
      </w:r>
    </w:p>
    <w:p w14:paraId="3115FF63" w14:textId="238AFB04" w:rsidR="00366FA8" w:rsidRPr="00C4139A" w:rsidRDefault="00366FA8" w:rsidP="00094630">
      <w:pPr>
        <w:spacing w:before="120" w:after="120" w:line="240" w:lineRule="auto"/>
        <w:ind w:firstLine="709"/>
        <w:jc w:val="both"/>
        <w:rPr>
          <w:rFonts w:cs="Times New Roman"/>
          <w:szCs w:val="28"/>
          <w:lang w:val="nl-NL"/>
        </w:rPr>
      </w:pPr>
      <w:r w:rsidRPr="004B7CB6">
        <w:rPr>
          <w:rFonts w:cs="Times New Roman"/>
          <w:spacing w:val="-4"/>
          <w:szCs w:val="28"/>
          <w:lang w:val="nl-NL"/>
        </w:rPr>
        <w:t>Chỉ đạo Trung tâm Phát triển quỹ đất tỉnh phối hợp với các cơ quan có liên quan tổ chức thực hiện bồi thường</w:t>
      </w:r>
      <w:r w:rsidR="00C4770E" w:rsidRPr="00C4770E">
        <w:rPr>
          <w:rFonts w:cs="Times New Roman"/>
          <w:spacing w:val="-4"/>
          <w:szCs w:val="28"/>
          <w:lang w:val="nl-NL"/>
        </w:rPr>
        <w:t>, hỗ trợ, tái định cư</w:t>
      </w:r>
      <w:r w:rsidR="006B46E0">
        <w:rPr>
          <w:rFonts w:cs="Times New Roman"/>
          <w:spacing w:val="-4"/>
          <w:szCs w:val="28"/>
          <w:lang w:val="nl-NL"/>
        </w:rPr>
        <w:t xml:space="preserve"> </w:t>
      </w:r>
      <w:r w:rsidRPr="004B7CB6">
        <w:rPr>
          <w:rFonts w:cs="Times New Roman"/>
          <w:spacing w:val="-4"/>
          <w:szCs w:val="28"/>
          <w:lang w:val="nl-NL"/>
        </w:rPr>
        <w:t>khi thu hồi đất xây dựng Khu công nghiệp theo quy định của pháp luật;</w:t>
      </w:r>
      <w:r w:rsidRPr="004B7CB6">
        <w:rPr>
          <w:rFonts w:cs="Times New Roman"/>
          <w:spacing w:val="-4"/>
          <w:szCs w:val="28"/>
          <w:lang w:val="it-IT"/>
        </w:rPr>
        <w:t xml:space="preserve"> </w:t>
      </w:r>
      <w:r w:rsidRPr="004B7CB6">
        <w:rPr>
          <w:rFonts w:cs="Times New Roman"/>
          <w:spacing w:val="-4"/>
          <w:szCs w:val="28"/>
          <w:lang w:val="nl-NL"/>
        </w:rPr>
        <w:t xml:space="preserve">kịp thời tham mưu giao đất cho các chủ đầu tư hạ tầng các </w:t>
      </w:r>
      <w:r w:rsidRPr="004B7CB6">
        <w:rPr>
          <w:rFonts w:cs="Times New Roman"/>
          <w:spacing w:val="-4"/>
          <w:szCs w:val="28"/>
          <w:lang w:val="it-IT"/>
        </w:rPr>
        <w:t>Khu công nghiệp</w:t>
      </w:r>
      <w:r w:rsidRPr="004B7CB6">
        <w:rPr>
          <w:rFonts w:cs="Times New Roman"/>
          <w:spacing w:val="-4"/>
          <w:szCs w:val="28"/>
          <w:lang w:val="nl-NL"/>
        </w:rPr>
        <w:t xml:space="preserve"> hoặc nhà đầu tư thứ cấp (nếu có) triển khai dự án, bảo đảm tiến độ theo cam kết. Đồng thời, kịp thời trao đổi với Công an tỉnh những khó khăn vướng mắc là nguyên nhân có thể dẫn đến khiếu kiện đông người</w:t>
      </w:r>
      <w:r w:rsidRPr="00C4139A">
        <w:rPr>
          <w:rFonts w:cs="Times New Roman"/>
          <w:szCs w:val="28"/>
          <w:lang w:val="nl-NL"/>
        </w:rPr>
        <w:t>.</w:t>
      </w:r>
    </w:p>
    <w:p w14:paraId="0CE02B71" w14:textId="77777777" w:rsidR="00DF5300" w:rsidRDefault="004131AD"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 xml:space="preserve">4. </w:t>
      </w:r>
      <w:r w:rsidR="00DF5300">
        <w:rPr>
          <w:bCs/>
          <w:sz w:val="28"/>
          <w:szCs w:val="28"/>
          <w:lang w:val="it-IT"/>
        </w:rPr>
        <w:t>Ủy ban nhân dân cấp huyện</w:t>
      </w:r>
    </w:p>
    <w:p w14:paraId="23B204E8" w14:textId="1D1E9C0C" w:rsidR="00DF5300" w:rsidRDefault="00A0155E" w:rsidP="00094630">
      <w:pPr>
        <w:pStyle w:val="NormalWeb"/>
        <w:shd w:val="clear" w:color="auto" w:fill="FFFFFF"/>
        <w:spacing w:before="120" w:beforeAutospacing="0" w:after="120" w:afterAutospacing="0"/>
        <w:ind w:firstLine="709"/>
        <w:jc w:val="both"/>
        <w:rPr>
          <w:sz w:val="28"/>
          <w:szCs w:val="28"/>
          <w:lang w:val="it-IT"/>
        </w:rPr>
      </w:pPr>
      <w:r w:rsidRPr="00DF5300">
        <w:rPr>
          <w:sz w:val="28"/>
          <w:szCs w:val="28"/>
          <w:lang w:val="it-IT"/>
        </w:rPr>
        <w:t>a) Chỉ đạo tổ chức thực hiện công tác bồi thườ</w:t>
      </w:r>
      <w:r w:rsidR="00A53FB8" w:rsidRPr="00DF5300">
        <w:rPr>
          <w:sz w:val="28"/>
          <w:szCs w:val="28"/>
          <w:lang w:val="it-IT"/>
        </w:rPr>
        <w:t>ng,</w:t>
      </w:r>
      <w:r w:rsidRPr="00DF5300">
        <w:rPr>
          <w:sz w:val="28"/>
          <w:szCs w:val="28"/>
          <w:lang w:val="it-IT"/>
        </w:rPr>
        <w:t xml:space="preserve"> </w:t>
      </w:r>
      <w:r w:rsidR="006B46E0" w:rsidRPr="006B46E0">
        <w:rPr>
          <w:sz w:val="28"/>
          <w:szCs w:val="28"/>
          <w:lang w:val="it-IT"/>
        </w:rPr>
        <w:t>hỗ trợ, tái định cư</w:t>
      </w:r>
      <w:r w:rsidR="008E740F">
        <w:rPr>
          <w:sz w:val="28"/>
          <w:szCs w:val="28"/>
          <w:lang w:val="it-IT"/>
        </w:rPr>
        <w:t xml:space="preserve"> </w:t>
      </w:r>
      <w:r w:rsidRPr="00DF5300">
        <w:rPr>
          <w:sz w:val="28"/>
          <w:szCs w:val="28"/>
          <w:lang w:val="it-IT"/>
        </w:rPr>
        <w:t>các Khu công nghiệp, kịp thời giao đất cho chủ đầu tư hạ tầng các Khu công nghiệp hoặc nhà đầu tư thứ cấp (nếu có) triển khai dự án, bảo đảm tiến độ theo cam kết.</w:t>
      </w:r>
    </w:p>
    <w:p w14:paraId="1FD78C22" w14:textId="4D146D4D" w:rsidR="00A0155E" w:rsidRPr="00DF5300" w:rsidRDefault="00A0155E" w:rsidP="00094630">
      <w:pPr>
        <w:pStyle w:val="NormalWeb"/>
        <w:shd w:val="clear" w:color="auto" w:fill="FFFFFF"/>
        <w:spacing w:before="120" w:beforeAutospacing="0" w:after="120" w:afterAutospacing="0"/>
        <w:ind w:firstLine="709"/>
        <w:jc w:val="both"/>
        <w:rPr>
          <w:bCs/>
          <w:sz w:val="28"/>
          <w:szCs w:val="28"/>
          <w:lang w:val="it-IT"/>
        </w:rPr>
      </w:pPr>
      <w:r w:rsidRPr="00DF5300">
        <w:rPr>
          <w:sz w:val="28"/>
          <w:szCs w:val="28"/>
          <w:lang w:val="it-IT"/>
        </w:rPr>
        <w:t>b) Tổ chức đối thoại, vận động người dân chấp hành chủ trương chính sách thu hồi đất của tỉnh và thực hiện cưỡng chế thu hồi đất theo quy định.</w:t>
      </w:r>
    </w:p>
    <w:p w14:paraId="7E5C10BB" w14:textId="77777777" w:rsidR="006052F8" w:rsidRDefault="006052F8" w:rsidP="00094630">
      <w:pPr>
        <w:pStyle w:val="NormalWeb"/>
        <w:shd w:val="clear" w:color="auto" w:fill="FFFFFF"/>
        <w:spacing w:before="120" w:beforeAutospacing="0" w:after="120" w:afterAutospacing="0"/>
        <w:ind w:firstLine="709"/>
        <w:jc w:val="both"/>
        <w:rPr>
          <w:bCs/>
          <w:sz w:val="28"/>
          <w:szCs w:val="28"/>
          <w:lang w:val="it-IT"/>
        </w:rPr>
      </w:pPr>
    </w:p>
    <w:p w14:paraId="7BED1CC9" w14:textId="77777777" w:rsidR="006052F8" w:rsidRDefault="006052F8" w:rsidP="00094630">
      <w:pPr>
        <w:pStyle w:val="NormalWeb"/>
        <w:shd w:val="clear" w:color="auto" w:fill="FFFFFF"/>
        <w:spacing w:before="120" w:beforeAutospacing="0" w:after="120" w:afterAutospacing="0"/>
        <w:ind w:firstLine="709"/>
        <w:jc w:val="both"/>
        <w:rPr>
          <w:bCs/>
          <w:sz w:val="28"/>
          <w:szCs w:val="28"/>
          <w:lang w:val="it-IT"/>
        </w:rPr>
      </w:pPr>
    </w:p>
    <w:p w14:paraId="25B66511" w14:textId="1F5E3392" w:rsidR="00366FA8" w:rsidRPr="00DF5300" w:rsidRDefault="004131AD" w:rsidP="006052F8">
      <w:pPr>
        <w:pStyle w:val="NormalWeb"/>
        <w:shd w:val="clear" w:color="auto" w:fill="FFFFFF"/>
        <w:spacing w:before="120" w:beforeAutospacing="0" w:after="120" w:afterAutospacing="0" w:line="252" w:lineRule="auto"/>
        <w:ind w:firstLine="709"/>
        <w:jc w:val="both"/>
        <w:rPr>
          <w:bCs/>
          <w:sz w:val="28"/>
          <w:szCs w:val="28"/>
          <w:lang w:val="it-IT"/>
        </w:rPr>
      </w:pPr>
      <w:r w:rsidRPr="00DF5300">
        <w:rPr>
          <w:bCs/>
          <w:sz w:val="28"/>
          <w:szCs w:val="28"/>
          <w:lang w:val="it-IT"/>
        </w:rPr>
        <w:lastRenderedPageBreak/>
        <w:t xml:space="preserve">5. </w:t>
      </w:r>
      <w:r w:rsidR="00366FA8" w:rsidRPr="00DF5300">
        <w:rPr>
          <w:bCs/>
          <w:sz w:val="28"/>
          <w:szCs w:val="28"/>
          <w:lang w:val="it-IT"/>
        </w:rPr>
        <w:t>Ủy ban nhân dân cấp xã</w:t>
      </w:r>
    </w:p>
    <w:p w14:paraId="16A85CC5" w14:textId="11C36500" w:rsidR="00366FA8" w:rsidRPr="00C4139A" w:rsidRDefault="001C1593" w:rsidP="006052F8">
      <w:pPr>
        <w:spacing w:before="120" w:after="120" w:line="252" w:lineRule="auto"/>
        <w:ind w:firstLine="709"/>
        <w:jc w:val="both"/>
        <w:rPr>
          <w:rFonts w:cs="Times New Roman"/>
          <w:bCs/>
          <w:szCs w:val="28"/>
          <w:lang w:val="it-IT"/>
        </w:rPr>
      </w:pPr>
      <w:r w:rsidRPr="00C4139A">
        <w:rPr>
          <w:rFonts w:cs="Times New Roman"/>
          <w:bCs/>
          <w:szCs w:val="28"/>
          <w:lang w:val="it-IT"/>
        </w:rPr>
        <w:t xml:space="preserve">a) </w:t>
      </w:r>
      <w:r w:rsidR="00366FA8" w:rsidRPr="00C4139A">
        <w:rPr>
          <w:rFonts w:cs="Times New Roman"/>
          <w:bCs/>
          <w:szCs w:val="28"/>
          <w:lang w:val="it-IT"/>
        </w:rPr>
        <w:t>Tổ chức tuyên truyền về mục đích thu hồi đất, chính sách bồi thường, hỗ trợ và tái định cư của dự án; vận động Nhân dân trên địa bàn có Khu công nghiệp chấp hành các chủ trương, chính sách của Đảng và pháp luật của Nhà nước trong việc xây dựng và phát triển khu công nghiệp.</w:t>
      </w:r>
    </w:p>
    <w:p w14:paraId="51CD9338" w14:textId="4C1D748E" w:rsidR="001C1593" w:rsidRPr="006B46E0" w:rsidRDefault="001C1593" w:rsidP="006052F8">
      <w:pPr>
        <w:spacing w:before="120" w:after="120" w:line="252" w:lineRule="auto"/>
        <w:ind w:firstLine="709"/>
        <w:jc w:val="both"/>
        <w:rPr>
          <w:rFonts w:cs="Times New Roman"/>
          <w:bCs/>
          <w:spacing w:val="-6"/>
          <w:szCs w:val="28"/>
          <w:lang w:val="it-IT"/>
        </w:rPr>
      </w:pPr>
      <w:r w:rsidRPr="006B46E0">
        <w:rPr>
          <w:rFonts w:cs="Times New Roman"/>
          <w:bCs/>
          <w:spacing w:val="-6"/>
          <w:szCs w:val="28"/>
          <w:lang w:val="it-IT"/>
        </w:rPr>
        <w:t xml:space="preserve">b) Đại diện Nhân dân địa phương phản ánh, kiến nghị với Ban Quản lý những vấn đề về liên quan </w:t>
      </w:r>
      <w:r w:rsidR="00AC0562" w:rsidRPr="006B46E0">
        <w:rPr>
          <w:rFonts w:cs="Times New Roman"/>
          <w:bCs/>
          <w:spacing w:val="-6"/>
          <w:szCs w:val="28"/>
          <w:lang w:val="it-IT"/>
        </w:rPr>
        <w:t xml:space="preserve">đến công tác </w:t>
      </w:r>
      <w:r w:rsidR="006B46E0" w:rsidRPr="006B46E0">
        <w:rPr>
          <w:rFonts w:cs="Times New Roman"/>
          <w:bCs/>
          <w:spacing w:val="-6"/>
          <w:szCs w:val="28"/>
          <w:lang w:val="it-IT"/>
        </w:rPr>
        <w:t>bồi thường, hỗ trợ, tái định cư</w:t>
      </w:r>
      <w:r w:rsidRPr="006B46E0">
        <w:rPr>
          <w:rFonts w:cs="Times New Roman"/>
          <w:bCs/>
          <w:spacing w:val="-6"/>
          <w:szCs w:val="28"/>
          <w:lang w:val="it-IT"/>
        </w:rPr>
        <w:t>trong Khu công nghiệp.</w:t>
      </w:r>
    </w:p>
    <w:p w14:paraId="02FE81DB" w14:textId="61CDC028" w:rsidR="00DF5507" w:rsidRPr="00C4139A" w:rsidRDefault="00512684" w:rsidP="006052F8">
      <w:pPr>
        <w:pStyle w:val="NormalWeb"/>
        <w:shd w:val="clear" w:color="auto" w:fill="FFFFFF"/>
        <w:spacing w:before="120" w:beforeAutospacing="0" w:after="120" w:afterAutospacing="0" w:line="252" w:lineRule="auto"/>
        <w:ind w:firstLine="709"/>
        <w:jc w:val="both"/>
        <w:rPr>
          <w:b/>
          <w:sz w:val="28"/>
          <w:szCs w:val="28"/>
          <w:lang w:val="it-IT"/>
        </w:rPr>
      </w:pPr>
      <w:r w:rsidRPr="00C4139A">
        <w:rPr>
          <w:b/>
          <w:sz w:val="28"/>
          <w:szCs w:val="28"/>
          <w:lang w:val="it-IT"/>
        </w:rPr>
        <w:t>Điều 1</w:t>
      </w:r>
      <w:r w:rsidR="0059526E" w:rsidRPr="00C4139A">
        <w:rPr>
          <w:b/>
          <w:sz w:val="28"/>
          <w:szCs w:val="28"/>
          <w:lang w:val="it-IT"/>
        </w:rPr>
        <w:t>4</w:t>
      </w:r>
      <w:r w:rsidR="007D411F" w:rsidRPr="00C4139A">
        <w:rPr>
          <w:b/>
          <w:sz w:val="28"/>
          <w:szCs w:val="28"/>
          <w:lang w:val="it-IT"/>
        </w:rPr>
        <w:t>. Hoạt động thanh tra, kiểm tra</w:t>
      </w:r>
    </w:p>
    <w:p w14:paraId="5413D782" w14:textId="69B02FBF" w:rsidR="00366FA8" w:rsidRPr="00C4139A" w:rsidRDefault="004131AD" w:rsidP="006052F8">
      <w:pPr>
        <w:pStyle w:val="NormalWeb"/>
        <w:shd w:val="clear" w:color="auto" w:fill="FFFFFF"/>
        <w:spacing w:before="120" w:beforeAutospacing="0" w:after="120" w:afterAutospacing="0" w:line="252" w:lineRule="auto"/>
        <w:ind w:firstLine="709"/>
        <w:jc w:val="both"/>
        <w:rPr>
          <w:sz w:val="28"/>
          <w:szCs w:val="28"/>
          <w:lang w:val="it-IT"/>
        </w:rPr>
      </w:pPr>
      <w:r w:rsidRPr="00C4139A">
        <w:rPr>
          <w:sz w:val="28"/>
          <w:szCs w:val="28"/>
          <w:lang w:val="it-IT"/>
        </w:rPr>
        <w:t xml:space="preserve">1. </w:t>
      </w:r>
      <w:r w:rsidR="00366FA8" w:rsidRPr="00C4139A">
        <w:rPr>
          <w:sz w:val="28"/>
          <w:szCs w:val="28"/>
          <w:lang w:val="it-IT"/>
        </w:rPr>
        <w:t xml:space="preserve">Ban Quản lý </w:t>
      </w:r>
    </w:p>
    <w:p w14:paraId="38889A6A" w14:textId="329BFA95" w:rsidR="00742D4F" w:rsidRPr="00C4139A" w:rsidRDefault="00B333E4" w:rsidP="006052F8">
      <w:pPr>
        <w:spacing w:before="120" w:after="120" w:line="252" w:lineRule="auto"/>
        <w:ind w:firstLine="709"/>
        <w:jc w:val="both"/>
        <w:rPr>
          <w:rFonts w:cs="Times New Roman"/>
          <w:szCs w:val="28"/>
          <w:lang w:val="it-IT"/>
        </w:rPr>
      </w:pPr>
      <w:r w:rsidRPr="00DF5300">
        <w:rPr>
          <w:rFonts w:cs="Times New Roman"/>
          <w:spacing w:val="-2"/>
          <w:szCs w:val="28"/>
          <w:lang w:val="it-IT"/>
        </w:rPr>
        <w:t xml:space="preserve">Chủ trì, phối hợp tổ chức và phối hợp với các cơ quan quản lý nhà nước trong việc kiểm tra, giám sát, đánh giá việc chấp hành quy định của pháp luật về xây dựng, lao động, tiền lương, bảo hiểm xã hội đối với người lao động, bảo vệ quyền lợi hợp pháp của người lao động và người sử dụng lao động, bảo đảm an toàn, vệ sinh lao động, </w:t>
      </w:r>
      <w:r w:rsidR="00765D4B" w:rsidRPr="00DF5300">
        <w:rPr>
          <w:rFonts w:cs="Times New Roman"/>
          <w:spacing w:val="-2"/>
          <w:szCs w:val="28"/>
          <w:lang w:val="it-IT"/>
        </w:rPr>
        <w:t xml:space="preserve">vệ sinh an toàn thực phẩm, </w:t>
      </w:r>
      <w:r w:rsidRPr="00DF5300">
        <w:rPr>
          <w:rFonts w:cs="Times New Roman"/>
          <w:spacing w:val="-2"/>
          <w:szCs w:val="28"/>
          <w:lang w:val="it-IT"/>
        </w:rPr>
        <w:t xml:space="preserve">phòng chống cháy nổ, an ninh, trật tự, bảo vệ môi trường đối với các dự án tại </w:t>
      </w:r>
      <w:r w:rsidR="00626B49" w:rsidRPr="00DF5300">
        <w:rPr>
          <w:rFonts w:cs="Times New Roman"/>
          <w:spacing w:val="-2"/>
          <w:szCs w:val="28"/>
          <w:lang w:val="it-IT"/>
        </w:rPr>
        <w:t xml:space="preserve">Khu </w:t>
      </w:r>
      <w:r w:rsidRPr="00DF5300">
        <w:rPr>
          <w:rFonts w:cs="Times New Roman"/>
          <w:spacing w:val="-2"/>
          <w:szCs w:val="28"/>
          <w:lang w:val="it-IT"/>
        </w:rPr>
        <w:t>công nghiệp; đề nghị cơ quan có thẩm quyền xử phạt vi phạm hành chính về các lĩnh vực thuộc phạm vi quản lý</w:t>
      </w:r>
      <w:r w:rsidR="00742D4F" w:rsidRPr="00C4139A">
        <w:rPr>
          <w:rFonts w:cs="Times New Roman"/>
          <w:szCs w:val="28"/>
          <w:lang w:val="it-IT"/>
        </w:rPr>
        <w:t>.</w:t>
      </w:r>
    </w:p>
    <w:p w14:paraId="3F8873BB" w14:textId="1CC10391" w:rsidR="00E037F8" w:rsidRPr="00C4139A" w:rsidRDefault="004131AD" w:rsidP="006052F8">
      <w:pPr>
        <w:spacing w:before="120" w:after="120" w:line="252" w:lineRule="auto"/>
        <w:ind w:firstLine="709"/>
        <w:jc w:val="both"/>
        <w:rPr>
          <w:rFonts w:cs="Times New Roman"/>
          <w:bCs/>
          <w:szCs w:val="28"/>
          <w:lang w:val="it-IT"/>
        </w:rPr>
      </w:pPr>
      <w:r w:rsidRPr="00C4139A">
        <w:rPr>
          <w:rFonts w:cs="Times New Roman"/>
          <w:bCs/>
          <w:szCs w:val="28"/>
          <w:lang w:val="it-IT"/>
        </w:rPr>
        <w:t xml:space="preserve">2. </w:t>
      </w:r>
      <w:r w:rsidR="00E037F8" w:rsidRPr="00C4139A">
        <w:rPr>
          <w:rFonts w:cs="Times New Roman"/>
          <w:bCs/>
          <w:szCs w:val="28"/>
          <w:lang w:val="it-IT"/>
        </w:rPr>
        <w:t>Thanh tra tỉnh</w:t>
      </w:r>
    </w:p>
    <w:p w14:paraId="70CC9C21" w14:textId="6F6D44C2" w:rsidR="00E037F8" w:rsidRPr="00C4139A" w:rsidRDefault="00E037F8" w:rsidP="006052F8">
      <w:pPr>
        <w:pStyle w:val="CommentText"/>
        <w:spacing w:before="120" w:after="120" w:line="252" w:lineRule="auto"/>
        <w:ind w:firstLine="709"/>
        <w:jc w:val="both"/>
        <w:rPr>
          <w:rFonts w:cs="Times New Roman"/>
          <w:sz w:val="28"/>
          <w:szCs w:val="28"/>
          <w:lang w:val="it-IT"/>
        </w:rPr>
      </w:pPr>
      <w:r w:rsidRPr="00C4139A">
        <w:rPr>
          <w:rFonts w:cs="Times New Roman"/>
          <w:sz w:val="28"/>
          <w:szCs w:val="28"/>
          <w:lang w:val="it-IT"/>
        </w:rPr>
        <w:t xml:space="preserve">Thanh tra tỉnh là cơ quan đầu mối xây dựng kế hoạch thanh tra, kiểm tra doanh nghiệp của tỉnh trên cơ sở tổng hợp yêu cầu về thanh tra, kiểm tra doanh nghiệp của Ban Quản lý, cơ quan chuyên môn thuộc Ủy ban nhân dân tỉnh, Ủy ban nhân dân cấp huyện; theo dõi, tổng hợp kế hoạch thanh tra, kiểm tra doanh </w:t>
      </w:r>
      <w:r w:rsidRPr="00C4139A">
        <w:rPr>
          <w:rFonts w:cs="Times New Roman"/>
          <w:spacing w:val="-8"/>
          <w:sz w:val="28"/>
          <w:szCs w:val="28"/>
          <w:lang w:val="it-IT"/>
        </w:rPr>
        <w:t>nghiệp đã được cấp trên phê duyệt của các cơ quan để báo cáo Ủy ban nhân dân tỉnh</w:t>
      </w:r>
      <w:r w:rsidRPr="00C4139A">
        <w:rPr>
          <w:rFonts w:cs="Times New Roman"/>
          <w:sz w:val="28"/>
          <w:szCs w:val="28"/>
          <w:lang w:val="it-IT"/>
        </w:rPr>
        <w:t>.</w:t>
      </w:r>
    </w:p>
    <w:p w14:paraId="742F7F9D" w14:textId="3FEC6189" w:rsidR="00EE620B" w:rsidRPr="00C4139A" w:rsidRDefault="00EE620B" w:rsidP="006052F8">
      <w:pPr>
        <w:pStyle w:val="CommentText"/>
        <w:spacing w:before="120" w:after="120" w:line="252" w:lineRule="auto"/>
        <w:ind w:firstLine="709"/>
        <w:jc w:val="both"/>
        <w:rPr>
          <w:rFonts w:cs="Times New Roman"/>
          <w:sz w:val="28"/>
          <w:szCs w:val="28"/>
          <w:lang w:val="it-IT"/>
        </w:rPr>
      </w:pPr>
      <w:r w:rsidRPr="00C4139A">
        <w:rPr>
          <w:rFonts w:cs="Times New Roman"/>
          <w:sz w:val="28"/>
          <w:szCs w:val="28"/>
          <w:lang w:val="it-IT"/>
        </w:rPr>
        <w:t>3. Các cơ quan khác có chức năng thanh tra, kiểm tra</w:t>
      </w:r>
    </w:p>
    <w:p w14:paraId="5E4B57E6" w14:textId="30D6B06C" w:rsidR="00EB2887" w:rsidRPr="00C4139A" w:rsidRDefault="00EB2887" w:rsidP="006052F8">
      <w:pPr>
        <w:spacing w:before="120" w:after="120" w:line="252" w:lineRule="auto"/>
        <w:ind w:firstLine="709"/>
        <w:jc w:val="both"/>
        <w:rPr>
          <w:rFonts w:eastAsia="Calibri"/>
          <w:szCs w:val="28"/>
          <w:lang w:val="it-IT"/>
        </w:rPr>
      </w:pPr>
      <w:r w:rsidRPr="006052F8">
        <w:rPr>
          <w:spacing w:val="3"/>
          <w:szCs w:val="28"/>
          <w:lang w:val="it-IT"/>
        </w:rPr>
        <w:t xml:space="preserve">a) </w:t>
      </w:r>
      <w:r w:rsidRPr="006052F8">
        <w:rPr>
          <w:rFonts w:eastAsia="Calibri"/>
          <w:spacing w:val="3"/>
          <w:szCs w:val="28"/>
          <w:lang w:val="it-IT"/>
        </w:rPr>
        <w:t xml:space="preserve">Hằng năm, các cơ quan có chức năng thanh tra, kiểm tra phối hợp với </w:t>
      </w:r>
      <w:r w:rsidRPr="006052F8">
        <w:rPr>
          <w:rFonts w:eastAsia="Calibri"/>
          <w:bCs/>
          <w:spacing w:val="3"/>
          <w:szCs w:val="28"/>
          <w:lang w:val="it-IT"/>
        </w:rPr>
        <w:t>Ban Quản lý</w:t>
      </w:r>
      <w:r w:rsidRPr="006052F8">
        <w:rPr>
          <w:rFonts w:eastAsia="Calibri"/>
          <w:spacing w:val="3"/>
          <w:szCs w:val="28"/>
          <w:lang w:val="it-IT"/>
        </w:rPr>
        <w:t xml:space="preserve"> khi xây dựng kế hoạch gửi Thanh tra tỉnh tổng hợp, trình Chủ tịch </w:t>
      </w:r>
      <w:r w:rsidRPr="006052F8">
        <w:rPr>
          <w:rFonts w:eastAsia="Calibri"/>
          <w:bCs/>
          <w:spacing w:val="3"/>
          <w:szCs w:val="28"/>
          <w:lang w:val="it-IT"/>
        </w:rPr>
        <w:t>Ủy ban nhân dân</w:t>
      </w:r>
      <w:r w:rsidRPr="006052F8">
        <w:rPr>
          <w:rFonts w:eastAsia="Calibri"/>
          <w:spacing w:val="3"/>
          <w:szCs w:val="28"/>
          <w:lang w:val="it-IT"/>
        </w:rPr>
        <w:t xml:space="preserve"> tỉnh phê duyệt kế hoạch thanh tra, kiểm tra trong các Khu công nghiệp theo quy định của </w:t>
      </w:r>
      <w:r w:rsidRPr="006052F8">
        <w:rPr>
          <w:rFonts w:eastAsia="Calibri"/>
          <w:bCs/>
          <w:spacing w:val="3"/>
          <w:szCs w:val="28"/>
          <w:lang w:val="it-IT"/>
        </w:rPr>
        <w:t>Ủy ban nhân dân</w:t>
      </w:r>
      <w:r w:rsidRPr="006052F8">
        <w:rPr>
          <w:rFonts w:eastAsia="Calibri"/>
          <w:spacing w:val="3"/>
          <w:szCs w:val="28"/>
          <w:lang w:val="it-IT"/>
        </w:rPr>
        <w:t xml:space="preserve"> tỉnh. Đối với các cơ quan (Công an tỉnh, Cục Thuế tỉnh, Chi cục Hải quan, Bảo hiểm xã hội tỉnh, Cục Quản lý thị trường tỉnh) do cấp trên ngành dọc ở Trung ương phê duyệt kế hoạch có trách nhiệm thông báo cho </w:t>
      </w:r>
      <w:r w:rsidRPr="006052F8">
        <w:rPr>
          <w:rFonts w:eastAsia="Calibri"/>
          <w:bCs/>
          <w:spacing w:val="3"/>
          <w:szCs w:val="28"/>
          <w:lang w:val="it-IT"/>
        </w:rPr>
        <w:t>Ban Quản lý</w:t>
      </w:r>
      <w:r w:rsidRPr="006052F8">
        <w:rPr>
          <w:rFonts w:eastAsia="Calibri"/>
          <w:spacing w:val="3"/>
          <w:szCs w:val="28"/>
          <w:lang w:val="it-IT"/>
        </w:rPr>
        <w:t xml:space="preserve"> sau khi có kế hoạch hoặc quyết định thanh tra, kiểm tra được phê duyệt. Các trường hợp thanh tra, kiểm tra đột xuất, sau khi giải quyết theo quy định, cơ quan chức năng thông báo cho </w:t>
      </w:r>
      <w:r w:rsidRPr="006052F8">
        <w:rPr>
          <w:rFonts w:eastAsia="Calibri"/>
          <w:bCs/>
          <w:spacing w:val="3"/>
          <w:szCs w:val="28"/>
          <w:lang w:val="it-IT"/>
        </w:rPr>
        <w:t>Ban Quản lý</w:t>
      </w:r>
      <w:r w:rsidRPr="006052F8">
        <w:rPr>
          <w:rFonts w:eastAsia="Calibri"/>
          <w:spacing w:val="3"/>
          <w:szCs w:val="28"/>
          <w:lang w:val="it-IT"/>
        </w:rPr>
        <w:t xml:space="preserve"> biết ngay sau khi có kết luận hoặc Quyết định xử phạt để phối hợp</w:t>
      </w:r>
      <w:r w:rsidRPr="00C4139A">
        <w:rPr>
          <w:rFonts w:eastAsia="Calibri"/>
          <w:szCs w:val="28"/>
          <w:lang w:val="it-IT"/>
        </w:rPr>
        <w:t>.</w:t>
      </w:r>
    </w:p>
    <w:p w14:paraId="171B7DAC" w14:textId="77777777" w:rsidR="00EB2887" w:rsidRPr="00C4139A" w:rsidRDefault="00EB2887" w:rsidP="006052F8">
      <w:pPr>
        <w:pStyle w:val="NormalWeb"/>
        <w:shd w:val="clear" w:color="auto" w:fill="FFFFFF"/>
        <w:spacing w:before="120" w:beforeAutospacing="0" w:after="120" w:afterAutospacing="0" w:line="252" w:lineRule="auto"/>
        <w:ind w:firstLine="709"/>
        <w:jc w:val="both"/>
        <w:rPr>
          <w:rFonts w:eastAsia="Calibri"/>
          <w:sz w:val="28"/>
          <w:szCs w:val="28"/>
          <w:lang w:val="it-IT"/>
        </w:rPr>
      </w:pPr>
      <w:r w:rsidRPr="00C4139A">
        <w:rPr>
          <w:rFonts w:eastAsia="Calibri"/>
          <w:sz w:val="28"/>
          <w:szCs w:val="28"/>
          <w:lang w:val="it-IT"/>
        </w:rPr>
        <w:t xml:space="preserve">b) Các cơ quan có trách nhiệm phối hợp với </w:t>
      </w:r>
      <w:r w:rsidRPr="00C4139A">
        <w:rPr>
          <w:rFonts w:eastAsia="Calibri"/>
          <w:bCs/>
          <w:spacing w:val="-6"/>
          <w:sz w:val="28"/>
          <w:szCs w:val="28"/>
          <w:lang w:val="it-IT"/>
        </w:rPr>
        <w:t>Ban Quản lý</w:t>
      </w:r>
      <w:r w:rsidRPr="00C4139A">
        <w:rPr>
          <w:rFonts w:eastAsia="Calibri"/>
          <w:sz w:val="28"/>
          <w:szCs w:val="28"/>
          <w:lang w:val="it-IT"/>
        </w:rPr>
        <w:t xml:space="preserve"> trong quá trình tổ chức thực hiện kế hoạch thanh tra, kiểm tra, phúc tra (nếu có). Kết quả thanh tra, kiểm tra, phúc tra và xử lý vi phạm được gửi cho </w:t>
      </w:r>
      <w:r w:rsidRPr="00C4139A">
        <w:rPr>
          <w:rFonts w:eastAsia="Calibri"/>
          <w:bCs/>
          <w:spacing w:val="-6"/>
          <w:sz w:val="28"/>
          <w:szCs w:val="28"/>
          <w:lang w:val="it-IT"/>
        </w:rPr>
        <w:t>Ban Quản lý</w:t>
      </w:r>
      <w:r w:rsidRPr="00C4139A">
        <w:rPr>
          <w:rFonts w:eastAsia="Calibri"/>
          <w:sz w:val="28"/>
          <w:szCs w:val="28"/>
          <w:lang w:val="it-IT"/>
        </w:rPr>
        <w:t xml:space="preserve"> để theo dõi, đôn đốc, quản lý.</w:t>
      </w:r>
    </w:p>
    <w:p w14:paraId="054D4B7D" w14:textId="77777777" w:rsidR="006052F8" w:rsidRDefault="006052F8" w:rsidP="00094630">
      <w:pPr>
        <w:pStyle w:val="NormalWeb"/>
        <w:shd w:val="clear" w:color="auto" w:fill="FFFFFF"/>
        <w:spacing w:before="120" w:beforeAutospacing="0" w:after="120" w:afterAutospacing="0"/>
        <w:ind w:firstLine="709"/>
        <w:jc w:val="both"/>
        <w:rPr>
          <w:b/>
          <w:sz w:val="28"/>
          <w:szCs w:val="28"/>
          <w:lang w:val="it-IT"/>
        </w:rPr>
      </w:pPr>
    </w:p>
    <w:p w14:paraId="3BB6B1B8" w14:textId="4CC8C0A8" w:rsidR="006052F8" w:rsidRDefault="006052F8" w:rsidP="00094630">
      <w:pPr>
        <w:pStyle w:val="NormalWeb"/>
        <w:shd w:val="clear" w:color="auto" w:fill="FFFFFF"/>
        <w:spacing w:before="120" w:beforeAutospacing="0" w:after="120" w:afterAutospacing="0"/>
        <w:ind w:firstLine="709"/>
        <w:jc w:val="both"/>
        <w:rPr>
          <w:b/>
          <w:sz w:val="28"/>
          <w:szCs w:val="28"/>
          <w:lang w:val="it-IT"/>
        </w:rPr>
      </w:pPr>
    </w:p>
    <w:p w14:paraId="6B98982A" w14:textId="19E3300A" w:rsidR="00742D4F" w:rsidRPr="00C4139A" w:rsidRDefault="00512684" w:rsidP="00094630">
      <w:pPr>
        <w:pStyle w:val="NormalWeb"/>
        <w:shd w:val="clear" w:color="auto" w:fill="FFFFFF"/>
        <w:spacing w:before="120" w:beforeAutospacing="0" w:after="120" w:afterAutospacing="0"/>
        <w:ind w:firstLine="709"/>
        <w:jc w:val="both"/>
        <w:rPr>
          <w:b/>
          <w:sz w:val="28"/>
          <w:szCs w:val="28"/>
          <w:lang w:val="it-IT"/>
        </w:rPr>
      </w:pPr>
      <w:r w:rsidRPr="00C4139A">
        <w:rPr>
          <w:b/>
          <w:sz w:val="28"/>
          <w:szCs w:val="28"/>
          <w:lang w:val="it-IT"/>
        </w:rPr>
        <w:lastRenderedPageBreak/>
        <w:t>Điều 1</w:t>
      </w:r>
      <w:r w:rsidR="0059526E" w:rsidRPr="00C4139A">
        <w:rPr>
          <w:b/>
          <w:sz w:val="28"/>
          <w:szCs w:val="28"/>
          <w:lang w:val="it-IT"/>
        </w:rPr>
        <w:t>5</w:t>
      </w:r>
      <w:r w:rsidR="00742D4F" w:rsidRPr="00C4139A">
        <w:rPr>
          <w:b/>
          <w:sz w:val="28"/>
          <w:szCs w:val="28"/>
          <w:lang w:val="it-IT"/>
        </w:rPr>
        <w:t>. Q</w:t>
      </w:r>
      <w:r w:rsidR="007F39B2" w:rsidRPr="00C4139A">
        <w:rPr>
          <w:b/>
          <w:sz w:val="28"/>
          <w:szCs w:val="28"/>
          <w:lang w:val="it-IT"/>
        </w:rPr>
        <w:t>uản lý an ninh trật tự,</w:t>
      </w:r>
      <w:r w:rsidR="004C6F37" w:rsidRPr="00C4139A">
        <w:rPr>
          <w:b/>
          <w:sz w:val="28"/>
          <w:szCs w:val="28"/>
          <w:lang w:val="it-IT"/>
        </w:rPr>
        <w:t xml:space="preserve"> phòng </w:t>
      </w:r>
      <w:r w:rsidR="00742D4F" w:rsidRPr="00C4139A">
        <w:rPr>
          <w:b/>
          <w:sz w:val="28"/>
          <w:szCs w:val="28"/>
          <w:lang w:val="it-IT"/>
        </w:rPr>
        <w:t>cháy, chữa cháy</w:t>
      </w:r>
    </w:p>
    <w:p w14:paraId="70670EBD" w14:textId="7C69E2F3" w:rsidR="00E037F8" w:rsidRPr="00C4139A" w:rsidRDefault="00DA5BF4"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1.</w:t>
      </w:r>
      <w:r w:rsidR="004131AD" w:rsidRPr="00C4139A">
        <w:rPr>
          <w:sz w:val="28"/>
          <w:szCs w:val="28"/>
          <w:lang w:val="it-IT"/>
        </w:rPr>
        <w:t xml:space="preserve"> </w:t>
      </w:r>
      <w:r w:rsidR="00E037F8" w:rsidRPr="00C4139A">
        <w:rPr>
          <w:sz w:val="28"/>
          <w:szCs w:val="28"/>
          <w:lang w:val="it-IT"/>
        </w:rPr>
        <w:t xml:space="preserve">Ban Quản lý </w:t>
      </w:r>
    </w:p>
    <w:p w14:paraId="58128448" w14:textId="05EA6661" w:rsidR="00C74F32" w:rsidRPr="00C4139A" w:rsidRDefault="00B15FA9" w:rsidP="00094630">
      <w:pPr>
        <w:spacing w:before="120" w:after="120" w:line="240" w:lineRule="auto"/>
        <w:ind w:firstLine="709"/>
        <w:jc w:val="both"/>
        <w:rPr>
          <w:rFonts w:cs="Times New Roman"/>
          <w:szCs w:val="28"/>
          <w:lang w:val="it-IT"/>
        </w:rPr>
      </w:pPr>
      <w:r w:rsidRPr="00C4139A">
        <w:rPr>
          <w:rFonts w:cs="Times New Roman"/>
          <w:szCs w:val="28"/>
          <w:lang w:val="it-IT"/>
        </w:rPr>
        <w:t>a)</w:t>
      </w:r>
      <w:r w:rsidR="00C74F32" w:rsidRPr="00C4139A">
        <w:rPr>
          <w:rFonts w:cs="Times New Roman"/>
          <w:szCs w:val="28"/>
          <w:lang w:val="it-IT"/>
        </w:rPr>
        <w:t xml:space="preserve"> Phối hợp </w:t>
      </w:r>
      <w:r w:rsidR="004C6F37" w:rsidRPr="00C4139A">
        <w:rPr>
          <w:rFonts w:cs="Times New Roman"/>
          <w:szCs w:val="28"/>
          <w:lang w:val="it-IT"/>
        </w:rPr>
        <w:t xml:space="preserve">với </w:t>
      </w:r>
      <w:r w:rsidR="0079331D" w:rsidRPr="00C4139A">
        <w:rPr>
          <w:rFonts w:cs="Times New Roman"/>
          <w:szCs w:val="28"/>
          <w:lang w:val="it-IT"/>
        </w:rPr>
        <w:t xml:space="preserve">Công an tỉnh </w:t>
      </w:r>
      <w:r w:rsidR="00C74F32" w:rsidRPr="00C4139A">
        <w:rPr>
          <w:rFonts w:cs="Times New Roman"/>
          <w:szCs w:val="28"/>
          <w:lang w:val="it-IT"/>
        </w:rPr>
        <w:t xml:space="preserve">kiểm tra công tác nghiệm thu hoàn thành công trình xây dựng theo </w:t>
      </w:r>
      <w:r w:rsidR="004C6F37" w:rsidRPr="00C4139A">
        <w:rPr>
          <w:rFonts w:cs="Times New Roman"/>
          <w:szCs w:val="28"/>
          <w:lang w:val="it-IT"/>
        </w:rPr>
        <w:t>quy đị</w:t>
      </w:r>
      <w:r w:rsidR="008B3743" w:rsidRPr="00C4139A">
        <w:rPr>
          <w:rFonts w:cs="Times New Roman"/>
          <w:szCs w:val="28"/>
          <w:lang w:val="it-IT"/>
        </w:rPr>
        <w:t>nh</w:t>
      </w:r>
      <w:r w:rsidR="004D7913" w:rsidRPr="00C4139A">
        <w:rPr>
          <w:rFonts w:cs="Times New Roman"/>
          <w:szCs w:val="28"/>
          <w:lang w:val="it-IT"/>
        </w:rPr>
        <w:t>.</w:t>
      </w:r>
    </w:p>
    <w:p w14:paraId="09576694" w14:textId="190EDD50" w:rsidR="008502E6" w:rsidRPr="00C4139A" w:rsidRDefault="00B15FA9" w:rsidP="00094630">
      <w:pPr>
        <w:spacing w:before="120" w:after="120" w:line="240" w:lineRule="auto"/>
        <w:ind w:firstLine="709"/>
        <w:jc w:val="both"/>
        <w:rPr>
          <w:rFonts w:cs="Times New Roman"/>
          <w:spacing w:val="-4"/>
          <w:szCs w:val="28"/>
          <w:shd w:val="clear" w:color="auto" w:fill="FFFFFF"/>
          <w:lang w:val="nl-NL"/>
        </w:rPr>
      </w:pPr>
      <w:r w:rsidRPr="00C4139A">
        <w:rPr>
          <w:rFonts w:cs="Times New Roman"/>
          <w:spacing w:val="-4"/>
          <w:szCs w:val="28"/>
          <w:lang w:val="it-IT"/>
        </w:rPr>
        <w:t>b)</w:t>
      </w:r>
      <w:r w:rsidR="00C74F32" w:rsidRPr="00C4139A">
        <w:rPr>
          <w:rFonts w:cs="Times New Roman"/>
          <w:spacing w:val="-4"/>
          <w:szCs w:val="28"/>
          <w:lang w:val="it-IT"/>
        </w:rPr>
        <w:t xml:space="preserve"> </w:t>
      </w:r>
      <w:r w:rsidR="008502E6" w:rsidRPr="00C4139A">
        <w:rPr>
          <w:rFonts w:cs="Times New Roman"/>
          <w:spacing w:val="-4"/>
          <w:szCs w:val="28"/>
          <w:shd w:val="clear" w:color="auto" w:fill="FFFFFF"/>
          <w:lang w:val="nl-NL"/>
        </w:rPr>
        <w:t xml:space="preserve">Phối hợp với các đơn vị công an và các cơ quan, đơn vị có thẩm quyền khác trong việc kiểm tra công tác giữ gìn an ninh, trật tự, phòng chống cháy nổ, xây dựng và đề xuất những biện pháp thực hiện công tác bảo đảm an ninh, trật tự, tổ chức lực lượng bảo vệ, lực lượng phòng cháy, chữa cháy trong </w:t>
      </w:r>
      <w:r w:rsidR="00DF5300">
        <w:rPr>
          <w:rFonts w:cs="Times New Roman"/>
          <w:spacing w:val="-4"/>
          <w:szCs w:val="28"/>
          <w:shd w:val="clear" w:color="auto" w:fill="FFFFFF"/>
          <w:lang w:val="nl-NL"/>
        </w:rPr>
        <w:t>K</w:t>
      </w:r>
      <w:r w:rsidR="008502E6" w:rsidRPr="00C4139A">
        <w:rPr>
          <w:rFonts w:cs="Times New Roman"/>
          <w:spacing w:val="-4"/>
          <w:szCs w:val="28"/>
          <w:shd w:val="clear" w:color="auto" w:fill="FFFFFF"/>
          <w:lang w:val="nl-NL"/>
        </w:rPr>
        <w:t>hu công nghiệp.</w:t>
      </w:r>
    </w:p>
    <w:p w14:paraId="5D6F30FC" w14:textId="2F3C48E3" w:rsidR="00E43A92" w:rsidRPr="00C4139A" w:rsidRDefault="00572705" w:rsidP="00094630">
      <w:pPr>
        <w:spacing w:before="120" w:after="120" w:line="240" w:lineRule="auto"/>
        <w:ind w:firstLine="709"/>
        <w:jc w:val="both"/>
        <w:rPr>
          <w:rFonts w:cs="Times New Roman"/>
          <w:szCs w:val="28"/>
          <w:lang w:val="nl-NL"/>
        </w:rPr>
      </w:pPr>
      <w:r w:rsidRPr="00C4139A">
        <w:rPr>
          <w:rFonts w:cs="Times New Roman"/>
          <w:szCs w:val="28"/>
          <w:lang w:val="nl-NL"/>
        </w:rPr>
        <w:t>c</w:t>
      </w:r>
      <w:r w:rsidR="00E43A92" w:rsidRPr="00C4139A">
        <w:rPr>
          <w:rFonts w:cs="Times New Roman"/>
          <w:szCs w:val="28"/>
          <w:lang w:val="nl-NL"/>
        </w:rPr>
        <w:t xml:space="preserve">) Chỉ đạo các chủ đầu tư hạ tầng các </w:t>
      </w:r>
      <w:r w:rsidR="003079DB" w:rsidRPr="00C4139A">
        <w:rPr>
          <w:szCs w:val="28"/>
          <w:lang w:val="it-IT"/>
        </w:rPr>
        <w:t>Khu công nghiệp</w:t>
      </w:r>
      <w:r w:rsidR="00E43A92" w:rsidRPr="00C4139A">
        <w:rPr>
          <w:rFonts w:cs="Times New Roman"/>
          <w:szCs w:val="28"/>
          <w:lang w:val="nl-NL"/>
        </w:rPr>
        <w:t xml:space="preserve">: hoàn thiện đầu tư hạ tầng kỹ thuật các </w:t>
      </w:r>
      <w:r w:rsidR="003079DB" w:rsidRPr="00C4139A">
        <w:rPr>
          <w:szCs w:val="28"/>
          <w:lang w:val="it-IT"/>
        </w:rPr>
        <w:t>Khu công nghiệp</w:t>
      </w:r>
      <w:r w:rsidR="00E43A92" w:rsidRPr="00C4139A">
        <w:rPr>
          <w:rFonts w:cs="Times New Roman"/>
          <w:szCs w:val="28"/>
          <w:lang w:val="nl-NL"/>
        </w:rPr>
        <w:t xml:space="preserve"> theo quy hoạch đã được duyệt, tổ chức công tác phòng cháy, chữa cháy theo quy định; tổ chức lực lượng đảm bảo an ninh trật tự, an toàn giao thông, giải quyết tình trạng ùn tắc giao thông, bán hàng rong trong các </w:t>
      </w:r>
      <w:r w:rsidR="003079DB" w:rsidRPr="00C4139A">
        <w:rPr>
          <w:szCs w:val="28"/>
          <w:lang w:val="it-IT"/>
        </w:rPr>
        <w:t>Khu công nghiệp</w:t>
      </w:r>
      <w:r w:rsidR="00E43A92" w:rsidRPr="00C4139A">
        <w:rPr>
          <w:rFonts w:cs="Times New Roman"/>
          <w:szCs w:val="28"/>
          <w:lang w:val="nl-NL"/>
        </w:rPr>
        <w:t>.</w:t>
      </w:r>
    </w:p>
    <w:p w14:paraId="073C9E98" w14:textId="17D87422" w:rsidR="00E43A92" w:rsidRPr="00C4139A" w:rsidRDefault="00572705" w:rsidP="00094630">
      <w:pPr>
        <w:spacing w:before="120" w:after="120" w:line="240" w:lineRule="auto"/>
        <w:ind w:firstLine="709"/>
        <w:jc w:val="both"/>
        <w:rPr>
          <w:rFonts w:cs="Times New Roman"/>
          <w:strike/>
          <w:szCs w:val="28"/>
          <w:lang w:val="nl-NL"/>
        </w:rPr>
      </w:pPr>
      <w:r w:rsidRPr="00C4139A">
        <w:rPr>
          <w:rFonts w:cs="Times New Roman"/>
          <w:szCs w:val="28"/>
          <w:lang w:val="nl-NL"/>
        </w:rPr>
        <w:t>d</w:t>
      </w:r>
      <w:r w:rsidR="00E43A92" w:rsidRPr="00C4139A">
        <w:rPr>
          <w:rFonts w:cs="Times New Roman"/>
          <w:szCs w:val="28"/>
          <w:lang w:val="nl-NL"/>
        </w:rPr>
        <w:t xml:space="preserve">) </w:t>
      </w:r>
      <w:r w:rsidR="008044F0" w:rsidRPr="00C4139A">
        <w:rPr>
          <w:rFonts w:cs="Times New Roman"/>
          <w:szCs w:val="28"/>
          <w:lang w:val="nl-NL"/>
        </w:rPr>
        <w:t>P</w:t>
      </w:r>
      <w:r w:rsidR="00E43A92" w:rsidRPr="00C4139A">
        <w:rPr>
          <w:rFonts w:cs="Times New Roman"/>
          <w:szCs w:val="28"/>
          <w:lang w:val="nl-NL"/>
        </w:rPr>
        <w:t>hối hợp với các đơn vị chức năng thuộc Công an tỉnh trong công tác vận động, hướng dẫn và đôn đốc các doanh nghiệp xây dựng phong trào toàn dân bảo vệ an ninh Tổ quố</w:t>
      </w:r>
      <w:r w:rsidR="00BD6D02" w:rsidRPr="00C4139A">
        <w:rPr>
          <w:rFonts w:cs="Times New Roman"/>
          <w:szCs w:val="28"/>
          <w:lang w:val="nl-NL"/>
        </w:rPr>
        <w:t>c.</w:t>
      </w:r>
    </w:p>
    <w:p w14:paraId="1AF8ADEA" w14:textId="797718CE" w:rsidR="006B3726" w:rsidRPr="00C4139A" w:rsidRDefault="005172C4"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2</w:t>
      </w:r>
      <w:r w:rsidR="004131AD" w:rsidRPr="00C4139A">
        <w:rPr>
          <w:bCs/>
          <w:sz w:val="28"/>
          <w:szCs w:val="28"/>
          <w:lang w:val="it-IT"/>
        </w:rPr>
        <w:t xml:space="preserve">. </w:t>
      </w:r>
      <w:r w:rsidR="006B3726" w:rsidRPr="00C4139A">
        <w:rPr>
          <w:bCs/>
          <w:sz w:val="28"/>
          <w:szCs w:val="28"/>
          <w:lang w:val="it-IT"/>
        </w:rPr>
        <w:t>Công an tỉnh</w:t>
      </w:r>
    </w:p>
    <w:p w14:paraId="3C384121" w14:textId="1BB7581B" w:rsidR="006B3726" w:rsidRPr="00C4139A" w:rsidRDefault="006B3726" w:rsidP="00094630">
      <w:pPr>
        <w:spacing w:before="120" w:after="120" w:line="240" w:lineRule="auto"/>
        <w:ind w:firstLine="709"/>
        <w:jc w:val="both"/>
        <w:rPr>
          <w:rFonts w:cs="Times New Roman"/>
          <w:szCs w:val="28"/>
          <w:lang w:val="nl-NL"/>
        </w:rPr>
      </w:pPr>
      <w:r w:rsidRPr="006B46E0">
        <w:rPr>
          <w:rFonts w:cs="Times New Roman"/>
          <w:spacing w:val="-4"/>
          <w:szCs w:val="28"/>
          <w:lang w:val="nl-NL"/>
        </w:rPr>
        <w:t xml:space="preserve">a) Phối hợp nắm tình hình, tham mưu giải quyết kịp thời, hiệu quả các vấn đề phức tạp liên quan đến an ninh, trật tự phát sinh trong quá trình đầu tư xây dựng, hoạt động của các </w:t>
      </w:r>
      <w:r w:rsidRPr="006B46E0">
        <w:rPr>
          <w:rFonts w:cs="Times New Roman"/>
          <w:spacing w:val="-4"/>
          <w:szCs w:val="28"/>
          <w:lang w:val="it-IT"/>
        </w:rPr>
        <w:t>Khu công nghiệp</w:t>
      </w:r>
      <w:r w:rsidRPr="006B46E0">
        <w:rPr>
          <w:rFonts w:cs="Times New Roman"/>
          <w:spacing w:val="-4"/>
          <w:szCs w:val="28"/>
          <w:lang w:val="nl-NL"/>
        </w:rPr>
        <w:t xml:space="preserve"> như: các vụ việc tranh chấp, khiếu kiện liên quan đến đất đai, ô nhiễm môi trường, an toàn thực phẩm, </w:t>
      </w:r>
      <w:r w:rsidR="006B46E0" w:rsidRPr="006B46E0">
        <w:rPr>
          <w:rFonts w:cs="Times New Roman"/>
          <w:spacing w:val="-4"/>
          <w:szCs w:val="28"/>
          <w:lang w:val="nl-NL"/>
        </w:rPr>
        <w:t xml:space="preserve">bồi thường, hỗ trợ, tái định cư </w:t>
      </w:r>
      <w:r w:rsidRPr="006B46E0">
        <w:rPr>
          <w:rFonts w:cs="Times New Roman"/>
          <w:spacing w:val="-4"/>
          <w:szCs w:val="28"/>
          <w:lang w:val="nl-NL"/>
        </w:rPr>
        <w:t>thực hiện dự án, đình công, lãn công, ngừng việc tập thể tại các doanh nghiệp</w:t>
      </w:r>
      <w:r w:rsidRPr="00C4139A">
        <w:rPr>
          <w:rFonts w:cs="Times New Roman"/>
          <w:szCs w:val="28"/>
          <w:lang w:val="nl-NL"/>
        </w:rPr>
        <w:t>.</w:t>
      </w:r>
    </w:p>
    <w:p w14:paraId="55276C20" w14:textId="77777777" w:rsidR="006B3726" w:rsidRPr="00C4139A" w:rsidRDefault="006B3726" w:rsidP="00094630">
      <w:pPr>
        <w:spacing w:before="120" w:after="120" w:line="240" w:lineRule="auto"/>
        <w:ind w:firstLine="709"/>
        <w:jc w:val="both"/>
        <w:rPr>
          <w:rFonts w:cs="Times New Roman"/>
          <w:szCs w:val="28"/>
          <w:lang w:val="nl-NL"/>
        </w:rPr>
      </w:pPr>
      <w:r w:rsidRPr="00C4139A">
        <w:rPr>
          <w:rFonts w:cs="Times New Roman"/>
          <w:szCs w:val="28"/>
          <w:lang w:val="nl-NL"/>
        </w:rPr>
        <w:t xml:space="preserve">b) Phối hợp hướng dẫn thực hiện công tác bảo vệ an ninh chính nội bộ, an ninh kinh tế; quản lý cư trú; quản lý xuất cảnh, nhập cảnh, lưu trú, tạm trú của người nước ngoài; quản lý về an ninh, trật tự đối với các ngành nghề đầu tư, kinh doanh có điều kiện; quản lý về phòng cháy chữa cháy; bảo đảm an toàn giao thông tại các </w:t>
      </w:r>
      <w:r w:rsidRPr="00C4139A">
        <w:rPr>
          <w:rFonts w:cs="Times New Roman"/>
          <w:szCs w:val="28"/>
          <w:lang w:val="it-IT"/>
        </w:rPr>
        <w:t>Khu công nghiệp</w:t>
      </w:r>
      <w:r w:rsidRPr="00C4139A">
        <w:rPr>
          <w:rFonts w:cs="Times New Roman"/>
          <w:szCs w:val="28"/>
          <w:lang w:val="nl-NL"/>
        </w:rPr>
        <w:t xml:space="preserve"> theo quy định của pháp luật. Định kỳ </w:t>
      </w:r>
      <w:r w:rsidRPr="00C4770E">
        <w:rPr>
          <w:rFonts w:cs="Times New Roman"/>
          <w:szCs w:val="28"/>
          <w:lang w:val="nl-NL"/>
        </w:rPr>
        <w:t>hằng</w:t>
      </w:r>
      <w:r w:rsidRPr="00C4139A">
        <w:rPr>
          <w:rFonts w:cs="Times New Roman"/>
          <w:szCs w:val="28"/>
          <w:lang w:val="nl-NL"/>
        </w:rPr>
        <w:t xml:space="preserve"> tháng, quý, 06 tháng và hằng năm trao đổi với </w:t>
      </w:r>
      <w:r w:rsidRPr="00C4139A">
        <w:rPr>
          <w:rFonts w:cs="Times New Roman"/>
          <w:bCs/>
          <w:spacing w:val="-6"/>
          <w:szCs w:val="28"/>
          <w:lang w:val="nl-NL"/>
        </w:rPr>
        <w:t>Ban Quản lý</w:t>
      </w:r>
      <w:r w:rsidRPr="00C4139A">
        <w:rPr>
          <w:rFonts w:cs="Times New Roman"/>
          <w:szCs w:val="28"/>
          <w:lang w:val="nl-NL"/>
        </w:rPr>
        <w:t xml:space="preserve"> và các ngành chức năng về tình hình tạm trú người nước ngoài tại các doanh nghiệp trong </w:t>
      </w:r>
      <w:r w:rsidRPr="00C4139A">
        <w:rPr>
          <w:rFonts w:cs="Times New Roman"/>
          <w:szCs w:val="28"/>
          <w:lang w:val="it-IT"/>
        </w:rPr>
        <w:t>Khu công nghiệp</w:t>
      </w:r>
      <w:r w:rsidRPr="00C4139A">
        <w:rPr>
          <w:rFonts w:cs="Times New Roman"/>
          <w:szCs w:val="28"/>
          <w:lang w:val="nl-NL"/>
        </w:rPr>
        <w:t>.</w:t>
      </w:r>
    </w:p>
    <w:p w14:paraId="646BE476" w14:textId="7F53DDA6" w:rsidR="006B3726" w:rsidRPr="00C4139A" w:rsidRDefault="006B3726" w:rsidP="00094630">
      <w:pPr>
        <w:spacing w:before="120" w:after="120" w:line="240" w:lineRule="auto"/>
        <w:ind w:firstLine="709"/>
        <w:jc w:val="both"/>
        <w:rPr>
          <w:rFonts w:cs="Times New Roman"/>
          <w:szCs w:val="28"/>
          <w:lang w:val="nl-NL"/>
        </w:rPr>
      </w:pPr>
      <w:r w:rsidRPr="00C4139A">
        <w:rPr>
          <w:rFonts w:cs="Times New Roman"/>
          <w:szCs w:val="28"/>
          <w:lang w:val="nl-NL"/>
        </w:rPr>
        <w:t xml:space="preserve">c) Chủ trì lập kế hoạch đảm bảo an ninh trật tự, phòng cháy chữa cháy và cứu nạn, cứu hộ trong Khu công nghiệp. Định kỳ tổ chức tập huấn, diễn tập các phương án phòng cháy, chữa cháy và cứu nạn, cứu hộ. Tổ chức kiểm tra, hướng dẫn về công tác phòng cháy, chữa cháy và cứu nạn cứu, hộ theo quy định đối với các doanh nghiệp </w:t>
      </w:r>
      <w:r w:rsidRPr="00C4139A">
        <w:rPr>
          <w:rFonts w:cs="Times New Roman"/>
          <w:szCs w:val="28"/>
          <w:lang w:val="it-IT"/>
        </w:rPr>
        <w:t>Khu công nghiệp</w:t>
      </w:r>
      <w:r w:rsidRPr="00C4139A">
        <w:rPr>
          <w:rFonts w:cs="Times New Roman"/>
          <w:szCs w:val="28"/>
          <w:lang w:val="nl-NL"/>
        </w:rPr>
        <w:t>. Tổ chức lực lượng chữa cháy và cứu nạn, cứu hộ khi có các sự cố cháy, nổ xảy ra.</w:t>
      </w:r>
    </w:p>
    <w:p w14:paraId="1A285EBB" w14:textId="77777777" w:rsidR="006B3726" w:rsidRPr="00C4139A" w:rsidRDefault="006B3726" w:rsidP="00094630">
      <w:pPr>
        <w:spacing w:before="120" w:after="120" w:line="240" w:lineRule="auto"/>
        <w:ind w:firstLine="709"/>
        <w:jc w:val="both"/>
        <w:rPr>
          <w:rFonts w:cs="Times New Roman"/>
          <w:szCs w:val="28"/>
          <w:lang w:val="nl-NL"/>
        </w:rPr>
      </w:pPr>
      <w:r w:rsidRPr="00C4139A">
        <w:rPr>
          <w:rFonts w:cs="Times New Roman"/>
          <w:szCs w:val="28"/>
          <w:lang w:val="nl-NL"/>
        </w:rPr>
        <w:t>d) Phát hiện, kiến nghị hoặc theo đề nghị của các cơ quan quản lý nhà nước có chức năng cử cán bộ phối hợp kiểm tra, thanh tra, kiến nghị xử lý đối với các doanh nghiệp vi phạm các quy định của pháp luật về đầu tư, xây dựng, lao động, bảo vệ môi trường, an toàn thực phẩm, bảo hiểm, thuế, xuất nhập cảnh, tạm trú, dịch vụ bảo vệ, phòng cháy, chữa cháy và cứu nạn, cứu hộ.</w:t>
      </w:r>
    </w:p>
    <w:p w14:paraId="19C6F9F0" w14:textId="77777777" w:rsidR="006B3726" w:rsidRPr="00C4139A" w:rsidRDefault="006B3726" w:rsidP="00094630">
      <w:pPr>
        <w:spacing w:before="120" w:after="120" w:line="240" w:lineRule="auto"/>
        <w:ind w:firstLine="709"/>
        <w:jc w:val="both"/>
        <w:rPr>
          <w:rFonts w:cs="Times New Roman"/>
          <w:szCs w:val="28"/>
          <w:lang w:val="nl-NL"/>
        </w:rPr>
      </w:pPr>
      <w:r w:rsidRPr="006052F8">
        <w:rPr>
          <w:rFonts w:cs="Times New Roman"/>
          <w:spacing w:val="-6"/>
          <w:szCs w:val="28"/>
          <w:lang w:val="nl-NL"/>
        </w:rPr>
        <w:lastRenderedPageBreak/>
        <w:t xml:space="preserve">đ) Chủ trì, phối hợp tổ chức phòng ngừa, phát hiện, đấu tranh với các loại tội phạm, các hành vi vi phạm pháp luật; tiếp nhận, giải quyết tố giác, tin báo về tội phạm, kiến nghị khởi tố theo quy định của pháp luật. Triển khai thực hiện công tác xây dựng phong trào toàn dân bảo vệ an ninh tổ quốc tại các doanh nghiệp </w:t>
      </w:r>
      <w:r w:rsidRPr="006052F8">
        <w:rPr>
          <w:rFonts w:cs="Times New Roman"/>
          <w:spacing w:val="-6"/>
          <w:szCs w:val="28"/>
          <w:lang w:val="it-IT"/>
        </w:rPr>
        <w:t>Khu công nghiệp</w:t>
      </w:r>
      <w:r w:rsidRPr="00C4139A">
        <w:rPr>
          <w:rFonts w:cs="Times New Roman"/>
          <w:szCs w:val="28"/>
          <w:lang w:val="nl-NL"/>
        </w:rPr>
        <w:t>.</w:t>
      </w:r>
    </w:p>
    <w:p w14:paraId="016F230A" w14:textId="6692C925" w:rsidR="006B3726" w:rsidRPr="00C4139A" w:rsidRDefault="00DA5BF4" w:rsidP="00094630">
      <w:pPr>
        <w:spacing w:before="120" w:after="120" w:line="240" w:lineRule="auto"/>
        <w:ind w:firstLine="709"/>
        <w:jc w:val="both"/>
        <w:rPr>
          <w:rFonts w:cs="Times New Roman"/>
          <w:szCs w:val="28"/>
          <w:lang w:val="nl-NL"/>
        </w:rPr>
      </w:pPr>
      <w:r w:rsidRPr="00C4139A">
        <w:rPr>
          <w:rFonts w:cs="Times New Roman"/>
          <w:szCs w:val="28"/>
          <w:lang w:val="nl-NL"/>
        </w:rPr>
        <w:t>e)</w:t>
      </w:r>
      <w:r w:rsidR="00AA1B6F" w:rsidRPr="00C4139A">
        <w:rPr>
          <w:rFonts w:cs="Times New Roman"/>
          <w:szCs w:val="28"/>
          <w:lang w:val="nl-NL"/>
        </w:rPr>
        <w:t xml:space="preserve"> </w:t>
      </w:r>
      <w:r w:rsidR="006B3726" w:rsidRPr="00C4139A">
        <w:rPr>
          <w:rFonts w:cs="Times New Roman"/>
          <w:szCs w:val="28"/>
          <w:lang w:val="nl-NL"/>
        </w:rPr>
        <w:t>Xây dựng, duy trì và nhân rộng mô hình tự quản bảo đảm an ninh, trật tự, “Khu công nghiệp an toàn về an ninh, trật tự”, doanh nghiệp đạt tiêu chuẩn “An toàn về an ninh, trật tự” và “không có tệ nạn ma túy”.</w:t>
      </w:r>
    </w:p>
    <w:p w14:paraId="4567B73D" w14:textId="0F2AB677" w:rsidR="008B3743" w:rsidRPr="00C4139A" w:rsidRDefault="00B5145A" w:rsidP="00094630">
      <w:pPr>
        <w:spacing w:before="120" w:after="120" w:line="240" w:lineRule="auto"/>
        <w:ind w:firstLine="709"/>
        <w:jc w:val="both"/>
        <w:rPr>
          <w:rFonts w:cs="Times New Roman"/>
          <w:szCs w:val="28"/>
          <w:lang w:val="nl-NL"/>
        </w:rPr>
      </w:pPr>
      <w:r w:rsidRPr="004B7CB6">
        <w:rPr>
          <w:rFonts w:cs="Times New Roman"/>
          <w:spacing w:val="-4"/>
          <w:szCs w:val="28"/>
          <w:lang w:val="nl-NL"/>
        </w:rPr>
        <w:t>g</w:t>
      </w:r>
      <w:r w:rsidR="008B3743" w:rsidRPr="004B7CB6">
        <w:rPr>
          <w:rFonts w:cs="Times New Roman"/>
          <w:spacing w:val="-4"/>
          <w:szCs w:val="28"/>
          <w:lang w:val="nl-NL"/>
        </w:rPr>
        <w:t xml:space="preserve">) Chủ trì </w:t>
      </w:r>
      <w:r w:rsidR="008B3743" w:rsidRPr="004B7CB6">
        <w:rPr>
          <w:spacing w:val="-4"/>
          <w:lang w:val="nl-NL"/>
        </w:rPr>
        <w:t xml:space="preserve">góp ý về </w:t>
      </w:r>
      <w:r w:rsidR="00FD422D" w:rsidRPr="004B7CB6">
        <w:rPr>
          <w:rFonts w:cs="Times New Roman"/>
          <w:spacing w:val="-4"/>
          <w:szCs w:val="28"/>
          <w:shd w:val="clear" w:color="auto" w:fill="FFFFFF"/>
          <w:lang w:val="nl-NL"/>
        </w:rPr>
        <w:t>phòng cháy, chữa cháy</w:t>
      </w:r>
      <w:r w:rsidR="008B3743" w:rsidRPr="004B7CB6">
        <w:rPr>
          <w:spacing w:val="-4"/>
          <w:lang w:val="nl-NL"/>
        </w:rPr>
        <w:t xml:space="preserve"> đối với hồ sơ thiết kế cơ sở</w:t>
      </w:r>
      <w:r w:rsidR="008B3743" w:rsidRPr="004B7CB6">
        <w:rPr>
          <w:rFonts w:cs="Times New Roman"/>
          <w:spacing w:val="-4"/>
          <w:szCs w:val="28"/>
          <w:lang w:val="nl-NL"/>
        </w:rPr>
        <w:t xml:space="preserve"> và </w:t>
      </w:r>
      <w:r w:rsidR="008B3743" w:rsidRPr="004B7CB6">
        <w:rPr>
          <w:spacing w:val="-4"/>
          <w:lang w:val="nl-NL"/>
        </w:rPr>
        <w:t xml:space="preserve">thẩm duyệt thiết kế kỹ thuật về </w:t>
      </w:r>
      <w:r w:rsidR="00FD422D" w:rsidRPr="004B7CB6">
        <w:rPr>
          <w:rFonts w:cs="Times New Roman"/>
          <w:spacing w:val="-4"/>
          <w:szCs w:val="28"/>
          <w:shd w:val="clear" w:color="auto" w:fill="FFFFFF"/>
          <w:lang w:val="nl-NL"/>
        </w:rPr>
        <w:t>phòng cháy, chữa cháy</w:t>
      </w:r>
      <w:r w:rsidR="00FD422D" w:rsidRPr="004B7CB6">
        <w:rPr>
          <w:spacing w:val="-4"/>
          <w:lang w:val="nl-NL"/>
        </w:rPr>
        <w:t xml:space="preserve"> </w:t>
      </w:r>
      <w:r w:rsidR="008B3743" w:rsidRPr="004B7CB6">
        <w:rPr>
          <w:spacing w:val="-4"/>
          <w:lang w:val="nl-NL"/>
        </w:rPr>
        <w:t>cho công trình theo quy định</w:t>
      </w:r>
      <w:r w:rsidR="008B3743" w:rsidRPr="00C4139A">
        <w:rPr>
          <w:lang w:val="nl-NL"/>
        </w:rPr>
        <w:t>.</w:t>
      </w:r>
    </w:p>
    <w:p w14:paraId="507B1EC7" w14:textId="16C75244" w:rsidR="006B3726" w:rsidRPr="00C4139A" w:rsidRDefault="005172C4"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3</w:t>
      </w:r>
      <w:r w:rsidR="004131AD" w:rsidRPr="00C4139A">
        <w:rPr>
          <w:bCs/>
          <w:sz w:val="28"/>
          <w:szCs w:val="28"/>
          <w:lang w:val="it-IT"/>
        </w:rPr>
        <w:t xml:space="preserve">. </w:t>
      </w:r>
      <w:r w:rsidR="006B3726" w:rsidRPr="00C4139A">
        <w:rPr>
          <w:bCs/>
          <w:sz w:val="28"/>
          <w:szCs w:val="28"/>
          <w:lang w:val="it-IT"/>
        </w:rPr>
        <w:t>Ủy ban nhân dân cấp huyện</w:t>
      </w:r>
    </w:p>
    <w:p w14:paraId="6BF23760" w14:textId="5DF17B9C" w:rsidR="006B3726" w:rsidRPr="00C4139A" w:rsidRDefault="006B3726" w:rsidP="00094630">
      <w:pPr>
        <w:spacing w:before="120" w:after="120" w:line="240" w:lineRule="auto"/>
        <w:ind w:firstLine="709"/>
        <w:jc w:val="both"/>
        <w:rPr>
          <w:rFonts w:cs="Times New Roman"/>
          <w:bCs/>
          <w:szCs w:val="28"/>
          <w:lang w:val="it-IT"/>
        </w:rPr>
      </w:pPr>
      <w:r w:rsidRPr="004B7CB6">
        <w:rPr>
          <w:rFonts w:cs="Times New Roman"/>
          <w:bCs/>
          <w:spacing w:val="-4"/>
          <w:szCs w:val="28"/>
          <w:lang w:val="it-IT"/>
        </w:rPr>
        <w:t xml:space="preserve">Triển khai các biện pháp bảo đảm an ninh, trật tự tại các </w:t>
      </w:r>
      <w:r w:rsidRPr="004B7CB6">
        <w:rPr>
          <w:rFonts w:cs="Times New Roman"/>
          <w:spacing w:val="-4"/>
          <w:szCs w:val="28"/>
          <w:lang w:val="it-IT"/>
        </w:rPr>
        <w:t>Khu công nghiệp</w:t>
      </w:r>
      <w:r w:rsidRPr="004B7CB6">
        <w:rPr>
          <w:rFonts w:cs="Times New Roman"/>
          <w:bCs/>
          <w:spacing w:val="-4"/>
          <w:szCs w:val="28"/>
          <w:lang w:val="it-IT"/>
        </w:rPr>
        <w:t xml:space="preserve"> trên địa bàn theo quy định của pháp luật; quản lý cư trú tại các khu vực xung quanh </w:t>
      </w:r>
      <w:r w:rsidR="00124B81">
        <w:rPr>
          <w:rFonts w:cs="Times New Roman"/>
          <w:bCs/>
          <w:spacing w:val="-4"/>
          <w:szCs w:val="28"/>
          <w:lang w:val="it-IT"/>
        </w:rPr>
        <w:t xml:space="preserve">       </w:t>
      </w:r>
      <w:r w:rsidRPr="004B7CB6">
        <w:rPr>
          <w:rFonts w:cs="Times New Roman"/>
          <w:spacing w:val="-4"/>
          <w:szCs w:val="28"/>
          <w:lang w:val="it-IT"/>
        </w:rPr>
        <w:t>Khu công nghiệp</w:t>
      </w:r>
      <w:r w:rsidRPr="004B7CB6">
        <w:rPr>
          <w:rFonts w:cs="Times New Roman"/>
          <w:bCs/>
          <w:spacing w:val="-4"/>
          <w:szCs w:val="28"/>
          <w:lang w:val="it-IT"/>
        </w:rPr>
        <w:t xml:space="preserve">; chỉ đạo giải quyết các vụ việc liên quan đến an ninh, tự tại các </w:t>
      </w:r>
      <w:r w:rsidRPr="004B7CB6">
        <w:rPr>
          <w:rFonts w:cs="Times New Roman"/>
          <w:spacing w:val="-4"/>
          <w:szCs w:val="28"/>
          <w:lang w:val="it-IT"/>
        </w:rPr>
        <w:t>Khu công nghiệp</w:t>
      </w:r>
      <w:r w:rsidRPr="004B7CB6">
        <w:rPr>
          <w:rFonts w:cs="Times New Roman"/>
          <w:bCs/>
          <w:spacing w:val="-4"/>
          <w:szCs w:val="28"/>
          <w:lang w:val="it-IT"/>
        </w:rPr>
        <w:t xml:space="preserve"> ngay từ đầu, từ cơ sở, không để phức tạp về an ninh, trật tự</w:t>
      </w:r>
      <w:r w:rsidRPr="00C4139A">
        <w:rPr>
          <w:rFonts w:cs="Times New Roman"/>
          <w:bCs/>
          <w:szCs w:val="28"/>
          <w:lang w:val="it-IT"/>
        </w:rPr>
        <w:t>.</w:t>
      </w:r>
    </w:p>
    <w:p w14:paraId="3D87B57D" w14:textId="486058EA" w:rsidR="006B3726" w:rsidRPr="00C4139A" w:rsidRDefault="005172C4" w:rsidP="00094630">
      <w:pPr>
        <w:pStyle w:val="NormalWeb"/>
        <w:shd w:val="clear" w:color="auto" w:fill="FFFFFF"/>
        <w:spacing w:before="120" w:beforeAutospacing="0" w:after="120" w:afterAutospacing="0"/>
        <w:ind w:firstLine="709"/>
        <w:jc w:val="both"/>
        <w:rPr>
          <w:bCs/>
          <w:sz w:val="28"/>
          <w:szCs w:val="28"/>
          <w:lang w:val="it-IT"/>
        </w:rPr>
      </w:pPr>
      <w:r w:rsidRPr="00C4139A">
        <w:rPr>
          <w:bCs/>
          <w:sz w:val="28"/>
          <w:szCs w:val="28"/>
          <w:lang w:val="it-IT"/>
        </w:rPr>
        <w:t>4</w:t>
      </w:r>
      <w:r w:rsidR="004131AD" w:rsidRPr="00C4139A">
        <w:rPr>
          <w:bCs/>
          <w:sz w:val="28"/>
          <w:szCs w:val="28"/>
          <w:lang w:val="it-IT"/>
        </w:rPr>
        <w:t xml:space="preserve">. </w:t>
      </w:r>
      <w:r w:rsidR="006B3726" w:rsidRPr="00C4139A">
        <w:rPr>
          <w:bCs/>
          <w:sz w:val="28"/>
          <w:szCs w:val="28"/>
          <w:lang w:val="it-IT"/>
        </w:rPr>
        <w:t>Ủy ban nhân dân cấp xã</w:t>
      </w:r>
    </w:p>
    <w:p w14:paraId="522DD1C1" w14:textId="6EDAB5E4" w:rsidR="006846BB" w:rsidRPr="00C4139A" w:rsidRDefault="00DA5BF4" w:rsidP="00094630">
      <w:pPr>
        <w:spacing w:before="120" w:after="120" w:line="240" w:lineRule="auto"/>
        <w:ind w:firstLine="709"/>
        <w:jc w:val="both"/>
        <w:rPr>
          <w:szCs w:val="28"/>
          <w:shd w:val="clear" w:color="auto" w:fill="FFFFFF"/>
        </w:rPr>
      </w:pPr>
      <w:r w:rsidRPr="00C4139A">
        <w:rPr>
          <w:rFonts w:cs="Times New Roman"/>
          <w:bCs/>
          <w:spacing w:val="-6"/>
          <w:szCs w:val="28"/>
          <w:lang w:val="it-IT"/>
        </w:rPr>
        <w:t xml:space="preserve">a) </w:t>
      </w:r>
      <w:proofErr w:type="spellStart"/>
      <w:r w:rsidR="0073726B">
        <w:rPr>
          <w:szCs w:val="28"/>
          <w:shd w:val="clear" w:color="auto" w:fill="FFFFFF"/>
        </w:rPr>
        <w:t>P</w:t>
      </w:r>
      <w:r w:rsidR="006846BB" w:rsidRPr="00C4139A">
        <w:rPr>
          <w:szCs w:val="28"/>
          <w:shd w:val="clear" w:color="auto" w:fill="FFFFFF"/>
        </w:rPr>
        <w:t>hối</w:t>
      </w:r>
      <w:proofErr w:type="spellEnd"/>
      <w:r w:rsidR="006846BB" w:rsidRPr="00C4139A">
        <w:rPr>
          <w:szCs w:val="28"/>
          <w:shd w:val="clear" w:color="auto" w:fill="FFFFFF"/>
        </w:rPr>
        <w:t xml:space="preserve"> </w:t>
      </w:r>
      <w:proofErr w:type="spellStart"/>
      <w:r w:rsidR="006846BB" w:rsidRPr="00C4139A">
        <w:rPr>
          <w:szCs w:val="28"/>
          <w:shd w:val="clear" w:color="auto" w:fill="FFFFFF"/>
        </w:rPr>
        <w:t>h</w:t>
      </w:r>
      <w:r w:rsidR="009811E8">
        <w:rPr>
          <w:szCs w:val="28"/>
          <w:shd w:val="clear" w:color="auto" w:fill="FFFFFF"/>
        </w:rPr>
        <w:t>ợ</w:t>
      </w:r>
      <w:r w:rsidR="006846BB" w:rsidRPr="00C4139A">
        <w:rPr>
          <w:szCs w:val="28"/>
          <w:shd w:val="clear" w:color="auto" w:fill="FFFFFF"/>
        </w:rPr>
        <w:t>p</w:t>
      </w:r>
      <w:proofErr w:type="spellEnd"/>
      <w:r w:rsidR="006846BB" w:rsidRPr="00C4139A">
        <w:rPr>
          <w:szCs w:val="28"/>
          <w:shd w:val="clear" w:color="auto" w:fill="FFFFFF"/>
        </w:rPr>
        <w:t xml:space="preserve"> Ban Quản </w:t>
      </w:r>
      <w:proofErr w:type="spellStart"/>
      <w:r w:rsidR="006846BB" w:rsidRPr="00C4139A">
        <w:rPr>
          <w:szCs w:val="28"/>
          <w:shd w:val="clear" w:color="auto" w:fill="FFFFFF"/>
        </w:rPr>
        <w:t>lý</w:t>
      </w:r>
      <w:proofErr w:type="spellEnd"/>
      <w:r w:rsidR="006846BB" w:rsidRPr="00C4139A">
        <w:rPr>
          <w:szCs w:val="28"/>
          <w:shd w:val="clear" w:color="auto" w:fill="FFFFFF"/>
        </w:rPr>
        <w:t xml:space="preserve">, </w:t>
      </w:r>
      <w:proofErr w:type="spellStart"/>
      <w:r w:rsidR="006846BB" w:rsidRPr="00C4139A">
        <w:rPr>
          <w:szCs w:val="28"/>
          <w:shd w:val="clear" w:color="auto" w:fill="FFFFFF"/>
        </w:rPr>
        <w:t>cùng</w:t>
      </w:r>
      <w:proofErr w:type="spellEnd"/>
      <w:r w:rsidR="006846BB" w:rsidRPr="00C4139A">
        <w:rPr>
          <w:szCs w:val="28"/>
          <w:shd w:val="clear" w:color="auto" w:fill="FFFFFF"/>
        </w:rPr>
        <w:t xml:space="preserve"> </w:t>
      </w:r>
      <w:proofErr w:type="spellStart"/>
      <w:r w:rsidR="006846BB" w:rsidRPr="00C4139A">
        <w:rPr>
          <w:szCs w:val="28"/>
          <w:shd w:val="clear" w:color="auto" w:fill="FFFFFF"/>
        </w:rPr>
        <w:t>các</w:t>
      </w:r>
      <w:proofErr w:type="spellEnd"/>
      <w:r w:rsidR="006846BB" w:rsidRPr="00C4139A">
        <w:rPr>
          <w:szCs w:val="28"/>
          <w:shd w:val="clear" w:color="auto" w:fill="FFFFFF"/>
        </w:rPr>
        <w:t xml:space="preserve"> </w:t>
      </w:r>
      <w:proofErr w:type="spellStart"/>
      <w:r w:rsidR="006846BB" w:rsidRPr="00C4139A">
        <w:rPr>
          <w:szCs w:val="28"/>
          <w:shd w:val="clear" w:color="auto" w:fill="FFFFFF"/>
        </w:rPr>
        <w:t>ngành</w:t>
      </w:r>
      <w:proofErr w:type="spellEnd"/>
      <w:r w:rsidR="006846BB" w:rsidRPr="00C4139A">
        <w:rPr>
          <w:szCs w:val="28"/>
          <w:shd w:val="clear" w:color="auto" w:fill="FFFFFF"/>
        </w:rPr>
        <w:t xml:space="preserve"> </w:t>
      </w:r>
      <w:proofErr w:type="spellStart"/>
      <w:r w:rsidR="006846BB" w:rsidRPr="00C4139A">
        <w:rPr>
          <w:szCs w:val="28"/>
          <w:shd w:val="clear" w:color="auto" w:fill="FFFFFF"/>
        </w:rPr>
        <w:t>liên</w:t>
      </w:r>
      <w:proofErr w:type="spellEnd"/>
      <w:r w:rsidR="006846BB" w:rsidRPr="00C4139A">
        <w:rPr>
          <w:szCs w:val="28"/>
          <w:shd w:val="clear" w:color="auto" w:fill="FFFFFF"/>
        </w:rPr>
        <w:t xml:space="preserve"> </w:t>
      </w:r>
      <w:proofErr w:type="spellStart"/>
      <w:r w:rsidR="006846BB" w:rsidRPr="00C4139A">
        <w:rPr>
          <w:szCs w:val="28"/>
          <w:shd w:val="clear" w:color="auto" w:fill="FFFFFF"/>
        </w:rPr>
        <w:t>quan</w:t>
      </w:r>
      <w:proofErr w:type="spellEnd"/>
      <w:r w:rsidR="006846BB" w:rsidRPr="00C4139A">
        <w:rPr>
          <w:szCs w:val="28"/>
          <w:shd w:val="clear" w:color="auto" w:fill="FFFFFF"/>
        </w:rPr>
        <w:t xml:space="preserve"> </w:t>
      </w:r>
      <w:proofErr w:type="spellStart"/>
      <w:r w:rsidR="006846BB" w:rsidRPr="00C4139A">
        <w:rPr>
          <w:szCs w:val="28"/>
          <w:shd w:val="clear" w:color="auto" w:fill="FFFFFF"/>
        </w:rPr>
        <w:t>thực</w:t>
      </w:r>
      <w:proofErr w:type="spellEnd"/>
      <w:r w:rsidR="006846BB" w:rsidRPr="00C4139A">
        <w:rPr>
          <w:szCs w:val="28"/>
          <w:shd w:val="clear" w:color="auto" w:fill="FFFFFF"/>
        </w:rPr>
        <w:t xml:space="preserve"> </w:t>
      </w:r>
      <w:proofErr w:type="spellStart"/>
      <w:r w:rsidR="006846BB" w:rsidRPr="00C4139A">
        <w:rPr>
          <w:szCs w:val="28"/>
          <w:shd w:val="clear" w:color="auto" w:fill="FFFFFF"/>
        </w:rPr>
        <w:t>hiện</w:t>
      </w:r>
      <w:proofErr w:type="spellEnd"/>
      <w:r w:rsidR="006846BB" w:rsidRPr="00C4139A">
        <w:rPr>
          <w:szCs w:val="28"/>
          <w:shd w:val="clear" w:color="auto" w:fill="FFFFFF"/>
        </w:rPr>
        <w:t xml:space="preserve"> </w:t>
      </w:r>
      <w:proofErr w:type="spellStart"/>
      <w:r w:rsidR="006846BB" w:rsidRPr="00C4139A">
        <w:rPr>
          <w:szCs w:val="28"/>
          <w:shd w:val="clear" w:color="auto" w:fill="FFFFFF"/>
        </w:rPr>
        <w:t>quản</w:t>
      </w:r>
      <w:proofErr w:type="spellEnd"/>
      <w:r w:rsidR="006846BB" w:rsidRPr="00C4139A">
        <w:rPr>
          <w:szCs w:val="28"/>
          <w:shd w:val="clear" w:color="auto" w:fill="FFFFFF"/>
        </w:rPr>
        <w:t xml:space="preserve"> </w:t>
      </w:r>
      <w:proofErr w:type="spellStart"/>
      <w:r w:rsidR="006846BB" w:rsidRPr="00C4139A">
        <w:rPr>
          <w:szCs w:val="28"/>
          <w:shd w:val="clear" w:color="auto" w:fill="FFFFFF"/>
        </w:rPr>
        <w:t>lý</w:t>
      </w:r>
      <w:proofErr w:type="spellEnd"/>
      <w:r w:rsidR="00CD4117">
        <w:rPr>
          <w:szCs w:val="28"/>
          <w:shd w:val="clear" w:color="auto" w:fill="FFFFFF"/>
        </w:rPr>
        <w:t xml:space="preserve">           </w:t>
      </w:r>
      <w:r w:rsidR="006846BB" w:rsidRPr="00C4139A">
        <w:rPr>
          <w:szCs w:val="28"/>
          <w:shd w:val="clear" w:color="auto" w:fill="FFFFFF"/>
        </w:rPr>
        <w:t xml:space="preserve"> an </w:t>
      </w:r>
      <w:proofErr w:type="spellStart"/>
      <w:r w:rsidR="006846BB" w:rsidRPr="00C4139A">
        <w:rPr>
          <w:szCs w:val="28"/>
          <w:shd w:val="clear" w:color="auto" w:fill="FFFFFF"/>
        </w:rPr>
        <w:t>ninh</w:t>
      </w:r>
      <w:proofErr w:type="spellEnd"/>
      <w:r w:rsidR="006846BB" w:rsidRPr="00C4139A">
        <w:rPr>
          <w:szCs w:val="28"/>
          <w:shd w:val="clear" w:color="auto" w:fill="FFFFFF"/>
        </w:rPr>
        <w:t xml:space="preserve"> </w:t>
      </w:r>
      <w:proofErr w:type="spellStart"/>
      <w:r w:rsidR="006846BB" w:rsidRPr="00C4139A">
        <w:rPr>
          <w:szCs w:val="28"/>
          <w:shd w:val="clear" w:color="auto" w:fill="FFFFFF"/>
        </w:rPr>
        <w:t>trật</w:t>
      </w:r>
      <w:proofErr w:type="spellEnd"/>
      <w:r w:rsidR="006846BB" w:rsidRPr="00C4139A">
        <w:rPr>
          <w:szCs w:val="28"/>
          <w:shd w:val="clear" w:color="auto" w:fill="FFFFFF"/>
        </w:rPr>
        <w:t xml:space="preserve"> </w:t>
      </w:r>
      <w:proofErr w:type="spellStart"/>
      <w:r w:rsidR="006846BB" w:rsidRPr="00C4139A">
        <w:rPr>
          <w:szCs w:val="28"/>
          <w:shd w:val="clear" w:color="auto" w:fill="FFFFFF"/>
        </w:rPr>
        <w:t>tự</w:t>
      </w:r>
      <w:proofErr w:type="spellEnd"/>
      <w:r w:rsidR="006846BB" w:rsidRPr="00C4139A">
        <w:rPr>
          <w:szCs w:val="28"/>
          <w:shd w:val="clear" w:color="auto" w:fill="FFFFFF"/>
        </w:rPr>
        <w:t xml:space="preserve"> </w:t>
      </w:r>
      <w:proofErr w:type="spellStart"/>
      <w:r w:rsidR="006846BB" w:rsidRPr="00C4139A">
        <w:rPr>
          <w:szCs w:val="28"/>
          <w:shd w:val="clear" w:color="auto" w:fill="FFFFFF"/>
        </w:rPr>
        <w:t>công</w:t>
      </w:r>
      <w:proofErr w:type="spellEnd"/>
      <w:r w:rsidR="006846BB" w:rsidRPr="00C4139A">
        <w:rPr>
          <w:szCs w:val="28"/>
          <w:shd w:val="clear" w:color="auto" w:fill="FFFFFF"/>
        </w:rPr>
        <w:t xml:space="preserve"> </w:t>
      </w:r>
      <w:proofErr w:type="spellStart"/>
      <w:r w:rsidR="006846BB" w:rsidRPr="00C4139A">
        <w:rPr>
          <w:szCs w:val="28"/>
          <w:shd w:val="clear" w:color="auto" w:fill="FFFFFF"/>
        </w:rPr>
        <w:t>cộng</w:t>
      </w:r>
      <w:proofErr w:type="spellEnd"/>
      <w:r w:rsidR="006846BB" w:rsidRPr="00C4139A">
        <w:rPr>
          <w:szCs w:val="28"/>
          <w:shd w:val="clear" w:color="auto" w:fill="FFFFFF"/>
        </w:rPr>
        <w:t xml:space="preserve"> </w:t>
      </w:r>
      <w:proofErr w:type="spellStart"/>
      <w:r w:rsidR="006846BB" w:rsidRPr="00C4139A">
        <w:rPr>
          <w:szCs w:val="28"/>
          <w:shd w:val="clear" w:color="auto" w:fill="FFFFFF"/>
        </w:rPr>
        <w:t>trong</w:t>
      </w:r>
      <w:proofErr w:type="spellEnd"/>
      <w:r w:rsidR="006846BB" w:rsidRPr="00C4139A">
        <w:rPr>
          <w:szCs w:val="28"/>
          <w:shd w:val="clear" w:color="auto" w:fill="FFFFFF"/>
        </w:rPr>
        <w:t xml:space="preserve"> Khu </w:t>
      </w:r>
      <w:proofErr w:type="spellStart"/>
      <w:r w:rsidR="006846BB" w:rsidRPr="00C4139A">
        <w:rPr>
          <w:szCs w:val="28"/>
          <w:shd w:val="clear" w:color="auto" w:fill="FFFFFF"/>
        </w:rPr>
        <w:t>công</w:t>
      </w:r>
      <w:proofErr w:type="spellEnd"/>
      <w:r w:rsidR="006846BB" w:rsidRPr="00C4139A">
        <w:rPr>
          <w:szCs w:val="28"/>
          <w:shd w:val="clear" w:color="auto" w:fill="FFFFFF"/>
        </w:rPr>
        <w:t xml:space="preserve"> </w:t>
      </w:r>
      <w:proofErr w:type="spellStart"/>
      <w:r w:rsidR="006846BB" w:rsidRPr="00C4139A">
        <w:rPr>
          <w:szCs w:val="28"/>
          <w:shd w:val="clear" w:color="auto" w:fill="FFFFFF"/>
        </w:rPr>
        <w:t>nghiệp</w:t>
      </w:r>
      <w:proofErr w:type="spellEnd"/>
      <w:r w:rsidR="006846BB" w:rsidRPr="00C4139A">
        <w:rPr>
          <w:szCs w:val="28"/>
          <w:shd w:val="clear" w:color="auto" w:fill="FFFFFF"/>
        </w:rPr>
        <w:t xml:space="preserve"> </w:t>
      </w:r>
      <w:proofErr w:type="spellStart"/>
      <w:r w:rsidR="006846BB" w:rsidRPr="00C4139A">
        <w:rPr>
          <w:szCs w:val="28"/>
          <w:shd w:val="clear" w:color="auto" w:fill="FFFFFF"/>
        </w:rPr>
        <w:t>khi</w:t>
      </w:r>
      <w:proofErr w:type="spellEnd"/>
      <w:r w:rsidR="006846BB" w:rsidRPr="00C4139A">
        <w:rPr>
          <w:szCs w:val="28"/>
          <w:shd w:val="clear" w:color="auto" w:fill="FFFFFF"/>
        </w:rPr>
        <w:t xml:space="preserve"> </w:t>
      </w:r>
      <w:proofErr w:type="spellStart"/>
      <w:r w:rsidR="006846BB" w:rsidRPr="00C4139A">
        <w:rPr>
          <w:szCs w:val="28"/>
          <w:shd w:val="clear" w:color="auto" w:fill="FFFFFF"/>
        </w:rPr>
        <w:t>có</w:t>
      </w:r>
      <w:proofErr w:type="spellEnd"/>
      <w:r w:rsidR="006846BB" w:rsidRPr="00C4139A">
        <w:rPr>
          <w:szCs w:val="28"/>
          <w:shd w:val="clear" w:color="auto" w:fill="FFFFFF"/>
        </w:rPr>
        <w:t xml:space="preserve"> </w:t>
      </w:r>
      <w:proofErr w:type="spellStart"/>
      <w:r w:rsidR="006846BB" w:rsidRPr="00C4139A">
        <w:rPr>
          <w:szCs w:val="28"/>
          <w:shd w:val="clear" w:color="auto" w:fill="FFFFFF"/>
        </w:rPr>
        <w:t>yêu</w:t>
      </w:r>
      <w:proofErr w:type="spellEnd"/>
      <w:r w:rsidR="006846BB" w:rsidRPr="00C4139A">
        <w:rPr>
          <w:szCs w:val="28"/>
          <w:shd w:val="clear" w:color="auto" w:fill="FFFFFF"/>
        </w:rPr>
        <w:t xml:space="preserve"> </w:t>
      </w:r>
      <w:proofErr w:type="spellStart"/>
      <w:r w:rsidR="006846BB" w:rsidRPr="00C4139A">
        <w:rPr>
          <w:szCs w:val="28"/>
          <w:shd w:val="clear" w:color="auto" w:fill="FFFFFF"/>
        </w:rPr>
        <w:t>cầu</w:t>
      </w:r>
      <w:proofErr w:type="spellEnd"/>
      <w:r w:rsidR="006846BB" w:rsidRPr="00C4139A">
        <w:rPr>
          <w:szCs w:val="28"/>
          <w:shd w:val="clear" w:color="auto" w:fill="FFFFFF"/>
        </w:rPr>
        <w:t>.</w:t>
      </w:r>
    </w:p>
    <w:p w14:paraId="455DBE8F" w14:textId="26626B96" w:rsidR="00FD422D" w:rsidRPr="00C4139A" w:rsidRDefault="00E85DDD" w:rsidP="00094630">
      <w:pPr>
        <w:spacing w:before="120" w:after="120" w:line="240" w:lineRule="auto"/>
        <w:ind w:firstLine="709"/>
        <w:jc w:val="both"/>
        <w:rPr>
          <w:b/>
          <w:szCs w:val="28"/>
          <w:lang w:val="it-IT"/>
        </w:rPr>
      </w:pPr>
      <w:r w:rsidRPr="00C4139A">
        <w:rPr>
          <w:rFonts w:cs="Times New Roman"/>
          <w:bCs/>
          <w:szCs w:val="28"/>
          <w:lang w:val="it-IT"/>
        </w:rPr>
        <w:t>b</w:t>
      </w:r>
      <w:r w:rsidR="001C1593" w:rsidRPr="00C4139A">
        <w:rPr>
          <w:rFonts w:cs="Times New Roman"/>
          <w:bCs/>
          <w:szCs w:val="28"/>
          <w:lang w:val="it-IT"/>
        </w:rPr>
        <w:t xml:space="preserve">) Đại diện Nhân dân địa phương phản ánh, kiến nghị với Ban Quản lý những vấn đề về liên quan </w:t>
      </w:r>
      <w:r w:rsidR="00917883" w:rsidRPr="00C4139A">
        <w:rPr>
          <w:rFonts w:cs="Times New Roman"/>
          <w:bCs/>
          <w:szCs w:val="28"/>
          <w:lang w:val="it-IT"/>
        </w:rPr>
        <w:t>đến công tác quản lý an ninh trật tự</w:t>
      </w:r>
      <w:r w:rsidR="00CB7A3A" w:rsidRPr="00C4139A">
        <w:rPr>
          <w:rFonts w:cs="Times New Roman"/>
          <w:bCs/>
          <w:szCs w:val="28"/>
          <w:lang w:val="it-IT"/>
        </w:rPr>
        <w:t>,</w:t>
      </w:r>
      <w:r w:rsidR="00917883" w:rsidRPr="00C4139A">
        <w:rPr>
          <w:rFonts w:cs="Times New Roman"/>
          <w:bCs/>
          <w:szCs w:val="28"/>
          <w:lang w:val="it-IT"/>
        </w:rPr>
        <w:t xml:space="preserve"> phòng cháy, chữa cháy </w:t>
      </w:r>
      <w:r w:rsidR="001C1593" w:rsidRPr="00C4139A">
        <w:rPr>
          <w:rFonts w:cs="Times New Roman"/>
          <w:bCs/>
          <w:szCs w:val="28"/>
          <w:lang w:val="it-IT"/>
        </w:rPr>
        <w:t>trong Khu công nghiệp.</w:t>
      </w:r>
    </w:p>
    <w:p w14:paraId="685442EA" w14:textId="134E7EA8" w:rsidR="00787189" w:rsidRPr="00C4139A" w:rsidRDefault="00512684" w:rsidP="00094630">
      <w:pPr>
        <w:pStyle w:val="NormalWeb"/>
        <w:shd w:val="clear" w:color="auto" w:fill="FFFFFF"/>
        <w:spacing w:before="120" w:beforeAutospacing="0" w:after="120" w:afterAutospacing="0"/>
        <w:ind w:firstLine="709"/>
        <w:jc w:val="both"/>
        <w:rPr>
          <w:b/>
          <w:sz w:val="28"/>
          <w:szCs w:val="28"/>
          <w:lang w:val="it-IT"/>
        </w:rPr>
      </w:pPr>
      <w:r w:rsidRPr="00C4139A">
        <w:rPr>
          <w:b/>
          <w:sz w:val="28"/>
          <w:szCs w:val="28"/>
          <w:lang w:val="it-IT"/>
        </w:rPr>
        <w:t>Điều 1</w:t>
      </w:r>
      <w:r w:rsidR="0059526E" w:rsidRPr="00C4139A">
        <w:rPr>
          <w:b/>
          <w:sz w:val="28"/>
          <w:szCs w:val="28"/>
          <w:lang w:val="it-IT"/>
        </w:rPr>
        <w:t>6</w:t>
      </w:r>
      <w:r w:rsidR="00787189" w:rsidRPr="00C4139A">
        <w:rPr>
          <w:b/>
          <w:sz w:val="28"/>
          <w:szCs w:val="28"/>
          <w:lang w:val="it-IT"/>
        </w:rPr>
        <w:t>. Quản lý</w:t>
      </w:r>
      <w:r w:rsidR="00956AA8" w:rsidRPr="00C4139A">
        <w:rPr>
          <w:b/>
          <w:sz w:val="28"/>
          <w:szCs w:val="28"/>
          <w:lang w:val="it-IT"/>
        </w:rPr>
        <w:t xml:space="preserve"> tài chính và quản lý</w:t>
      </w:r>
      <w:r w:rsidR="00787189" w:rsidRPr="00C4139A">
        <w:rPr>
          <w:b/>
          <w:sz w:val="28"/>
          <w:szCs w:val="28"/>
          <w:lang w:val="it-IT"/>
        </w:rPr>
        <w:t xml:space="preserve"> dự án đầu tư công</w:t>
      </w:r>
    </w:p>
    <w:p w14:paraId="47F18FB9" w14:textId="46961B74" w:rsidR="00563838" w:rsidRPr="00C4139A" w:rsidRDefault="00DE2E55" w:rsidP="00094630">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1. </w:t>
      </w:r>
      <w:r w:rsidR="00563838" w:rsidRPr="00C4139A">
        <w:rPr>
          <w:sz w:val="28"/>
          <w:szCs w:val="28"/>
          <w:lang w:val="it-IT"/>
        </w:rPr>
        <w:t xml:space="preserve">Ban Quản lý </w:t>
      </w:r>
    </w:p>
    <w:p w14:paraId="0397FD81" w14:textId="77777777" w:rsidR="00916EBE" w:rsidRPr="00C4139A" w:rsidRDefault="00825E14" w:rsidP="00094630">
      <w:pPr>
        <w:spacing w:before="120" w:after="120" w:line="240" w:lineRule="auto"/>
        <w:ind w:firstLine="709"/>
        <w:jc w:val="both"/>
        <w:rPr>
          <w:rFonts w:cs="Times New Roman"/>
          <w:szCs w:val="28"/>
          <w:lang w:val="it-IT"/>
        </w:rPr>
      </w:pPr>
      <w:r w:rsidRPr="00C4139A">
        <w:rPr>
          <w:rFonts w:cs="Times New Roman"/>
          <w:szCs w:val="28"/>
          <w:lang w:val="it-IT"/>
        </w:rPr>
        <w:t>a)</w:t>
      </w:r>
      <w:r w:rsidR="00916EBE" w:rsidRPr="00C4139A">
        <w:rPr>
          <w:rFonts w:cs="Times New Roman"/>
          <w:szCs w:val="28"/>
          <w:lang w:val="it-IT"/>
        </w:rPr>
        <w:t xml:space="preserve"> Tiếp nhận nguồn vốn ngân sách, đầu tư và quản lý thực hiện đúng quy định của pháp luật</w:t>
      </w:r>
      <w:r w:rsidR="00E049FA" w:rsidRPr="00C4139A">
        <w:rPr>
          <w:rFonts w:cs="Times New Roman"/>
          <w:szCs w:val="28"/>
          <w:lang w:val="it-IT"/>
        </w:rPr>
        <w:t>.</w:t>
      </w:r>
    </w:p>
    <w:p w14:paraId="78E4DFF4" w14:textId="77777777" w:rsidR="00916EBE" w:rsidRPr="00C4139A" w:rsidRDefault="00825E14" w:rsidP="00094630">
      <w:pPr>
        <w:spacing w:before="120" w:after="120" w:line="240" w:lineRule="auto"/>
        <w:ind w:firstLine="709"/>
        <w:jc w:val="both"/>
        <w:rPr>
          <w:rFonts w:cs="Times New Roman"/>
          <w:szCs w:val="28"/>
          <w:lang w:val="it-IT"/>
        </w:rPr>
      </w:pPr>
      <w:r w:rsidRPr="006052F8">
        <w:rPr>
          <w:rFonts w:cs="Times New Roman"/>
          <w:spacing w:val="-4"/>
          <w:szCs w:val="28"/>
          <w:lang w:val="it-IT"/>
        </w:rPr>
        <w:t>b)</w:t>
      </w:r>
      <w:r w:rsidR="00916EBE" w:rsidRPr="006052F8">
        <w:rPr>
          <w:rFonts w:cs="Times New Roman"/>
          <w:spacing w:val="-4"/>
          <w:szCs w:val="28"/>
          <w:lang w:val="it-IT"/>
        </w:rPr>
        <w:t xml:space="preserve"> Đối với nguồn vốn huy động đầu tư khác thực hiện theo chức năng</w:t>
      </w:r>
      <w:r w:rsidR="00942892" w:rsidRPr="006052F8">
        <w:rPr>
          <w:rFonts w:cs="Times New Roman"/>
          <w:spacing w:val="-4"/>
          <w:szCs w:val="28"/>
          <w:lang w:val="it-IT"/>
        </w:rPr>
        <w:t>,</w:t>
      </w:r>
      <w:r w:rsidR="00916EBE" w:rsidRPr="006052F8">
        <w:rPr>
          <w:rFonts w:cs="Times New Roman"/>
          <w:spacing w:val="-4"/>
          <w:szCs w:val="28"/>
          <w:lang w:val="it-IT"/>
        </w:rPr>
        <w:t xml:space="preserve"> nhiệm vụ được giao để đầu tư phát triển </w:t>
      </w:r>
      <w:r w:rsidR="00ED57F0" w:rsidRPr="006052F8">
        <w:rPr>
          <w:rFonts w:cs="Times New Roman"/>
          <w:spacing w:val="-4"/>
          <w:szCs w:val="28"/>
          <w:lang w:val="it-IT"/>
        </w:rPr>
        <w:t xml:space="preserve">Khu </w:t>
      </w:r>
      <w:r w:rsidR="00916EBE" w:rsidRPr="006052F8">
        <w:rPr>
          <w:rFonts w:cs="Times New Roman"/>
          <w:spacing w:val="-4"/>
          <w:szCs w:val="28"/>
          <w:lang w:val="it-IT"/>
        </w:rPr>
        <w:t>công nghiệp đúng theo quy hoạch được duyệ</w:t>
      </w:r>
      <w:r w:rsidR="00E049FA" w:rsidRPr="006052F8">
        <w:rPr>
          <w:rFonts w:cs="Times New Roman"/>
          <w:spacing w:val="-4"/>
          <w:szCs w:val="28"/>
          <w:lang w:val="it-IT"/>
        </w:rPr>
        <w:t>t</w:t>
      </w:r>
      <w:r w:rsidR="00E049FA" w:rsidRPr="00C4139A">
        <w:rPr>
          <w:rFonts w:cs="Times New Roman"/>
          <w:szCs w:val="28"/>
          <w:lang w:val="it-IT"/>
        </w:rPr>
        <w:t>.</w:t>
      </w:r>
    </w:p>
    <w:p w14:paraId="7F708647" w14:textId="77777777" w:rsidR="00916EBE" w:rsidRPr="00C4139A" w:rsidRDefault="00825E14" w:rsidP="006F3551">
      <w:pPr>
        <w:spacing w:before="120" w:after="120" w:line="252" w:lineRule="auto"/>
        <w:ind w:firstLine="709"/>
        <w:jc w:val="both"/>
        <w:rPr>
          <w:rFonts w:cs="Times New Roman"/>
          <w:szCs w:val="28"/>
          <w:lang w:val="it-IT"/>
        </w:rPr>
      </w:pPr>
      <w:r w:rsidRPr="00C4139A">
        <w:rPr>
          <w:rFonts w:cs="Times New Roman"/>
          <w:szCs w:val="28"/>
          <w:lang w:val="it-IT"/>
        </w:rPr>
        <w:t>c)</w:t>
      </w:r>
      <w:r w:rsidR="00916EBE" w:rsidRPr="00C4139A">
        <w:rPr>
          <w:rFonts w:cs="Times New Roman"/>
          <w:szCs w:val="28"/>
          <w:lang w:val="it-IT"/>
        </w:rPr>
        <w:t xml:space="preserve"> Định kỳ </w:t>
      </w:r>
      <w:r w:rsidR="00E049FA" w:rsidRPr="00C4139A">
        <w:rPr>
          <w:rFonts w:cs="Times New Roman"/>
          <w:szCs w:val="28"/>
          <w:lang w:val="it-IT"/>
        </w:rPr>
        <w:t>0</w:t>
      </w:r>
      <w:r w:rsidR="00916EBE" w:rsidRPr="00C4139A">
        <w:rPr>
          <w:rFonts w:cs="Times New Roman"/>
          <w:szCs w:val="28"/>
          <w:lang w:val="it-IT"/>
        </w:rPr>
        <w:t>2 tuần báo cáo tiến độ thực hiện các dự án đầu tư công về Sở Kế hoạch và Đầu tư để tổng hợ</w:t>
      </w:r>
      <w:r w:rsidR="000F29D5" w:rsidRPr="00C4139A">
        <w:rPr>
          <w:rFonts w:cs="Times New Roman"/>
          <w:szCs w:val="28"/>
          <w:lang w:val="it-IT"/>
        </w:rPr>
        <w:t>p báo cáo Ủy ban nhân dân</w:t>
      </w:r>
      <w:r w:rsidR="00916EBE" w:rsidRPr="00C4139A">
        <w:rPr>
          <w:rFonts w:cs="Times New Roman"/>
          <w:szCs w:val="28"/>
          <w:lang w:val="it-IT"/>
        </w:rPr>
        <w:t xml:space="preserve"> tỉ</w:t>
      </w:r>
      <w:r w:rsidR="00E049FA" w:rsidRPr="00C4139A">
        <w:rPr>
          <w:rFonts w:cs="Times New Roman"/>
          <w:szCs w:val="28"/>
          <w:lang w:val="it-IT"/>
        </w:rPr>
        <w:t>nh.</w:t>
      </w:r>
    </w:p>
    <w:p w14:paraId="1ADC4EB3" w14:textId="5A0DE880" w:rsidR="00916EBE" w:rsidRPr="00C4139A" w:rsidRDefault="00825E14" w:rsidP="006F3551">
      <w:pPr>
        <w:spacing w:before="120" w:after="120" w:line="252" w:lineRule="auto"/>
        <w:ind w:firstLine="709"/>
        <w:jc w:val="both"/>
        <w:rPr>
          <w:rFonts w:cs="Times New Roman"/>
          <w:szCs w:val="28"/>
          <w:lang w:val="it-IT"/>
        </w:rPr>
      </w:pPr>
      <w:r w:rsidRPr="00C4139A">
        <w:rPr>
          <w:rFonts w:cs="Times New Roman"/>
          <w:szCs w:val="28"/>
          <w:lang w:val="it-IT"/>
        </w:rPr>
        <w:t xml:space="preserve">d) </w:t>
      </w:r>
      <w:r w:rsidR="00916EBE" w:rsidRPr="00C4139A">
        <w:rPr>
          <w:rFonts w:cs="Times New Roman"/>
          <w:szCs w:val="28"/>
          <w:lang w:val="it-IT"/>
        </w:rPr>
        <w:t xml:space="preserve">Thực hiện báo cáo giám sát đánh giá đầu </w:t>
      </w:r>
      <w:r w:rsidR="00916EBE" w:rsidRPr="00C4770E">
        <w:rPr>
          <w:rFonts w:cs="Times New Roman"/>
          <w:szCs w:val="28"/>
          <w:lang w:val="it-IT"/>
        </w:rPr>
        <w:t>tư h</w:t>
      </w:r>
      <w:r w:rsidR="00C4770E" w:rsidRPr="00C4770E">
        <w:rPr>
          <w:rFonts w:cs="Times New Roman"/>
          <w:szCs w:val="28"/>
          <w:lang w:val="it-IT"/>
        </w:rPr>
        <w:t>ằ</w:t>
      </w:r>
      <w:r w:rsidR="00916EBE" w:rsidRPr="00C4770E">
        <w:rPr>
          <w:rFonts w:cs="Times New Roman"/>
          <w:szCs w:val="28"/>
          <w:lang w:val="it-IT"/>
        </w:rPr>
        <w:t>ng</w:t>
      </w:r>
      <w:r w:rsidR="00916EBE" w:rsidRPr="00C4139A">
        <w:rPr>
          <w:rFonts w:cs="Times New Roman"/>
          <w:szCs w:val="28"/>
          <w:lang w:val="it-IT"/>
        </w:rPr>
        <w:t xml:space="preserve"> tháng, quý, năm theo quy định hiện hành.</w:t>
      </w:r>
    </w:p>
    <w:p w14:paraId="49C4882B" w14:textId="38096248" w:rsidR="00563838" w:rsidRPr="00C4139A" w:rsidRDefault="00DE2E55" w:rsidP="006F3551">
      <w:pPr>
        <w:pStyle w:val="NormalWeb"/>
        <w:shd w:val="clear" w:color="auto" w:fill="FFFFFF"/>
        <w:spacing w:before="120" w:beforeAutospacing="0" w:after="120" w:afterAutospacing="0" w:line="252" w:lineRule="auto"/>
        <w:ind w:firstLine="709"/>
        <w:jc w:val="both"/>
        <w:rPr>
          <w:bCs/>
          <w:sz w:val="28"/>
          <w:szCs w:val="28"/>
          <w:lang w:val="vi-VN"/>
        </w:rPr>
      </w:pPr>
      <w:r w:rsidRPr="00C4139A">
        <w:rPr>
          <w:bCs/>
          <w:sz w:val="28"/>
          <w:szCs w:val="28"/>
          <w:lang w:val="it-IT"/>
        </w:rPr>
        <w:t xml:space="preserve">2. </w:t>
      </w:r>
      <w:r w:rsidR="00563838" w:rsidRPr="00C4139A">
        <w:rPr>
          <w:bCs/>
          <w:sz w:val="28"/>
          <w:szCs w:val="28"/>
          <w:lang w:val="vi-VN"/>
        </w:rPr>
        <w:t>Sở Kế hoạch và Đầu tư</w:t>
      </w:r>
    </w:p>
    <w:p w14:paraId="250BA262" w14:textId="248A674D" w:rsidR="00563838" w:rsidRPr="00C4139A" w:rsidRDefault="00563838" w:rsidP="006F3551">
      <w:pPr>
        <w:pStyle w:val="NormalWeb"/>
        <w:shd w:val="clear" w:color="auto" w:fill="FFFFFF"/>
        <w:spacing w:before="120" w:beforeAutospacing="0" w:after="120" w:afterAutospacing="0" w:line="252" w:lineRule="auto"/>
        <w:ind w:firstLine="709"/>
        <w:jc w:val="both"/>
        <w:rPr>
          <w:sz w:val="28"/>
          <w:szCs w:val="28"/>
          <w:lang w:val="vi-VN"/>
        </w:rPr>
      </w:pPr>
      <w:r w:rsidRPr="00C4139A">
        <w:rPr>
          <w:sz w:val="28"/>
          <w:szCs w:val="28"/>
          <w:lang w:val="vi-VN"/>
        </w:rPr>
        <w:t xml:space="preserve">Tham mưu Ủy ban nhân dân tỉnh kế hoạch huy động, bố trí các nguồn vốn ngân sách </w:t>
      </w:r>
      <w:r w:rsidRPr="00C4770E">
        <w:rPr>
          <w:sz w:val="28"/>
          <w:szCs w:val="28"/>
          <w:lang w:val="vi-VN"/>
        </w:rPr>
        <w:t>h</w:t>
      </w:r>
      <w:r w:rsidR="00C4770E" w:rsidRPr="00C4770E">
        <w:rPr>
          <w:sz w:val="28"/>
          <w:szCs w:val="28"/>
        </w:rPr>
        <w:t>ằ</w:t>
      </w:r>
      <w:r w:rsidRPr="00C4770E">
        <w:rPr>
          <w:sz w:val="28"/>
          <w:szCs w:val="28"/>
          <w:lang w:val="vi-VN"/>
        </w:rPr>
        <w:t>ng</w:t>
      </w:r>
      <w:r w:rsidRPr="00C4139A">
        <w:rPr>
          <w:sz w:val="28"/>
          <w:szCs w:val="28"/>
          <w:lang w:val="vi-VN"/>
        </w:rPr>
        <w:t xml:space="preserve"> năm, trung hạn và nguồn vốn khác để đầu tư phát triển hệ thống kết cấu hạ tầng kỹ thuật và hạ tầng xã hội tại các </w:t>
      </w:r>
      <w:r w:rsidRPr="00C4139A">
        <w:rPr>
          <w:sz w:val="28"/>
          <w:szCs w:val="28"/>
          <w:lang w:val="nl-NL"/>
        </w:rPr>
        <w:t>Khu công nghiệp</w:t>
      </w:r>
      <w:r w:rsidRPr="00C4139A">
        <w:rPr>
          <w:sz w:val="28"/>
          <w:szCs w:val="28"/>
          <w:lang w:val="vi-VN"/>
        </w:rPr>
        <w:t>.</w:t>
      </w:r>
    </w:p>
    <w:p w14:paraId="28A923E6" w14:textId="4C8EE31E" w:rsidR="00956AA8" w:rsidRPr="00C4139A" w:rsidRDefault="00956AA8" w:rsidP="006F3551">
      <w:pPr>
        <w:pStyle w:val="NormalWeb"/>
        <w:shd w:val="clear" w:color="auto" w:fill="FFFFFF"/>
        <w:spacing w:before="120" w:beforeAutospacing="0" w:after="120" w:afterAutospacing="0" w:line="252" w:lineRule="auto"/>
        <w:ind w:firstLine="709"/>
        <w:jc w:val="both"/>
        <w:rPr>
          <w:bCs/>
          <w:sz w:val="28"/>
          <w:szCs w:val="28"/>
          <w:lang w:val="vi-VN"/>
        </w:rPr>
      </w:pPr>
      <w:bookmarkStart w:id="10" w:name="dieu_8"/>
      <w:r w:rsidRPr="00C4139A">
        <w:rPr>
          <w:bCs/>
          <w:sz w:val="28"/>
          <w:szCs w:val="28"/>
          <w:lang w:val="vi-VN"/>
        </w:rPr>
        <w:t>3. Sở Tài chính</w:t>
      </w:r>
      <w:bookmarkEnd w:id="10"/>
    </w:p>
    <w:p w14:paraId="3B5F2EDC" w14:textId="77777777" w:rsidR="0018586C" w:rsidRPr="00C4139A" w:rsidRDefault="0018586C" w:rsidP="006F3551">
      <w:pPr>
        <w:pStyle w:val="NormalWeb"/>
        <w:shd w:val="clear" w:color="auto" w:fill="FFFFFF"/>
        <w:spacing w:before="120" w:beforeAutospacing="0" w:after="120" w:afterAutospacing="0" w:line="252" w:lineRule="auto"/>
        <w:ind w:firstLine="709"/>
        <w:jc w:val="both"/>
        <w:rPr>
          <w:sz w:val="28"/>
          <w:szCs w:val="28"/>
          <w:shd w:val="clear" w:color="auto" w:fill="FFFFFF"/>
        </w:rPr>
      </w:pPr>
      <w:r w:rsidRPr="00C4139A">
        <w:rPr>
          <w:sz w:val="28"/>
          <w:szCs w:val="28"/>
          <w:shd w:val="clear" w:color="auto" w:fill="FFFFFF"/>
          <w:lang w:val="vi-VN"/>
        </w:rPr>
        <w:t>Thực hiện thủ tục ghi thu, khấu trừ tiền thuê đất; cấp kinh phí hoạt động xúc tiến đầu tư; quyết toán vốn đầu tư công nguồn ngân sách nhà nước theo năm ngân sách và quyết toán vốn đầu tư dự án hoàn thành theo quy định.</w:t>
      </w:r>
    </w:p>
    <w:p w14:paraId="09BBB99C" w14:textId="5B52A031" w:rsidR="00563838" w:rsidRPr="00C4139A" w:rsidRDefault="00563838" w:rsidP="006F3551">
      <w:pPr>
        <w:pStyle w:val="NormalWeb"/>
        <w:shd w:val="clear" w:color="auto" w:fill="FFFFFF"/>
        <w:spacing w:before="120" w:beforeAutospacing="0" w:after="120" w:afterAutospacing="0" w:line="252" w:lineRule="auto"/>
        <w:ind w:firstLine="709"/>
        <w:jc w:val="both"/>
        <w:rPr>
          <w:b/>
          <w:sz w:val="28"/>
          <w:szCs w:val="28"/>
          <w:lang w:val="it-IT"/>
        </w:rPr>
      </w:pPr>
      <w:r w:rsidRPr="00C4139A">
        <w:rPr>
          <w:b/>
          <w:sz w:val="28"/>
          <w:szCs w:val="28"/>
          <w:lang w:val="it-IT"/>
        </w:rPr>
        <w:lastRenderedPageBreak/>
        <w:t>Điều 1</w:t>
      </w:r>
      <w:r w:rsidR="0059526E" w:rsidRPr="00C4139A">
        <w:rPr>
          <w:b/>
          <w:sz w:val="28"/>
          <w:szCs w:val="28"/>
          <w:lang w:val="it-IT"/>
        </w:rPr>
        <w:t>7. Thi đua</w:t>
      </w:r>
      <w:r w:rsidR="00212148" w:rsidRPr="00C4139A">
        <w:rPr>
          <w:b/>
          <w:sz w:val="28"/>
          <w:szCs w:val="28"/>
          <w:lang w:val="it-IT"/>
        </w:rPr>
        <w:t>,</w:t>
      </w:r>
      <w:r w:rsidR="0059526E" w:rsidRPr="00C4139A">
        <w:rPr>
          <w:b/>
          <w:sz w:val="28"/>
          <w:szCs w:val="28"/>
          <w:lang w:val="it-IT"/>
        </w:rPr>
        <w:t xml:space="preserve"> khen thưởng</w:t>
      </w:r>
      <w:r w:rsidRPr="00C4139A">
        <w:rPr>
          <w:b/>
          <w:sz w:val="28"/>
          <w:szCs w:val="28"/>
          <w:lang w:val="it-IT"/>
        </w:rPr>
        <w:t xml:space="preserve"> </w:t>
      </w:r>
    </w:p>
    <w:p w14:paraId="51B39D1B" w14:textId="4D7901D4" w:rsidR="00563838" w:rsidRPr="00C4139A" w:rsidRDefault="00DE2E55" w:rsidP="006F3551">
      <w:pPr>
        <w:pStyle w:val="NormalWeb"/>
        <w:shd w:val="clear" w:color="auto" w:fill="FFFFFF"/>
        <w:spacing w:before="120" w:beforeAutospacing="0" w:after="120" w:afterAutospacing="0" w:line="252" w:lineRule="auto"/>
        <w:ind w:firstLine="709"/>
        <w:jc w:val="both"/>
        <w:rPr>
          <w:sz w:val="28"/>
          <w:szCs w:val="28"/>
          <w:lang w:val="it-IT"/>
        </w:rPr>
      </w:pPr>
      <w:r w:rsidRPr="00C4139A">
        <w:rPr>
          <w:sz w:val="28"/>
          <w:szCs w:val="28"/>
          <w:lang w:val="it-IT"/>
        </w:rPr>
        <w:t xml:space="preserve">1. </w:t>
      </w:r>
      <w:r w:rsidR="00563838" w:rsidRPr="00C4139A">
        <w:rPr>
          <w:sz w:val="28"/>
          <w:szCs w:val="28"/>
          <w:lang w:val="it-IT"/>
        </w:rPr>
        <w:t xml:space="preserve">Ban Quản lý </w:t>
      </w:r>
    </w:p>
    <w:p w14:paraId="3491D83E" w14:textId="2701C3A8" w:rsidR="00563838" w:rsidRPr="00C4139A" w:rsidRDefault="00563838" w:rsidP="006F3551">
      <w:pPr>
        <w:pStyle w:val="NormalWeb"/>
        <w:shd w:val="clear" w:color="auto" w:fill="FFFFFF"/>
        <w:spacing w:before="120" w:beforeAutospacing="0" w:after="120" w:afterAutospacing="0" w:line="252" w:lineRule="auto"/>
        <w:ind w:firstLine="709"/>
        <w:jc w:val="both"/>
        <w:rPr>
          <w:sz w:val="28"/>
          <w:szCs w:val="28"/>
          <w:lang w:val="it-IT"/>
        </w:rPr>
      </w:pPr>
      <w:r w:rsidRPr="00C4139A">
        <w:rPr>
          <w:sz w:val="28"/>
          <w:szCs w:val="28"/>
          <w:lang w:val="it-IT"/>
        </w:rPr>
        <w:t xml:space="preserve">Phối hợp với Ban Thi đua khen thưởng tỉnh tổ </w:t>
      </w:r>
      <w:r w:rsidRPr="00C4139A">
        <w:rPr>
          <w:spacing w:val="-6"/>
          <w:sz w:val="28"/>
          <w:szCs w:val="28"/>
          <w:lang w:val="it-IT"/>
        </w:rPr>
        <w:t>chức phong trào thi đua và khen thưởng cho doanh nghiệp trong Khu công nghiệp</w:t>
      </w:r>
      <w:r w:rsidRPr="00C4139A">
        <w:rPr>
          <w:sz w:val="28"/>
          <w:szCs w:val="28"/>
          <w:lang w:val="it-IT"/>
        </w:rPr>
        <w:t>.</w:t>
      </w:r>
    </w:p>
    <w:p w14:paraId="5C05CFD6" w14:textId="55618499" w:rsidR="00052C3B" w:rsidRPr="00C4139A" w:rsidRDefault="00DE2E55" w:rsidP="006F3551">
      <w:pPr>
        <w:pStyle w:val="NormalWeb"/>
        <w:shd w:val="clear" w:color="auto" w:fill="FFFFFF"/>
        <w:spacing w:before="120" w:beforeAutospacing="0" w:after="120" w:afterAutospacing="0" w:line="252" w:lineRule="auto"/>
        <w:ind w:firstLine="709"/>
        <w:jc w:val="both"/>
        <w:rPr>
          <w:sz w:val="28"/>
          <w:szCs w:val="28"/>
          <w:lang w:val="it-IT"/>
        </w:rPr>
      </w:pPr>
      <w:r w:rsidRPr="00C4139A">
        <w:rPr>
          <w:bCs/>
          <w:sz w:val="28"/>
          <w:szCs w:val="28"/>
          <w:lang w:val="it-IT"/>
        </w:rPr>
        <w:t xml:space="preserve">2. </w:t>
      </w:r>
      <w:r w:rsidR="00052C3B" w:rsidRPr="00C4139A">
        <w:rPr>
          <w:bCs/>
          <w:sz w:val="28"/>
          <w:szCs w:val="28"/>
          <w:lang w:val="it-IT"/>
        </w:rPr>
        <w:t>Sở Nội vụ</w:t>
      </w:r>
      <w:r w:rsidR="00052C3B" w:rsidRPr="00C4139A">
        <w:rPr>
          <w:sz w:val="28"/>
          <w:szCs w:val="28"/>
          <w:lang w:val="it-IT"/>
        </w:rPr>
        <w:t xml:space="preserve"> </w:t>
      </w:r>
    </w:p>
    <w:p w14:paraId="0EEEE788" w14:textId="3A14CFD5" w:rsidR="00DE2E55" w:rsidRPr="00C4139A" w:rsidRDefault="00052C3B" w:rsidP="006F3551">
      <w:pPr>
        <w:spacing w:before="120" w:after="120" w:line="252" w:lineRule="auto"/>
        <w:ind w:firstLine="709"/>
        <w:jc w:val="both"/>
        <w:rPr>
          <w:rFonts w:cs="Times New Roman"/>
          <w:szCs w:val="28"/>
          <w:lang w:val="it-IT"/>
        </w:rPr>
      </w:pPr>
      <w:r w:rsidRPr="00C4139A">
        <w:rPr>
          <w:rFonts w:cs="Times New Roman"/>
          <w:szCs w:val="28"/>
          <w:lang w:val="it-IT"/>
        </w:rPr>
        <w:t>Phối hợp Ban Quản lý tổ chứ</w:t>
      </w:r>
      <w:r w:rsidR="00212148" w:rsidRPr="00C4139A">
        <w:rPr>
          <w:rFonts w:cs="Times New Roman"/>
          <w:szCs w:val="28"/>
          <w:lang w:val="it-IT"/>
        </w:rPr>
        <w:t>c phong trào thi đua,</w:t>
      </w:r>
      <w:r w:rsidRPr="00C4139A">
        <w:rPr>
          <w:rFonts w:cs="Times New Roman"/>
          <w:szCs w:val="28"/>
          <w:lang w:val="it-IT"/>
        </w:rPr>
        <w:t xml:space="preserve"> khen thưởng cho doanh nghiệp trong Khu công nghiệp.</w:t>
      </w:r>
    </w:p>
    <w:p w14:paraId="6ADBD2CE" w14:textId="77777777" w:rsidR="008F11EF" w:rsidRPr="00C4139A" w:rsidRDefault="008F11EF" w:rsidP="006F3551">
      <w:pPr>
        <w:pStyle w:val="NormalWeb"/>
        <w:shd w:val="clear" w:color="auto" w:fill="FFFFFF"/>
        <w:spacing w:before="120" w:beforeAutospacing="0" w:after="120" w:afterAutospacing="0" w:line="252" w:lineRule="auto"/>
        <w:ind w:firstLine="709"/>
        <w:jc w:val="both"/>
        <w:rPr>
          <w:bCs/>
          <w:sz w:val="28"/>
          <w:szCs w:val="28"/>
          <w:lang w:val="vi-VN"/>
        </w:rPr>
      </w:pPr>
      <w:r w:rsidRPr="00C4139A">
        <w:rPr>
          <w:bCs/>
          <w:sz w:val="28"/>
          <w:szCs w:val="28"/>
          <w:lang w:val="it-IT"/>
        </w:rPr>
        <w:t xml:space="preserve">3. </w:t>
      </w:r>
      <w:r w:rsidRPr="00C4139A">
        <w:rPr>
          <w:bCs/>
          <w:sz w:val="28"/>
          <w:szCs w:val="28"/>
          <w:lang w:val="vi-VN"/>
        </w:rPr>
        <w:t>Sở Kế hoạch và Đầu tư</w:t>
      </w:r>
    </w:p>
    <w:p w14:paraId="3C8E6B63" w14:textId="2BA94407" w:rsidR="005E7172" w:rsidRPr="00C4139A" w:rsidRDefault="008F11EF" w:rsidP="006F3551">
      <w:pPr>
        <w:pStyle w:val="NormalWeb"/>
        <w:shd w:val="clear" w:color="auto" w:fill="FFFFFF"/>
        <w:spacing w:before="120" w:beforeAutospacing="0" w:after="120" w:afterAutospacing="0" w:line="252" w:lineRule="auto"/>
        <w:ind w:firstLine="709"/>
        <w:jc w:val="both"/>
        <w:rPr>
          <w:b/>
          <w:szCs w:val="28"/>
          <w:lang w:val="it-IT"/>
        </w:rPr>
      </w:pPr>
      <w:r w:rsidRPr="00C4139A">
        <w:rPr>
          <w:sz w:val="28"/>
          <w:szCs w:val="28"/>
          <w:lang w:val="nl-NL"/>
        </w:rPr>
        <w:t>Phối hợp với Ban Quản lý, Sở Nội vụ và các đơn vị có liên quan rà soát, tham mưu thực hiện công tác thi đua</w:t>
      </w:r>
      <w:r w:rsidR="00212148" w:rsidRPr="00C4139A">
        <w:rPr>
          <w:sz w:val="28"/>
          <w:szCs w:val="28"/>
          <w:lang w:val="nl-NL"/>
        </w:rPr>
        <w:t>,</w:t>
      </w:r>
      <w:r w:rsidRPr="00C4139A">
        <w:rPr>
          <w:sz w:val="28"/>
          <w:szCs w:val="28"/>
          <w:lang w:val="nl-NL"/>
        </w:rPr>
        <w:t xml:space="preserve"> khen thưởng đối với các doanh nghiệp trong Khu công nghiệp.</w:t>
      </w:r>
    </w:p>
    <w:p w14:paraId="1901E6B2" w14:textId="090FD133" w:rsidR="00563838" w:rsidRPr="00C4139A" w:rsidRDefault="00563838" w:rsidP="006F3551">
      <w:pPr>
        <w:spacing w:before="120" w:after="120" w:line="252" w:lineRule="auto"/>
        <w:ind w:firstLine="709"/>
        <w:jc w:val="both"/>
        <w:rPr>
          <w:b/>
          <w:szCs w:val="28"/>
          <w:lang w:val="it-IT"/>
        </w:rPr>
      </w:pPr>
      <w:r w:rsidRPr="00C4139A">
        <w:rPr>
          <w:b/>
          <w:szCs w:val="28"/>
          <w:lang w:val="it-IT"/>
        </w:rPr>
        <w:t>Điều 1</w:t>
      </w:r>
      <w:r w:rsidR="0059526E" w:rsidRPr="00C4139A">
        <w:rPr>
          <w:b/>
          <w:szCs w:val="28"/>
          <w:lang w:val="it-IT"/>
        </w:rPr>
        <w:t>8</w:t>
      </w:r>
      <w:r w:rsidRPr="00C4139A">
        <w:rPr>
          <w:b/>
          <w:szCs w:val="28"/>
          <w:lang w:val="it-IT"/>
        </w:rPr>
        <w:t>. Tiếp nhận và trả kết quả thủ tụ</w:t>
      </w:r>
      <w:r w:rsidR="0059526E" w:rsidRPr="00C4139A">
        <w:rPr>
          <w:b/>
          <w:szCs w:val="28"/>
          <w:lang w:val="it-IT"/>
        </w:rPr>
        <w:t>c hành chính liên thông</w:t>
      </w:r>
    </w:p>
    <w:p w14:paraId="10418968" w14:textId="4104BCCA" w:rsidR="00563838" w:rsidRPr="00C4139A" w:rsidRDefault="00DE2E55" w:rsidP="006F3551">
      <w:pPr>
        <w:pStyle w:val="NormalWeb"/>
        <w:shd w:val="clear" w:color="auto" w:fill="FFFFFF"/>
        <w:spacing w:before="120" w:beforeAutospacing="0" w:after="120" w:afterAutospacing="0" w:line="252" w:lineRule="auto"/>
        <w:ind w:firstLine="709"/>
        <w:jc w:val="both"/>
        <w:rPr>
          <w:sz w:val="28"/>
          <w:szCs w:val="28"/>
          <w:lang w:val="it-IT"/>
        </w:rPr>
      </w:pPr>
      <w:r w:rsidRPr="00C4139A">
        <w:rPr>
          <w:sz w:val="28"/>
          <w:szCs w:val="28"/>
          <w:lang w:val="it-IT"/>
        </w:rPr>
        <w:t xml:space="preserve">1. </w:t>
      </w:r>
      <w:r w:rsidR="00563838" w:rsidRPr="00C4139A">
        <w:rPr>
          <w:sz w:val="28"/>
          <w:szCs w:val="28"/>
          <w:lang w:val="it-IT"/>
        </w:rPr>
        <w:t xml:space="preserve">Ban Quản lý </w:t>
      </w:r>
    </w:p>
    <w:p w14:paraId="56B0571B" w14:textId="378E32D1" w:rsidR="00FD422D" w:rsidRPr="00C4139A" w:rsidRDefault="00563838" w:rsidP="006F3551">
      <w:pPr>
        <w:pStyle w:val="NormalWeb"/>
        <w:shd w:val="clear" w:color="auto" w:fill="FFFFFF"/>
        <w:spacing w:before="120" w:beforeAutospacing="0" w:after="120" w:afterAutospacing="0" w:line="252" w:lineRule="auto"/>
        <w:ind w:firstLine="709"/>
        <w:jc w:val="both"/>
        <w:rPr>
          <w:bCs/>
          <w:sz w:val="28"/>
          <w:szCs w:val="28"/>
          <w:lang w:val="it-IT"/>
        </w:rPr>
      </w:pPr>
      <w:r w:rsidRPr="00C4139A">
        <w:rPr>
          <w:sz w:val="28"/>
          <w:szCs w:val="28"/>
          <w:lang w:val="it-IT"/>
        </w:rPr>
        <w:t xml:space="preserve">Chủ trì phối hợp với Sở Tài nguyên và Môi trường, Sở Xây dựng, </w:t>
      </w:r>
      <w:r w:rsidR="001C1593" w:rsidRPr="00C4139A">
        <w:rPr>
          <w:sz w:val="28"/>
          <w:szCs w:val="28"/>
          <w:lang w:val="it-IT"/>
        </w:rPr>
        <w:t xml:space="preserve">Cục Thuế tỉnh, </w:t>
      </w:r>
      <w:r w:rsidRPr="00C4139A">
        <w:rPr>
          <w:sz w:val="28"/>
          <w:szCs w:val="28"/>
          <w:lang w:val="it-IT"/>
        </w:rPr>
        <w:t xml:space="preserve">Ủy ban nhân dân </w:t>
      </w:r>
      <w:r w:rsidR="002708F2" w:rsidRPr="00C4139A">
        <w:rPr>
          <w:sz w:val="28"/>
          <w:szCs w:val="28"/>
          <w:lang w:val="it-IT"/>
        </w:rPr>
        <w:t xml:space="preserve">cấp </w:t>
      </w:r>
      <w:r w:rsidRPr="00C4139A">
        <w:rPr>
          <w:sz w:val="28"/>
          <w:szCs w:val="28"/>
          <w:lang w:val="it-IT"/>
        </w:rPr>
        <w:t xml:space="preserve">huyện và các đơn vị có liên quan </w:t>
      </w:r>
      <w:r w:rsidR="001C1593" w:rsidRPr="00C4139A">
        <w:rPr>
          <w:sz w:val="28"/>
          <w:szCs w:val="28"/>
          <w:lang w:val="it-IT"/>
        </w:rPr>
        <w:t xml:space="preserve">thường xuyên rà soát, điều chỉnh, bổ sung, </w:t>
      </w:r>
      <w:r w:rsidRPr="00C4139A">
        <w:rPr>
          <w:sz w:val="28"/>
          <w:szCs w:val="28"/>
          <w:lang w:val="it-IT"/>
        </w:rPr>
        <w:t>giải quyết các thủ tục hành chính liên thông cho các doanh nghiệp trong Khu công nghiệp theo quy định của Ủy ban nhân dân tỉnh.</w:t>
      </w:r>
    </w:p>
    <w:p w14:paraId="2C885DE6" w14:textId="33F4F038" w:rsidR="00563838" w:rsidRPr="00C4139A" w:rsidRDefault="00DE2E55" w:rsidP="006F3551">
      <w:pPr>
        <w:pStyle w:val="NormalWeb"/>
        <w:shd w:val="clear" w:color="auto" w:fill="FFFFFF"/>
        <w:spacing w:before="120" w:beforeAutospacing="0" w:after="120" w:afterAutospacing="0" w:line="252" w:lineRule="auto"/>
        <w:ind w:firstLine="709"/>
        <w:jc w:val="both"/>
        <w:rPr>
          <w:bCs/>
          <w:sz w:val="28"/>
          <w:szCs w:val="28"/>
          <w:lang w:val="it-IT"/>
        </w:rPr>
      </w:pPr>
      <w:r w:rsidRPr="00C4139A">
        <w:rPr>
          <w:bCs/>
          <w:sz w:val="28"/>
          <w:szCs w:val="28"/>
          <w:lang w:val="it-IT"/>
        </w:rPr>
        <w:t xml:space="preserve">2. </w:t>
      </w:r>
      <w:r w:rsidR="001C1593" w:rsidRPr="00C4139A">
        <w:rPr>
          <w:bCs/>
          <w:sz w:val="28"/>
          <w:szCs w:val="28"/>
          <w:lang w:val="it-IT"/>
        </w:rPr>
        <w:t>Các sở, ngành, địa phương</w:t>
      </w:r>
    </w:p>
    <w:p w14:paraId="2B0E0A8C" w14:textId="760DCECF" w:rsidR="006F3551" w:rsidRPr="00C4139A" w:rsidRDefault="001C1593" w:rsidP="006F3551">
      <w:pPr>
        <w:pStyle w:val="NormalWeb"/>
        <w:shd w:val="clear" w:color="auto" w:fill="FFFFFF"/>
        <w:spacing w:before="120" w:beforeAutospacing="0" w:after="120" w:afterAutospacing="0" w:line="252" w:lineRule="auto"/>
        <w:ind w:firstLine="709"/>
        <w:jc w:val="both"/>
        <w:rPr>
          <w:bCs/>
          <w:sz w:val="28"/>
          <w:szCs w:val="28"/>
          <w:lang w:val="it-IT"/>
        </w:rPr>
      </w:pPr>
      <w:bookmarkStart w:id="11" w:name="chuong_4"/>
      <w:r w:rsidRPr="00C4139A">
        <w:rPr>
          <w:bCs/>
          <w:sz w:val="28"/>
          <w:szCs w:val="28"/>
          <w:lang w:val="it-IT"/>
        </w:rPr>
        <w:t>Phối hợp Ban Quản lý thực hiện đúng quy trình giải quyết thủ tục hành chính liên thông theo đúng quy định.</w:t>
      </w:r>
    </w:p>
    <w:p w14:paraId="06A4AF14" w14:textId="668DFAE4" w:rsidR="002201CC" w:rsidRPr="00C4139A" w:rsidRDefault="002201CC" w:rsidP="000F572E">
      <w:pPr>
        <w:pStyle w:val="NormalWeb"/>
        <w:shd w:val="clear" w:color="auto" w:fill="FFFFFF"/>
        <w:spacing w:before="0" w:beforeAutospacing="0" w:after="0" w:afterAutospacing="0"/>
        <w:jc w:val="center"/>
        <w:rPr>
          <w:sz w:val="28"/>
          <w:szCs w:val="28"/>
          <w:lang w:val="it-IT"/>
        </w:rPr>
      </w:pPr>
      <w:r w:rsidRPr="00C4139A">
        <w:rPr>
          <w:b/>
          <w:bCs/>
          <w:sz w:val="28"/>
          <w:szCs w:val="28"/>
          <w:lang w:val="it-IT"/>
        </w:rPr>
        <w:t>Chương I</w:t>
      </w:r>
      <w:bookmarkEnd w:id="11"/>
      <w:r w:rsidR="006F77A4" w:rsidRPr="00C4139A">
        <w:rPr>
          <w:b/>
          <w:bCs/>
          <w:sz w:val="28"/>
          <w:szCs w:val="28"/>
          <w:lang w:val="it-IT"/>
        </w:rPr>
        <w:t>II</w:t>
      </w:r>
    </w:p>
    <w:p w14:paraId="76DD3C4C" w14:textId="77777777" w:rsidR="002201CC" w:rsidRPr="00C4139A" w:rsidRDefault="002201CC" w:rsidP="000F572E">
      <w:pPr>
        <w:pStyle w:val="NormalWeb"/>
        <w:shd w:val="clear" w:color="auto" w:fill="FFFFFF"/>
        <w:spacing w:before="0" w:beforeAutospacing="0" w:after="0" w:afterAutospacing="0"/>
        <w:jc w:val="center"/>
        <w:rPr>
          <w:b/>
          <w:bCs/>
          <w:sz w:val="28"/>
          <w:szCs w:val="28"/>
          <w:lang w:val="it-IT"/>
        </w:rPr>
      </w:pPr>
      <w:bookmarkStart w:id="12" w:name="chuong_4_name"/>
      <w:r w:rsidRPr="00C4139A">
        <w:rPr>
          <w:b/>
          <w:bCs/>
          <w:sz w:val="28"/>
          <w:szCs w:val="28"/>
          <w:lang w:val="it-IT"/>
        </w:rPr>
        <w:t>TỔ CHỨC THỰC HIỆN</w:t>
      </w:r>
      <w:bookmarkEnd w:id="12"/>
    </w:p>
    <w:p w14:paraId="7E2776D4" w14:textId="4DE9BAA8" w:rsidR="00F03AA3" w:rsidRPr="00C4139A" w:rsidRDefault="00F03AA3" w:rsidP="00B66D2F">
      <w:pPr>
        <w:spacing w:before="120" w:after="120" w:line="240" w:lineRule="auto"/>
        <w:ind w:firstLine="709"/>
        <w:jc w:val="both"/>
        <w:rPr>
          <w:rFonts w:cs="Times New Roman"/>
          <w:b/>
          <w:szCs w:val="28"/>
          <w:lang w:val="nl-NL"/>
        </w:rPr>
      </w:pPr>
      <w:bookmarkStart w:id="13" w:name="dieu_25"/>
      <w:r w:rsidRPr="00C4139A">
        <w:rPr>
          <w:rFonts w:cs="Times New Roman"/>
          <w:b/>
          <w:szCs w:val="28"/>
          <w:lang w:val="nl-NL"/>
        </w:rPr>
        <w:t xml:space="preserve">Điều </w:t>
      </w:r>
      <w:r w:rsidR="00DE2E55" w:rsidRPr="00C4139A">
        <w:rPr>
          <w:rFonts w:cs="Times New Roman"/>
          <w:b/>
          <w:szCs w:val="28"/>
          <w:lang w:val="nl-NL"/>
        </w:rPr>
        <w:t>1</w:t>
      </w:r>
      <w:r w:rsidR="0059526E" w:rsidRPr="00C4139A">
        <w:rPr>
          <w:rFonts w:cs="Times New Roman"/>
          <w:b/>
          <w:szCs w:val="28"/>
          <w:lang w:val="nl-NL"/>
        </w:rPr>
        <w:t>9</w:t>
      </w:r>
      <w:r w:rsidRPr="00C4139A">
        <w:rPr>
          <w:rFonts w:cs="Times New Roman"/>
          <w:b/>
          <w:szCs w:val="28"/>
          <w:lang w:val="nl-NL"/>
        </w:rPr>
        <w:t>. Chế độ thông tin, báo cáo</w:t>
      </w:r>
    </w:p>
    <w:p w14:paraId="4B068EC3" w14:textId="24357CFF" w:rsidR="006F77A4" w:rsidRPr="00C4139A" w:rsidRDefault="006F77A4" w:rsidP="00B66D2F">
      <w:pPr>
        <w:pStyle w:val="NormalWeb"/>
        <w:shd w:val="clear" w:color="auto" w:fill="FFFFFF"/>
        <w:spacing w:before="120" w:beforeAutospacing="0" w:after="120" w:afterAutospacing="0"/>
        <w:ind w:firstLine="709"/>
        <w:jc w:val="both"/>
        <w:rPr>
          <w:sz w:val="28"/>
          <w:szCs w:val="28"/>
          <w:lang w:val="nl-NL"/>
        </w:rPr>
      </w:pPr>
      <w:r w:rsidRPr="00C4139A">
        <w:rPr>
          <w:sz w:val="28"/>
          <w:szCs w:val="28"/>
          <w:lang w:val="nl-NL"/>
        </w:rPr>
        <w:t>Định kỳ h</w:t>
      </w:r>
      <w:r w:rsidR="00CD4117">
        <w:rPr>
          <w:sz w:val="28"/>
          <w:szCs w:val="28"/>
          <w:lang w:val="nl-NL"/>
        </w:rPr>
        <w:t>ằ</w:t>
      </w:r>
      <w:r w:rsidRPr="00C4139A">
        <w:rPr>
          <w:sz w:val="28"/>
          <w:szCs w:val="28"/>
          <w:lang w:val="nl-NL"/>
        </w:rPr>
        <w:t xml:space="preserve">ng năm, </w:t>
      </w:r>
      <w:r w:rsidRPr="005B4DDE">
        <w:rPr>
          <w:sz w:val="28"/>
          <w:szCs w:val="28"/>
          <w:lang w:val="nl-NL"/>
        </w:rPr>
        <w:t>các sở, ngành và địa phương có liên quan báo c</w:t>
      </w:r>
      <w:r w:rsidRPr="00C4139A">
        <w:rPr>
          <w:sz w:val="28"/>
          <w:szCs w:val="28"/>
          <w:lang w:val="nl-NL"/>
        </w:rPr>
        <w:t xml:space="preserve">áo kết quả thực hiện </w:t>
      </w:r>
      <w:r w:rsidR="000F572E" w:rsidRPr="00C4139A">
        <w:rPr>
          <w:sz w:val="28"/>
          <w:szCs w:val="28"/>
          <w:lang w:val="nl-NL"/>
        </w:rPr>
        <w:t xml:space="preserve">Quy </w:t>
      </w:r>
      <w:r w:rsidRPr="00C4139A">
        <w:rPr>
          <w:sz w:val="28"/>
          <w:szCs w:val="28"/>
          <w:lang w:val="nl-NL"/>
        </w:rPr>
        <w:t>chế phối hợp của năm trước gửi v</w:t>
      </w:r>
      <w:r w:rsidR="005D4F84" w:rsidRPr="00C4139A">
        <w:rPr>
          <w:sz w:val="28"/>
          <w:szCs w:val="28"/>
          <w:lang w:val="nl-NL"/>
        </w:rPr>
        <w:t xml:space="preserve">ề Ban Quản lý chậm nhất ngày </w:t>
      </w:r>
      <w:r w:rsidR="00572705" w:rsidRPr="00C4139A">
        <w:rPr>
          <w:sz w:val="28"/>
          <w:szCs w:val="28"/>
          <w:lang w:val="nl-NL"/>
        </w:rPr>
        <w:t>15</w:t>
      </w:r>
      <w:r w:rsidR="005D4F84" w:rsidRPr="00C4139A">
        <w:rPr>
          <w:sz w:val="28"/>
          <w:szCs w:val="28"/>
          <w:lang w:val="nl-NL"/>
        </w:rPr>
        <w:t xml:space="preserve"> tháng </w:t>
      </w:r>
      <w:r w:rsidRPr="00C4139A">
        <w:rPr>
          <w:sz w:val="28"/>
          <w:szCs w:val="28"/>
          <w:lang w:val="nl-NL"/>
        </w:rPr>
        <w:t>01 của năm sau</w:t>
      </w:r>
      <w:r w:rsidR="000F572E" w:rsidRPr="00C4139A">
        <w:rPr>
          <w:sz w:val="28"/>
          <w:szCs w:val="28"/>
          <w:lang w:val="nl-NL"/>
        </w:rPr>
        <w:t xml:space="preserve">; </w:t>
      </w:r>
      <w:r w:rsidRPr="00C4139A">
        <w:rPr>
          <w:sz w:val="28"/>
          <w:szCs w:val="28"/>
          <w:lang w:val="nl-NL"/>
        </w:rPr>
        <w:t>Ba</w:t>
      </w:r>
      <w:r w:rsidR="00263B3F" w:rsidRPr="00C4139A">
        <w:rPr>
          <w:sz w:val="28"/>
          <w:szCs w:val="28"/>
          <w:lang w:val="nl-NL"/>
        </w:rPr>
        <w:t>n Quản lý tổ</w:t>
      </w:r>
      <w:r w:rsidR="000F572E" w:rsidRPr="00C4139A">
        <w:rPr>
          <w:sz w:val="28"/>
          <w:szCs w:val="28"/>
          <w:lang w:val="nl-NL"/>
        </w:rPr>
        <w:t>ng hợp, báo cáo Ủy ban nhân dân</w:t>
      </w:r>
      <w:r w:rsidRPr="00C4139A">
        <w:rPr>
          <w:sz w:val="28"/>
          <w:szCs w:val="28"/>
          <w:lang w:val="nl-NL"/>
        </w:rPr>
        <w:t xml:space="preserve"> tỉnh tình hìn</w:t>
      </w:r>
      <w:r w:rsidR="000F572E" w:rsidRPr="00C4139A">
        <w:rPr>
          <w:sz w:val="28"/>
          <w:szCs w:val="28"/>
          <w:lang w:val="nl-NL"/>
        </w:rPr>
        <w:t xml:space="preserve">h thực hiện Quy chế này </w:t>
      </w:r>
      <w:r w:rsidRPr="00C4139A">
        <w:rPr>
          <w:sz w:val="28"/>
          <w:szCs w:val="28"/>
          <w:lang w:val="nl-NL"/>
        </w:rPr>
        <w:t>chậm nhất ngày 30</w:t>
      </w:r>
      <w:r w:rsidR="005D4F84" w:rsidRPr="00C4139A">
        <w:rPr>
          <w:sz w:val="28"/>
          <w:szCs w:val="28"/>
          <w:lang w:val="nl-NL"/>
        </w:rPr>
        <w:t xml:space="preserve"> tháng </w:t>
      </w:r>
      <w:r w:rsidRPr="00C4139A">
        <w:rPr>
          <w:sz w:val="28"/>
          <w:szCs w:val="28"/>
          <w:lang w:val="nl-NL"/>
        </w:rPr>
        <w:t>01</w:t>
      </w:r>
      <w:r w:rsidR="009C444E" w:rsidRPr="00C4139A">
        <w:rPr>
          <w:sz w:val="28"/>
          <w:szCs w:val="28"/>
          <w:lang w:val="nl-NL"/>
        </w:rPr>
        <w:t xml:space="preserve"> h</w:t>
      </w:r>
      <w:r w:rsidR="00CD4117">
        <w:rPr>
          <w:sz w:val="28"/>
          <w:szCs w:val="28"/>
          <w:lang w:val="nl-NL"/>
        </w:rPr>
        <w:t>ằ</w:t>
      </w:r>
      <w:r w:rsidR="009C444E" w:rsidRPr="00C4139A">
        <w:rPr>
          <w:sz w:val="28"/>
          <w:szCs w:val="28"/>
          <w:lang w:val="nl-NL"/>
        </w:rPr>
        <w:t>ng năm</w:t>
      </w:r>
      <w:r w:rsidRPr="00C4139A">
        <w:rPr>
          <w:sz w:val="28"/>
          <w:szCs w:val="28"/>
          <w:lang w:val="nl-NL"/>
        </w:rPr>
        <w:t>.</w:t>
      </w:r>
    </w:p>
    <w:p w14:paraId="559FB078" w14:textId="68AC6FE2" w:rsidR="002201CC" w:rsidRPr="00C4139A" w:rsidRDefault="0080761B" w:rsidP="006F3551">
      <w:pPr>
        <w:pStyle w:val="NormalWeb"/>
        <w:shd w:val="clear" w:color="auto" w:fill="FFFFFF"/>
        <w:spacing w:before="120" w:beforeAutospacing="0" w:after="120" w:afterAutospacing="0"/>
        <w:ind w:firstLine="709"/>
        <w:jc w:val="both"/>
        <w:rPr>
          <w:sz w:val="28"/>
          <w:szCs w:val="28"/>
          <w:lang w:val="it-IT"/>
        </w:rPr>
      </w:pPr>
      <w:r w:rsidRPr="00C4139A">
        <w:rPr>
          <w:b/>
          <w:bCs/>
          <w:sz w:val="28"/>
          <w:szCs w:val="28"/>
          <w:lang w:val="it-IT"/>
        </w:rPr>
        <w:t xml:space="preserve">Điều </w:t>
      </w:r>
      <w:r w:rsidR="0059526E" w:rsidRPr="00C4139A">
        <w:rPr>
          <w:b/>
          <w:bCs/>
          <w:sz w:val="28"/>
          <w:szCs w:val="28"/>
          <w:lang w:val="it-IT"/>
        </w:rPr>
        <w:t>20</w:t>
      </w:r>
      <w:r w:rsidR="002201CC" w:rsidRPr="00C4139A">
        <w:rPr>
          <w:b/>
          <w:bCs/>
          <w:sz w:val="28"/>
          <w:szCs w:val="28"/>
          <w:lang w:val="it-IT"/>
        </w:rPr>
        <w:t>. Điều khoản thi hành</w:t>
      </w:r>
      <w:bookmarkEnd w:id="13"/>
      <w:r w:rsidR="00690FAE" w:rsidRPr="00C4139A">
        <w:rPr>
          <w:b/>
          <w:bCs/>
          <w:sz w:val="28"/>
          <w:szCs w:val="28"/>
          <w:lang w:val="it-IT"/>
        </w:rPr>
        <w:t xml:space="preserve"> </w:t>
      </w:r>
    </w:p>
    <w:p w14:paraId="6A41DF6E" w14:textId="67CCF0C2" w:rsidR="00FD4A8D" w:rsidRPr="004A3A1A" w:rsidRDefault="002A771E" w:rsidP="006F3551">
      <w:pPr>
        <w:pStyle w:val="NormalWeb"/>
        <w:shd w:val="clear" w:color="auto" w:fill="FFFFFF"/>
        <w:spacing w:before="120" w:beforeAutospacing="0" w:after="120" w:afterAutospacing="0"/>
        <w:ind w:firstLine="709"/>
        <w:jc w:val="both"/>
        <w:rPr>
          <w:color w:val="000000" w:themeColor="text1"/>
          <w:sz w:val="28"/>
          <w:szCs w:val="28"/>
          <w:lang w:val="it-IT"/>
        </w:rPr>
      </w:pPr>
      <w:r w:rsidRPr="004A3A1A">
        <w:rPr>
          <w:color w:val="000000" w:themeColor="text1"/>
          <w:sz w:val="28"/>
          <w:szCs w:val="28"/>
          <w:lang w:val="it-IT"/>
        </w:rPr>
        <w:t>1.</w:t>
      </w:r>
      <w:r w:rsidR="00486FEF" w:rsidRPr="004A3A1A">
        <w:rPr>
          <w:color w:val="000000" w:themeColor="text1"/>
          <w:sz w:val="28"/>
          <w:szCs w:val="28"/>
          <w:lang w:val="it-IT"/>
        </w:rPr>
        <w:t xml:space="preserve"> </w:t>
      </w:r>
      <w:r w:rsidR="00DF7004" w:rsidRPr="004A3A1A">
        <w:rPr>
          <w:color w:val="000000" w:themeColor="text1"/>
          <w:sz w:val="28"/>
          <w:szCs w:val="28"/>
          <w:lang w:val="it-IT"/>
        </w:rPr>
        <w:t>Ban Quản lý</w:t>
      </w:r>
      <w:r w:rsidR="00FD4A8D" w:rsidRPr="004A3A1A">
        <w:rPr>
          <w:color w:val="000000" w:themeColor="text1"/>
          <w:sz w:val="28"/>
          <w:szCs w:val="28"/>
          <w:lang w:val="it-IT"/>
        </w:rPr>
        <w:t xml:space="preserve"> là cơ quan đầu mối, chủ trì, phối hợp với </w:t>
      </w:r>
      <w:r w:rsidR="00FD50E0" w:rsidRPr="004A3A1A">
        <w:rPr>
          <w:color w:val="000000" w:themeColor="text1"/>
          <w:sz w:val="28"/>
          <w:szCs w:val="28"/>
          <w:lang w:val="nl-NL"/>
        </w:rPr>
        <w:t>các sở, ngành và địa phương có liên quan</w:t>
      </w:r>
      <w:r w:rsidR="00E47BFF" w:rsidRPr="004A3A1A">
        <w:rPr>
          <w:color w:val="000000" w:themeColor="text1"/>
          <w:sz w:val="28"/>
          <w:szCs w:val="28"/>
          <w:lang w:val="it-IT"/>
        </w:rPr>
        <w:t xml:space="preserve"> tổ chức thực hiện Q</w:t>
      </w:r>
      <w:r w:rsidR="006F77A4" w:rsidRPr="004A3A1A">
        <w:rPr>
          <w:color w:val="000000" w:themeColor="text1"/>
          <w:sz w:val="28"/>
          <w:szCs w:val="28"/>
          <w:lang w:val="it-IT"/>
        </w:rPr>
        <w:t>uy chế này</w:t>
      </w:r>
      <w:r w:rsidR="00FD4A8D" w:rsidRPr="004A3A1A">
        <w:rPr>
          <w:color w:val="000000" w:themeColor="text1"/>
          <w:sz w:val="28"/>
          <w:szCs w:val="28"/>
          <w:lang w:val="it-IT"/>
        </w:rPr>
        <w:t>; có trách nhiệm theo dõi, đôn đốc, giám sát việc thực hiện Quy chế này.</w:t>
      </w:r>
    </w:p>
    <w:p w14:paraId="7C4AC02F" w14:textId="542D92EA" w:rsidR="00486FEF" w:rsidRPr="004A3A1A" w:rsidRDefault="002A771E" w:rsidP="006F3551">
      <w:pPr>
        <w:spacing w:before="120" w:after="120" w:line="240" w:lineRule="auto"/>
        <w:ind w:firstLine="709"/>
        <w:jc w:val="both"/>
        <w:rPr>
          <w:color w:val="000000" w:themeColor="text1"/>
          <w:szCs w:val="28"/>
          <w:lang w:val="nl-NL"/>
        </w:rPr>
      </w:pPr>
      <w:r w:rsidRPr="004A3A1A">
        <w:rPr>
          <w:rFonts w:cs="Times New Roman"/>
          <w:bCs/>
          <w:color w:val="000000" w:themeColor="text1"/>
          <w:szCs w:val="28"/>
          <w:lang w:val="it-IT"/>
        </w:rPr>
        <w:t>2.</w:t>
      </w:r>
      <w:r w:rsidR="0060632D" w:rsidRPr="004A3A1A">
        <w:rPr>
          <w:rFonts w:cs="Times New Roman"/>
          <w:bCs/>
          <w:color w:val="000000" w:themeColor="text1"/>
          <w:szCs w:val="28"/>
          <w:lang w:val="it-IT"/>
        </w:rPr>
        <w:t xml:space="preserve"> </w:t>
      </w:r>
      <w:r w:rsidR="00DD2C9D" w:rsidRPr="004A3A1A">
        <w:rPr>
          <w:rFonts w:cs="Times New Roman"/>
          <w:bCs/>
          <w:color w:val="000000" w:themeColor="text1"/>
          <w:szCs w:val="28"/>
          <w:lang w:val="it-IT"/>
        </w:rPr>
        <w:t xml:space="preserve">Các sở, ngành và địa phương </w:t>
      </w:r>
      <w:r w:rsidR="00FD50E0" w:rsidRPr="004A3A1A">
        <w:rPr>
          <w:rFonts w:cs="Times New Roman"/>
          <w:bCs/>
          <w:color w:val="000000" w:themeColor="text1"/>
          <w:szCs w:val="28"/>
          <w:lang w:val="it-IT"/>
        </w:rPr>
        <w:t xml:space="preserve">có </w:t>
      </w:r>
      <w:r w:rsidR="005874CB" w:rsidRPr="004A3A1A">
        <w:rPr>
          <w:rFonts w:cs="Times New Roman"/>
          <w:bCs/>
          <w:color w:val="000000" w:themeColor="text1"/>
          <w:szCs w:val="28"/>
          <w:lang w:val="it-IT"/>
        </w:rPr>
        <w:t xml:space="preserve">liên quan </w:t>
      </w:r>
      <w:r w:rsidR="00DD2C9D" w:rsidRPr="004A3A1A">
        <w:rPr>
          <w:rFonts w:cs="Times New Roman"/>
          <w:bCs/>
          <w:color w:val="000000" w:themeColor="text1"/>
          <w:szCs w:val="28"/>
          <w:lang w:val="it-IT"/>
        </w:rPr>
        <w:t xml:space="preserve">có trách nhiệm phối hợp thực hiện tốt nhiệm vụ trong </w:t>
      </w:r>
      <w:r w:rsidR="005874CB" w:rsidRPr="004A3A1A">
        <w:rPr>
          <w:rFonts w:cs="Times New Roman"/>
          <w:bCs/>
          <w:color w:val="000000" w:themeColor="text1"/>
          <w:szCs w:val="28"/>
          <w:lang w:val="it-IT"/>
        </w:rPr>
        <w:t xml:space="preserve">Quy </w:t>
      </w:r>
      <w:r w:rsidR="00DD2C9D" w:rsidRPr="004A3A1A">
        <w:rPr>
          <w:rFonts w:cs="Times New Roman"/>
          <w:bCs/>
          <w:color w:val="000000" w:themeColor="text1"/>
          <w:szCs w:val="28"/>
          <w:lang w:val="it-IT"/>
        </w:rPr>
        <w:t>chế này</w:t>
      </w:r>
      <w:r w:rsidR="00486FEF" w:rsidRPr="004A3A1A">
        <w:rPr>
          <w:rFonts w:cs="Times New Roman"/>
          <w:bCs/>
          <w:color w:val="000000" w:themeColor="text1"/>
          <w:szCs w:val="28"/>
          <w:lang w:val="nl-NL"/>
        </w:rPr>
        <w:t>.</w:t>
      </w:r>
    </w:p>
    <w:p w14:paraId="7C25781E" w14:textId="77777777" w:rsidR="00041114" w:rsidRPr="00C4139A" w:rsidRDefault="002201CC" w:rsidP="006F3551">
      <w:pPr>
        <w:pStyle w:val="NormalWeb"/>
        <w:shd w:val="clear" w:color="auto" w:fill="FFFFFF"/>
        <w:spacing w:before="120" w:beforeAutospacing="0" w:after="120" w:afterAutospacing="0"/>
        <w:ind w:firstLine="709"/>
        <w:jc w:val="both"/>
        <w:rPr>
          <w:sz w:val="28"/>
          <w:szCs w:val="28"/>
          <w:lang w:val="it-IT"/>
        </w:rPr>
      </w:pPr>
      <w:r w:rsidRPr="00C4139A">
        <w:rPr>
          <w:sz w:val="28"/>
          <w:szCs w:val="28"/>
          <w:lang w:val="it-IT"/>
        </w:rPr>
        <w:t xml:space="preserve">Trong quá trình thực hiện, nếu phát sinh khó khăn, vướng mắc vượt thẩm quyền, các cơ quan, đơn vị báo cáo </w:t>
      </w:r>
      <w:r w:rsidR="00E47BFF" w:rsidRPr="00C4139A">
        <w:rPr>
          <w:sz w:val="28"/>
          <w:szCs w:val="28"/>
          <w:lang w:val="it-IT"/>
        </w:rPr>
        <w:t xml:space="preserve">về </w:t>
      </w:r>
      <w:r w:rsidRPr="00C4139A">
        <w:rPr>
          <w:sz w:val="28"/>
          <w:szCs w:val="28"/>
          <w:lang w:val="it-IT"/>
        </w:rPr>
        <w:t>Ban Quản</w:t>
      </w:r>
      <w:r w:rsidR="005C5AC7" w:rsidRPr="00C4139A">
        <w:rPr>
          <w:sz w:val="28"/>
          <w:szCs w:val="28"/>
          <w:lang w:val="it-IT"/>
        </w:rPr>
        <w:t xml:space="preserve"> lý</w:t>
      </w:r>
      <w:r w:rsidRPr="00C4139A">
        <w:rPr>
          <w:sz w:val="28"/>
          <w:szCs w:val="28"/>
          <w:lang w:val="it-IT"/>
        </w:rPr>
        <w:t xml:space="preserve"> </w:t>
      </w:r>
      <w:r w:rsidR="00263B3F" w:rsidRPr="00C4139A">
        <w:rPr>
          <w:sz w:val="28"/>
          <w:szCs w:val="28"/>
          <w:lang w:val="it-IT"/>
        </w:rPr>
        <w:t>để tổng hợp, trình Ủy ban nhân dân</w:t>
      </w:r>
      <w:r w:rsidRPr="00C4139A">
        <w:rPr>
          <w:sz w:val="28"/>
          <w:szCs w:val="28"/>
          <w:lang w:val="it-IT"/>
        </w:rPr>
        <w:t xml:space="preserve"> tỉnh xem xét sửa đổi, bổ sung cho phù hợp./.</w:t>
      </w:r>
    </w:p>
    <w:p w14:paraId="447E0C16" w14:textId="77777777" w:rsidR="005C5AC7" w:rsidRPr="00C4139A" w:rsidRDefault="005C5AC7" w:rsidP="00B66D2F">
      <w:pPr>
        <w:pStyle w:val="NormalWeb"/>
        <w:shd w:val="clear" w:color="auto" w:fill="FFFFFF"/>
        <w:spacing w:before="120" w:beforeAutospacing="0" w:after="120" w:afterAutospacing="0"/>
        <w:ind w:firstLine="709"/>
        <w:jc w:val="both"/>
        <w:rPr>
          <w:sz w:val="10"/>
          <w:szCs w:val="28"/>
          <w:lang w:val="it-IT"/>
        </w:rPr>
      </w:pPr>
    </w:p>
    <w:p w14:paraId="6257FCAD" w14:textId="77777777" w:rsidR="00100AEA" w:rsidRPr="00C4139A" w:rsidRDefault="00100AEA" w:rsidP="00AA0691">
      <w:pPr>
        <w:pStyle w:val="NormalWeb"/>
        <w:shd w:val="clear" w:color="auto" w:fill="FFFFFF"/>
        <w:spacing w:before="120" w:beforeAutospacing="0" w:after="0" w:afterAutospacing="0"/>
        <w:jc w:val="both"/>
        <w:rPr>
          <w:szCs w:val="28"/>
          <w:lang w:val="it-IT"/>
        </w:rPr>
      </w:pPr>
    </w:p>
    <w:sectPr w:rsidR="00100AEA" w:rsidRPr="00C4139A" w:rsidSect="006052F8">
      <w:headerReference w:type="default" r:id="rId8"/>
      <w:pgSz w:w="11907" w:h="16840" w:code="9"/>
      <w:pgMar w:top="964" w:right="1134" w:bottom="964"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7B1A" w14:textId="77777777" w:rsidR="00E6655D" w:rsidRDefault="00E6655D" w:rsidP="00DD3604">
      <w:pPr>
        <w:spacing w:after="0" w:line="240" w:lineRule="auto"/>
      </w:pPr>
      <w:r>
        <w:separator/>
      </w:r>
    </w:p>
  </w:endnote>
  <w:endnote w:type="continuationSeparator" w:id="0">
    <w:p w14:paraId="55D33389" w14:textId="77777777" w:rsidR="00E6655D" w:rsidRDefault="00E6655D" w:rsidP="00DD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F77CC" w14:textId="77777777" w:rsidR="00E6655D" w:rsidRDefault="00E6655D" w:rsidP="00DD3604">
      <w:pPr>
        <w:spacing w:after="0" w:line="240" w:lineRule="auto"/>
      </w:pPr>
      <w:r>
        <w:separator/>
      </w:r>
    </w:p>
  </w:footnote>
  <w:footnote w:type="continuationSeparator" w:id="0">
    <w:p w14:paraId="18309CA2" w14:textId="77777777" w:rsidR="00E6655D" w:rsidRDefault="00E6655D" w:rsidP="00DD3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770347533"/>
      <w:docPartObj>
        <w:docPartGallery w:val="Page Numbers (Top of Page)"/>
        <w:docPartUnique/>
      </w:docPartObj>
    </w:sdtPr>
    <w:sdtEndPr>
      <w:rPr>
        <w:noProof/>
        <w:sz w:val="26"/>
        <w:szCs w:val="26"/>
      </w:rPr>
    </w:sdtEndPr>
    <w:sdtContent>
      <w:p w14:paraId="64071D47" w14:textId="23913448" w:rsidR="00E06F9A" w:rsidRPr="00C3386F" w:rsidRDefault="00E06F9A">
        <w:pPr>
          <w:pStyle w:val="Header"/>
          <w:jc w:val="center"/>
          <w:rPr>
            <w:sz w:val="26"/>
            <w:szCs w:val="26"/>
          </w:rPr>
        </w:pPr>
        <w:r w:rsidRPr="00C3386F">
          <w:rPr>
            <w:sz w:val="26"/>
            <w:szCs w:val="26"/>
          </w:rPr>
          <w:fldChar w:fldCharType="begin"/>
        </w:r>
        <w:r w:rsidRPr="00C3386F">
          <w:rPr>
            <w:sz w:val="26"/>
            <w:szCs w:val="26"/>
          </w:rPr>
          <w:instrText xml:space="preserve"> PAGE   \* MERGEFORMAT </w:instrText>
        </w:r>
        <w:r w:rsidRPr="00C3386F">
          <w:rPr>
            <w:sz w:val="26"/>
            <w:szCs w:val="26"/>
          </w:rPr>
          <w:fldChar w:fldCharType="separate"/>
        </w:r>
        <w:r w:rsidR="00C32C6E">
          <w:rPr>
            <w:noProof/>
            <w:sz w:val="26"/>
            <w:szCs w:val="26"/>
          </w:rPr>
          <w:t>18</w:t>
        </w:r>
        <w:r w:rsidRPr="00C3386F">
          <w:rPr>
            <w:noProof/>
            <w:sz w:val="26"/>
            <w:szCs w:val="26"/>
          </w:rPr>
          <w:fldChar w:fldCharType="end"/>
        </w:r>
      </w:p>
    </w:sdtContent>
  </w:sdt>
  <w:p w14:paraId="7FFB23ED" w14:textId="77777777" w:rsidR="00E06F9A" w:rsidRPr="00DD3604" w:rsidRDefault="00E06F9A">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63160"/>
    <w:multiLevelType w:val="hybridMultilevel"/>
    <w:tmpl w:val="C99AA0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809DB"/>
    <w:multiLevelType w:val="hybridMultilevel"/>
    <w:tmpl w:val="71C6332C"/>
    <w:lvl w:ilvl="0" w:tplc="7F6250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13C1679"/>
    <w:multiLevelType w:val="hybridMultilevel"/>
    <w:tmpl w:val="42A29CB4"/>
    <w:lvl w:ilvl="0" w:tplc="E6C6E718">
      <w:start w:val="1"/>
      <w:numFmt w:val="decimal"/>
      <w:lvlText w:val="%1."/>
      <w:lvlJc w:val="left"/>
      <w:pPr>
        <w:ind w:left="1069" w:hanging="360"/>
      </w:pPr>
      <w:rPr>
        <w:rFonts w:cstheme="minorBid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531331663">
    <w:abstractNumId w:val="0"/>
  </w:num>
  <w:num w:numId="2" w16cid:durableId="1898399388">
    <w:abstractNumId w:val="1"/>
  </w:num>
  <w:num w:numId="3" w16cid:durableId="775903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CC"/>
    <w:rsid w:val="000002A3"/>
    <w:rsid w:val="000003AD"/>
    <w:rsid w:val="000004FE"/>
    <w:rsid w:val="00001550"/>
    <w:rsid w:val="00001863"/>
    <w:rsid w:val="00002D4E"/>
    <w:rsid w:val="000050F3"/>
    <w:rsid w:val="00006363"/>
    <w:rsid w:val="00006950"/>
    <w:rsid w:val="00007E8F"/>
    <w:rsid w:val="00007EFE"/>
    <w:rsid w:val="00011D2E"/>
    <w:rsid w:val="00011F59"/>
    <w:rsid w:val="000155C3"/>
    <w:rsid w:val="00015F98"/>
    <w:rsid w:val="00016D13"/>
    <w:rsid w:val="00020F07"/>
    <w:rsid w:val="0002248D"/>
    <w:rsid w:val="00022B9C"/>
    <w:rsid w:val="00025990"/>
    <w:rsid w:val="0002620E"/>
    <w:rsid w:val="00026C7A"/>
    <w:rsid w:val="00027C56"/>
    <w:rsid w:val="0003007A"/>
    <w:rsid w:val="000359FF"/>
    <w:rsid w:val="00036AC2"/>
    <w:rsid w:val="0003754C"/>
    <w:rsid w:val="00040522"/>
    <w:rsid w:val="00041114"/>
    <w:rsid w:val="000412EA"/>
    <w:rsid w:val="00041E7E"/>
    <w:rsid w:val="0004444C"/>
    <w:rsid w:val="0004508C"/>
    <w:rsid w:val="00045E01"/>
    <w:rsid w:val="00046B0F"/>
    <w:rsid w:val="0004713F"/>
    <w:rsid w:val="00052B31"/>
    <w:rsid w:val="00052C3B"/>
    <w:rsid w:val="00052C77"/>
    <w:rsid w:val="00053BE2"/>
    <w:rsid w:val="00054240"/>
    <w:rsid w:val="0005426C"/>
    <w:rsid w:val="0005429A"/>
    <w:rsid w:val="000543FA"/>
    <w:rsid w:val="0005798B"/>
    <w:rsid w:val="000640AB"/>
    <w:rsid w:val="00065482"/>
    <w:rsid w:val="0006572D"/>
    <w:rsid w:val="000668D1"/>
    <w:rsid w:val="00072554"/>
    <w:rsid w:val="00072664"/>
    <w:rsid w:val="00075407"/>
    <w:rsid w:val="00076CB2"/>
    <w:rsid w:val="00080256"/>
    <w:rsid w:val="00080389"/>
    <w:rsid w:val="00080B22"/>
    <w:rsid w:val="00080B41"/>
    <w:rsid w:val="00082BEC"/>
    <w:rsid w:val="000845CD"/>
    <w:rsid w:val="00084756"/>
    <w:rsid w:val="0008555B"/>
    <w:rsid w:val="00085CB4"/>
    <w:rsid w:val="000861A6"/>
    <w:rsid w:val="00086859"/>
    <w:rsid w:val="000937E5"/>
    <w:rsid w:val="00094630"/>
    <w:rsid w:val="00095338"/>
    <w:rsid w:val="00096735"/>
    <w:rsid w:val="00096AFC"/>
    <w:rsid w:val="000A2ECC"/>
    <w:rsid w:val="000A4FF4"/>
    <w:rsid w:val="000A5F4F"/>
    <w:rsid w:val="000A7B74"/>
    <w:rsid w:val="000A7E7C"/>
    <w:rsid w:val="000B01CA"/>
    <w:rsid w:val="000B0697"/>
    <w:rsid w:val="000B1162"/>
    <w:rsid w:val="000B1C95"/>
    <w:rsid w:val="000B4B3E"/>
    <w:rsid w:val="000B7890"/>
    <w:rsid w:val="000C0DC0"/>
    <w:rsid w:val="000C4678"/>
    <w:rsid w:val="000C4E97"/>
    <w:rsid w:val="000C651C"/>
    <w:rsid w:val="000C714F"/>
    <w:rsid w:val="000C7354"/>
    <w:rsid w:val="000D137A"/>
    <w:rsid w:val="000D1AE2"/>
    <w:rsid w:val="000D27EB"/>
    <w:rsid w:val="000D3189"/>
    <w:rsid w:val="000D4690"/>
    <w:rsid w:val="000D53CD"/>
    <w:rsid w:val="000D55F4"/>
    <w:rsid w:val="000D60A9"/>
    <w:rsid w:val="000D6404"/>
    <w:rsid w:val="000D6754"/>
    <w:rsid w:val="000D74AF"/>
    <w:rsid w:val="000E0401"/>
    <w:rsid w:val="000E04E2"/>
    <w:rsid w:val="000E07FF"/>
    <w:rsid w:val="000E4AEB"/>
    <w:rsid w:val="000E5B5E"/>
    <w:rsid w:val="000E6E80"/>
    <w:rsid w:val="000E6F2F"/>
    <w:rsid w:val="000E7964"/>
    <w:rsid w:val="000F0764"/>
    <w:rsid w:val="000F1A04"/>
    <w:rsid w:val="000F28F3"/>
    <w:rsid w:val="000F29D5"/>
    <w:rsid w:val="000F35AB"/>
    <w:rsid w:val="000F572E"/>
    <w:rsid w:val="000F610D"/>
    <w:rsid w:val="000F6467"/>
    <w:rsid w:val="000F667F"/>
    <w:rsid w:val="000F757A"/>
    <w:rsid w:val="000F7858"/>
    <w:rsid w:val="00100AEA"/>
    <w:rsid w:val="0010187E"/>
    <w:rsid w:val="00102EB8"/>
    <w:rsid w:val="00103448"/>
    <w:rsid w:val="00103F68"/>
    <w:rsid w:val="00104F74"/>
    <w:rsid w:val="00104FC8"/>
    <w:rsid w:val="00105020"/>
    <w:rsid w:val="00105951"/>
    <w:rsid w:val="00105C23"/>
    <w:rsid w:val="0010621D"/>
    <w:rsid w:val="0010795F"/>
    <w:rsid w:val="00111C6D"/>
    <w:rsid w:val="001121B0"/>
    <w:rsid w:val="0011525E"/>
    <w:rsid w:val="00121479"/>
    <w:rsid w:val="0012326F"/>
    <w:rsid w:val="001236DC"/>
    <w:rsid w:val="001237F4"/>
    <w:rsid w:val="001238D1"/>
    <w:rsid w:val="00124B81"/>
    <w:rsid w:val="00124EB0"/>
    <w:rsid w:val="00125079"/>
    <w:rsid w:val="0012530D"/>
    <w:rsid w:val="00125605"/>
    <w:rsid w:val="00126300"/>
    <w:rsid w:val="001277B0"/>
    <w:rsid w:val="00131395"/>
    <w:rsid w:val="00131B69"/>
    <w:rsid w:val="00131C41"/>
    <w:rsid w:val="00132A7B"/>
    <w:rsid w:val="00132CFF"/>
    <w:rsid w:val="0013623F"/>
    <w:rsid w:val="00136674"/>
    <w:rsid w:val="00136AEC"/>
    <w:rsid w:val="001400D8"/>
    <w:rsid w:val="00140552"/>
    <w:rsid w:val="00140588"/>
    <w:rsid w:val="001418D2"/>
    <w:rsid w:val="00143606"/>
    <w:rsid w:val="001447B5"/>
    <w:rsid w:val="00144CE7"/>
    <w:rsid w:val="00144F49"/>
    <w:rsid w:val="00145672"/>
    <w:rsid w:val="00146495"/>
    <w:rsid w:val="00147BDF"/>
    <w:rsid w:val="00150F2B"/>
    <w:rsid w:val="0015164F"/>
    <w:rsid w:val="00152763"/>
    <w:rsid w:val="00152934"/>
    <w:rsid w:val="00155668"/>
    <w:rsid w:val="00156406"/>
    <w:rsid w:val="001576C5"/>
    <w:rsid w:val="00157AF6"/>
    <w:rsid w:val="00157B83"/>
    <w:rsid w:val="00161420"/>
    <w:rsid w:val="00161C45"/>
    <w:rsid w:val="00165104"/>
    <w:rsid w:val="0016699D"/>
    <w:rsid w:val="0016735F"/>
    <w:rsid w:val="00167649"/>
    <w:rsid w:val="00170D86"/>
    <w:rsid w:val="00170F98"/>
    <w:rsid w:val="0017112F"/>
    <w:rsid w:val="001735BE"/>
    <w:rsid w:val="00173CA3"/>
    <w:rsid w:val="00173E23"/>
    <w:rsid w:val="00174798"/>
    <w:rsid w:val="00175626"/>
    <w:rsid w:val="00176798"/>
    <w:rsid w:val="00176C0B"/>
    <w:rsid w:val="00176E03"/>
    <w:rsid w:val="001778B4"/>
    <w:rsid w:val="00177C2D"/>
    <w:rsid w:val="0018096F"/>
    <w:rsid w:val="00180A3C"/>
    <w:rsid w:val="00180FFF"/>
    <w:rsid w:val="00181979"/>
    <w:rsid w:val="001821F8"/>
    <w:rsid w:val="00182309"/>
    <w:rsid w:val="00183081"/>
    <w:rsid w:val="00183B42"/>
    <w:rsid w:val="0018586C"/>
    <w:rsid w:val="00186183"/>
    <w:rsid w:val="00191680"/>
    <w:rsid w:val="00192AED"/>
    <w:rsid w:val="00192D04"/>
    <w:rsid w:val="00195F94"/>
    <w:rsid w:val="00196F32"/>
    <w:rsid w:val="0019738C"/>
    <w:rsid w:val="001A0CF1"/>
    <w:rsid w:val="001A0F2D"/>
    <w:rsid w:val="001A212E"/>
    <w:rsid w:val="001A5C19"/>
    <w:rsid w:val="001A5ECB"/>
    <w:rsid w:val="001B1E65"/>
    <w:rsid w:val="001B2867"/>
    <w:rsid w:val="001B2F94"/>
    <w:rsid w:val="001B3920"/>
    <w:rsid w:val="001B4495"/>
    <w:rsid w:val="001B5BDE"/>
    <w:rsid w:val="001B69AB"/>
    <w:rsid w:val="001B76B4"/>
    <w:rsid w:val="001C01C0"/>
    <w:rsid w:val="001C125C"/>
    <w:rsid w:val="001C1593"/>
    <w:rsid w:val="001C190D"/>
    <w:rsid w:val="001C1D96"/>
    <w:rsid w:val="001C446D"/>
    <w:rsid w:val="001C5B3D"/>
    <w:rsid w:val="001D17FF"/>
    <w:rsid w:val="001D19AC"/>
    <w:rsid w:val="001D19E9"/>
    <w:rsid w:val="001D5B4E"/>
    <w:rsid w:val="001D78A7"/>
    <w:rsid w:val="001D7BBE"/>
    <w:rsid w:val="001E055D"/>
    <w:rsid w:val="001E2244"/>
    <w:rsid w:val="001E2A6A"/>
    <w:rsid w:val="001E5D71"/>
    <w:rsid w:val="001E63D8"/>
    <w:rsid w:val="001E70A0"/>
    <w:rsid w:val="001E7727"/>
    <w:rsid w:val="001F027E"/>
    <w:rsid w:val="001F0699"/>
    <w:rsid w:val="001F0C7C"/>
    <w:rsid w:val="001F582D"/>
    <w:rsid w:val="001F61A1"/>
    <w:rsid w:val="001F75D0"/>
    <w:rsid w:val="002002CB"/>
    <w:rsid w:val="002018CD"/>
    <w:rsid w:val="00203D91"/>
    <w:rsid w:val="002051B2"/>
    <w:rsid w:val="002053AC"/>
    <w:rsid w:val="0020597F"/>
    <w:rsid w:val="002119C7"/>
    <w:rsid w:val="00212148"/>
    <w:rsid w:val="00212634"/>
    <w:rsid w:val="00213AD5"/>
    <w:rsid w:val="002145D3"/>
    <w:rsid w:val="00214797"/>
    <w:rsid w:val="002148FD"/>
    <w:rsid w:val="00215A59"/>
    <w:rsid w:val="00216318"/>
    <w:rsid w:val="00216C2D"/>
    <w:rsid w:val="002201CC"/>
    <w:rsid w:val="00220CD1"/>
    <w:rsid w:val="0022153D"/>
    <w:rsid w:val="00221B40"/>
    <w:rsid w:val="00222133"/>
    <w:rsid w:val="00224BD4"/>
    <w:rsid w:val="00224C79"/>
    <w:rsid w:val="00227C78"/>
    <w:rsid w:val="002300E3"/>
    <w:rsid w:val="00231F35"/>
    <w:rsid w:val="00232E98"/>
    <w:rsid w:val="00233DE5"/>
    <w:rsid w:val="00235C2D"/>
    <w:rsid w:val="002370CB"/>
    <w:rsid w:val="00240782"/>
    <w:rsid w:val="002429A7"/>
    <w:rsid w:val="002440B5"/>
    <w:rsid w:val="0024513A"/>
    <w:rsid w:val="0024607A"/>
    <w:rsid w:val="00250AFC"/>
    <w:rsid w:val="00250B9A"/>
    <w:rsid w:val="00255435"/>
    <w:rsid w:val="00257871"/>
    <w:rsid w:val="00261188"/>
    <w:rsid w:val="00263B3F"/>
    <w:rsid w:val="00266566"/>
    <w:rsid w:val="002708F2"/>
    <w:rsid w:val="00270F6C"/>
    <w:rsid w:val="002724A5"/>
    <w:rsid w:val="00272B4E"/>
    <w:rsid w:val="00274FE1"/>
    <w:rsid w:val="00275037"/>
    <w:rsid w:val="002752B1"/>
    <w:rsid w:val="00275B1F"/>
    <w:rsid w:val="00276758"/>
    <w:rsid w:val="00276EB2"/>
    <w:rsid w:val="002817F8"/>
    <w:rsid w:val="0028182E"/>
    <w:rsid w:val="002822BE"/>
    <w:rsid w:val="002828B4"/>
    <w:rsid w:val="00283E24"/>
    <w:rsid w:val="00286128"/>
    <w:rsid w:val="002917DB"/>
    <w:rsid w:val="00291B57"/>
    <w:rsid w:val="00291B66"/>
    <w:rsid w:val="00292E37"/>
    <w:rsid w:val="0029392D"/>
    <w:rsid w:val="00294250"/>
    <w:rsid w:val="0029511A"/>
    <w:rsid w:val="00296478"/>
    <w:rsid w:val="002971B0"/>
    <w:rsid w:val="00297987"/>
    <w:rsid w:val="002A0875"/>
    <w:rsid w:val="002A0A1D"/>
    <w:rsid w:val="002A1E3C"/>
    <w:rsid w:val="002A288F"/>
    <w:rsid w:val="002A32AE"/>
    <w:rsid w:val="002A35ED"/>
    <w:rsid w:val="002A3C6D"/>
    <w:rsid w:val="002A4827"/>
    <w:rsid w:val="002A4870"/>
    <w:rsid w:val="002A5A89"/>
    <w:rsid w:val="002A68BA"/>
    <w:rsid w:val="002A7000"/>
    <w:rsid w:val="002A771E"/>
    <w:rsid w:val="002B165F"/>
    <w:rsid w:val="002B30AB"/>
    <w:rsid w:val="002B536A"/>
    <w:rsid w:val="002B69E0"/>
    <w:rsid w:val="002B6F63"/>
    <w:rsid w:val="002C0EE5"/>
    <w:rsid w:val="002C1DED"/>
    <w:rsid w:val="002C3576"/>
    <w:rsid w:val="002C39F1"/>
    <w:rsid w:val="002C4BDA"/>
    <w:rsid w:val="002C5493"/>
    <w:rsid w:val="002C558B"/>
    <w:rsid w:val="002C64E1"/>
    <w:rsid w:val="002C6567"/>
    <w:rsid w:val="002D1C3E"/>
    <w:rsid w:val="002D2464"/>
    <w:rsid w:val="002D3EEE"/>
    <w:rsid w:val="002D5B52"/>
    <w:rsid w:val="002E0C46"/>
    <w:rsid w:val="002E0DEF"/>
    <w:rsid w:val="002E2607"/>
    <w:rsid w:val="002E2B75"/>
    <w:rsid w:val="002E5AD8"/>
    <w:rsid w:val="002E5E20"/>
    <w:rsid w:val="002E5E99"/>
    <w:rsid w:val="002E710D"/>
    <w:rsid w:val="002E7248"/>
    <w:rsid w:val="002E7F53"/>
    <w:rsid w:val="002F17AE"/>
    <w:rsid w:val="002F2CF3"/>
    <w:rsid w:val="002F3E91"/>
    <w:rsid w:val="002F4CB8"/>
    <w:rsid w:val="002F70E0"/>
    <w:rsid w:val="00301C66"/>
    <w:rsid w:val="00302784"/>
    <w:rsid w:val="00303294"/>
    <w:rsid w:val="0030354B"/>
    <w:rsid w:val="00306CFC"/>
    <w:rsid w:val="00306EEB"/>
    <w:rsid w:val="003079DB"/>
    <w:rsid w:val="00307AF1"/>
    <w:rsid w:val="00307F4C"/>
    <w:rsid w:val="003104EF"/>
    <w:rsid w:val="003113FE"/>
    <w:rsid w:val="003139D9"/>
    <w:rsid w:val="00313A0F"/>
    <w:rsid w:val="00313D60"/>
    <w:rsid w:val="00313E18"/>
    <w:rsid w:val="003148D8"/>
    <w:rsid w:val="00315908"/>
    <w:rsid w:val="00316AF8"/>
    <w:rsid w:val="00316E34"/>
    <w:rsid w:val="003177EE"/>
    <w:rsid w:val="003207D5"/>
    <w:rsid w:val="0032149F"/>
    <w:rsid w:val="00325A24"/>
    <w:rsid w:val="003266C4"/>
    <w:rsid w:val="0032680E"/>
    <w:rsid w:val="00327354"/>
    <w:rsid w:val="003310E7"/>
    <w:rsid w:val="0033153A"/>
    <w:rsid w:val="00331B26"/>
    <w:rsid w:val="00332177"/>
    <w:rsid w:val="003323F9"/>
    <w:rsid w:val="0033274E"/>
    <w:rsid w:val="003349D9"/>
    <w:rsid w:val="00334A82"/>
    <w:rsid w:val="00335508"/>
    <w:rsid w:val="0033736B"/>
    <w:rsid w:val="00340393"/>
    <w:rsid w:val="00341027"/>
    <w:rsid w:val="00341B3C"/>
    <w:rsid w:val="00341C34"/>
    <w:rsid w:val="00342EFC"/>
    <w:rsid w:val="0034353B"/>
    <w:rsid w:val="00343FA4"/>
    <w:rsid w:val="00350598"/>
    <w:rsid w:val="00351577"/>
    <w:rsid w:val="00351DEC"/>
    <w:rsid w:val="003533BE"/>
    <w:rsid w:val="00353EF3"/>
    <w:rsid w:val="00356D83"/>
    <w:rsid w:val="0036013B"/>
    <w:rsid w:val="00360F91"/>
    <w:rsid w:val="00361314"/>
    <w:rsid w:val="003613A7"/>
    <w:rsid w:val="00362329"/>
    <w:rsid w:val="00366FA8"/>
    <w:rsid w:val="00367060"/>
    <w:rsid w:val="0037027F"/>
    <w:rsid w:val="00370BBB"/>
    <w:rsid w:val="00371323"/>
    <w:rsid w:val="003716C7"/>
    <w:rsid w:val="00372563"/>
    <w:rsid w:val="003729B8"/>
    <w:rsid w:val="00372FBC"/>
    <w:rsid w:val="00373F98"/>
    <w:rsid w:val="00374567"/>
    <w:rsid w:val="00374774"/>
    <w:rsid w:val="00380FBB"/>
    <w:rsid w:val="00381F07"/>
    <w:rsid w:val="0038540D"/>
    <w:rsid w:val="00387194"/>
    <w:rsid w:val="00387A03"/>
    <w:rsid w:val="0039002C"/>
    <w:rsid w:val="0039153B"/>
    <w:rsid w:val="00391942"/>
    <w:rsid w:val="00392A5D"/>
    <w:rsid w:val="003932AA"/>
    <w:rsid w:val="00395DAD"/>
    <w:rsid w:val="003974EF"/>
    <w:rsid w:val="00397DB1"/>
    <w:rsid w:val="00397DFE"/>
    <w:rsid w:val="003A3480"/>
    <w:rsid w:val="003A5112"/>
    <w:rsid w:val="003A61C3"/>
    <w:rsid w:val="003A66C2"/>
    <w:rsid w:val="003B0DD6"/>
    <w:rsid w:val="003B1D71"/>
    <w:rsid w:val="003B291E"/>
    <w:rsid w:val="003B2FF1"/>
    <w:rsid w:val="003B3D9C"/>
    <w:rsid w:val="003B4033"/>
    <w:rsid w:val="003B50CA"/>
    <w:rsid w:val="003B50CB"/>
    <w:rsid w:val="003B57EF"/>
    <w:rsid w:val="003B711E"/>
    <w:rsid w:val="003C1516"/>
    <w:rsid w:val="003C265D"/>
    <w:rsid w:val="003C292A"/>
    <w:rsid w:val="003C3238"/>
    <w:rsid w:val="003C5F94"/>
    <w:rsid w:val="003C6478"/>
    <w:rsid w:val="003C658B"/>
    <w:rsid w:val="003C7143"/>
    <w:rsid w:val="003D01C3"/>
    <w:rsid w:val="003D17E2"/>
    <w:rsid w:val="003D2051"/>
    <w:rsid w:val="003D2377"/>
    <w:rsid w:val="003D321F"/>
    <w:rsid w:val="003D4830"/>
    <w:rsid w:val="003D49CF"/>
    <w:rsid w:val="003E0006"/>
    <w:rsid w:val="003E5490"/>
    <w:rsid w:val="003E5D44"/>
    <w:rsid w:val="003E707F"/>
    <w:rsid w:val="003E7A9A"/>
    <w:rsid w:val="003F02A0"/>
    <w:rsid w:val="003F080D"/>
    <w:rsid w:val="003F0E11"/>
    <w:rsid w:val="003F1D42"/>
    <w:rsid w:val="003F28C7"/>
    <w:rsid w:val="003F42B3"/>
    <w:rsid w:val="003F6665"/>
    <w:rsid w:val="003F6EE1"/>
    <w:rsid w:val="00400695"/>
    <w:rsid w:val="004021E5"/>
    <w:rsid w:val="00403105"/>
    <w:rsid w:val="00403379"/>
    <w:rsid w:val="0040447A"/>
    <w:rsid w:val="004052B8"/>
    <w:rsid w:val="00405493"/>
    <w:rsid w:val="0040648D"/>
    <w:rsid w:val="004076B8"/>
    <w:rsid w:val="004108CF"/>
    <w:rsid w:val="00412018"/>
    <w:rsid w:val="0041252C"/>
    <w:rsid w:val="004131AD"/>
    <w:rsid w:val="004135C1"/>
    <w:rsid w:val="00415502"/>
    <w:rsid w:val="00415D20"/>
    <w:rsid w:val="004165B7"/>
    <w:rsid w:val="00416B8E"/>
    <w:rsid w:val="00420101"/>
    <w:rsid w:val="0042012A"/>
    <w:rsid w:val="0042096A"/>
    <w:rsid w:val="004216DD"/>
    <w:rsid w:val="00425498"/>
    <w:rsid w:val="00425C1D"/>
    <w:rsid w:val="00426444"/>
    <w:rsid w:val="00426CE9"/>
    <w:rsid w:val="00427094"/>
    <w:rsid w:val="00427DE8"/>
    <w:rsid w:val="004303BF"/>
    <w:rsid w:val="004307FB"/>
    <w:rsid w:val="00432108"/>
    <w:rsid w:val="00436038"/>
    <w:rsid w:val="0043700D"/>
    <w:rsid w:val="00440798"/>
    <w:rsid w:val="004425E5"/>
    <w:rsid w:val="004425F4"/>
    <w:rsid w:val="004429FA"/>
    <w:rsid w:val="00444D82"/>
    <w:rsid w:val="00450350"/>
    <w:rsid w:val="0045172F"/>
    <w:rsid w:val="00452698"/>
    <w:rsid w:val="00453A02"/>
    <w:rsid w:val="004547B9"/>
    <w:rsid w:val="00461D76"/>
    <w:rsid w:val="00462782"/>
    <w:rsid w:val="00465413"/>
    <w:rsid w:val="004668C1"/>
    <w:rsid w:val="004672E3"/>
    <w:rsid w:val="0047319E"/>
    <w:rsid w:val="00473266"/>
    <w:rsid w:val="00473DDB"/>
    <w:rsid w:val="00475146"/>
    <w:rsid w:val="004758CD"/>
    <w:rsid w:val="00475C7A"/>
    <w:rsid w:val="0047673E"/>
    <w:rsid w:val="004844D0"/>
    <w:rsid w:val="00486CFC"/>
    <w:rsid w:val="00486FEF"/>
    <w:rsid w:val="00487305"/>
    <w:rsid w:val="004878E8"/>
    <w:rsid w:val="0049033A"/>
    <w:rsid w:val="004905CB"/>
    <w:rsid w:val="00496917"/>
    <w:rsid w:val="00497E83"/>
    <w:rsid w:val="004A02D4"/>
    <w:rsid w:val="004A0F51"/>
    <w:rsid w:val="004A0F7E"/>
    <w:rsid w:val="004A222A"/>
    <w:rsid w:val="004A3A1A"/>
    <w:rsid w:val="004A3CF6"/>
    <w:rsid w:val="004A6849"/>
    <w:rsid w:val="004A6FB1"/>
    <w:rsid w:val="004A7D42"/>
    <w:rsid w:val="004B0F4D"/>
    <w:rsid w:val="004B341C"/>
    <w:rsid w:val="004B3F77"/>
    <w:rsid w:val="004B56A2"/>
    <w:rsid w:val="004B6D4D"/>
    <w:rsid w:val="004B7CB6"/>
    <w:rsid w:val="004C01A3"/>
    <w:rsid w:val="004C1381"/>
    <w:rsid w:val="004C213B"/>
    <w:rsid w:val="004C2F64"/>
    <w:rsid w:val="004C3433"/>
    <w:rsid w:val="004C371B"/>
    <w:rsid w:val="004C4DD1"/>
    <w:rsid w:val="004C6097"/>
    <w:rsid w:val="004C6F37"/>
    <w:rsid w:val="004C7D2E"/>
    <w:rsid w:val="004C7F71"/>
    <w:rsid w:val="004D0BE4"/>
    <w:rsid w:val="004D1277"/>
    <w:rsid w:val="004D1EDC"/>
    <w:rsid w:val="004D3EE8"/>
    <w:rsid w:val="004D499A"/>
    <w:rsid w:val="004D6480"/>
    <w:rsid w:val="004D689B"/>
    <w:rsid w:val="004D7354"/>
    <w:rsid w:val="004D7913"/>
    <w:rsid w:val="004E0370"/>
    <w:rsid w:val="004E0F37"/>
    <w:rsid w:val="004E1829"/>
    <w:rsid w:val="004E2475"/>
    <w:rsid w:val="004E2670"/>
    <w:rsid w:val="004E2E8C"/>
    <w:rsid w:val="004E2F3F"/>
    <w:rsid w:val="004E4C31"/>
    <w:rsid w:val="004E57BD"/>
    <w:rsid w:val="004F3792"/>
    <w:rsid w:val="004F51C5"/>
    <w:rsid w:val="004F523E"/>
    <w:rsid w:val="004F7C82"/>
    <w:rsid w:val="005035AF"/>
    <w:rsid w:val="00511D54"/>
    <w:rsid w:val="00512684"/>
    <w:rsid w:val="005130D1"/>
    <w:rsid w:val="00513B72"/>
    <w:rsid w:val="00513C7F"/>
    <w:rsid w:val="0051526B"/>
    <w:rsid w:val="00516671"/>
    <w:rsid w:val="005172C4"/>
    <w:rsid w:val="0051773D"/>
    <w:rsid w:val="005179C8"/>
    <w:rsid w:val="00520E99"/>
    <w:rsid w:val="00523CB4"/>
    <w:rsid w:val="00531B73"/>
    <w:rsid w:val="00532D6A"/>
    <w:rsid w:val="0053545C"/>
    <w:rsid w:val="005355F0"/>
    <w:rsid w:val="00535A54"/>
    <w:rsid w:val="005400A5"/>
    <w:rsid w:val="00540EA1"/>
    <w:rsid w:val="00541227"/>
    <w:rsid w:val="005412FC"/>
    <w:rsid w:val="005413D9"/>
    <w:rsid w:val="0054264C"/>
    <w:rsid w:val="005445C0"/>
    <w:rsid w:val="00545FA0"/>
    <w:rsid w:val="00546F4F"/>
    <w:rsid w:val="00547C0C"/>
    <w:rsid w:val="0055078C"/>
    <w:rsid w:val="00550A99"/>
    <w:rsid w:val="00551324"/>
    <w:rsid w:val="00552C0C"/>
    <w:rsid w:val="00552E2A"/>
    <w:rsid w:val="0055443E"/>
    <w:rsid w:val="005561F0"/>
    <w:rsid w:val="005605B7"/>
    <w:rsid w:val="00561333"/>
    <w:rsid w:val="005618D5"/>
    <w:rsid w:val="00562107"/>
    <w:rsid w:val="0056271C"/>
    <w:rsid w:val="00563003"/>
    <w:rsid w:val="00563617"/>
    <w:rsid w:val="00563838"/>
    <w:rsid w:val="00563E94"/>
    <w:rsid w:val="005648FD"/>
    <w:rsid w:val="005652C4"/>
    <w:rsid w:val="00567754"/>
    <w:rsid w:val="0057056A"/>
    <w:rsid w:val="005705A7"/>
    <w:rsid w:val="005708E0"/>
    <w:rsid w:val="0057159D"/>
    <w:rsid w:val="00571D2E"/>
    <w:rsid w:val="00572705"/>
    <w:rsid w:val="005735A9"/>
    <w:rsid w:val="00575E27"/>
    <w:rsid w:val="005763A0"/>
    <w:rsid w:val="00576B14"/>
    <w:rsid w:val="00581730"/>
    <w:rsid w:val="00582788"/>
    <w:rsid w:val="00583187"/>
    <w:rsid w:val="005834DE"/>
    <w:rsid w:val="00583FEC"/>
    <w:rsid w:val="005840A3"/>
    <w:rsid w:val="00584818"/>
    <w:rsid w:val="00584A3E"/>
    <w:rsid w:val="005863EC"/>
    <w:rsid w:val="005874CB"/>
    <w:rsid w:val="005902A7"/>
    <w:rsid w:val="00591B84"/>
    <w:rsid w:val="00592109"/>
    <w:rsid w:val="00594DFB"/>
    <w:rsid w:val="0059526E"/>
    <w:rsid w:val="005952FC"/>
    <w:rsid w:val="005A0FA5"/>
    <w:rsid w:val="005A1154"/>
    <w:rsid w:val="005A43AE"/>
    <w:rsid w:val="005A5971"/>
    <w:rsid w:val="005B0B22"/>
    <w:rsid w:val="005B0E29"/>
    <w:rsid w:val="005B10BE"/>
    <w:rsid w:val="005B188E"/>
    <w:rsid w:val="005B1FCB"/>
    <w:rsid w:val="005B43D7"/>
    <w:rsid w:val="005B4DDE"/>
    <w:rsid w:val="005B50DF"/>
    <w:rsid w:val="005B59A4"/>
    <w:rsid w:val="005C0897"/>
    <w:rsid w:val="005C42F0"/>
    <w:rsid w:val="005C5AC7"/>
    <w:rsid w:val="005C5ACF"/>
    <w:rsid w:val="005C5FFB"/>
    <w:rsid w:val="005D12C8"/>
    <w:rsid w:val="005D4F84"/>
    <w:rsid w:val="005D54AC"/>
    <w:rsid w:val="005D6683"/>
    <w:rsid w:val="005D6B42"/>
    <w:rsid w:val="005D7129"/>
    <w:rsid w:val="005D71F7"/>
    <w:rsid w:val="005D7E5B"/>
    <w:rsid w:val="005E0AE1"/>
    <w:rsid w:val="005E0C6F"/>
    <w:rsid w:val="005E12F8"/>
    <w:rsid w:val="005E17A6"/>
    <w:rsid w:val="005E2062"/>
    <w:rsid w:val="005E2AF6"/>
    <w:rsid w:val="005E3223"/>
    <w:rsid w:val="005E5076"/>
    <w:rsid w:val="005E65C6"/>
    <w:rsid w:val="005E6A55"/>
    <w:rsid w:val="005E7172"/>
    <w:rsid w:val="005E79A5"/>
    <w:rsid w:val="005F2346"/>
    <w:rsid w:val="005F3ACE"/>
    <w:rsid w:val="005F3C3B"/>
    <w:rsid w:val="005F403F"/>
    <w:rsid w:val="005F49F6"/>
    <w:rsid w:val="005F6254"/>
    <w:rsid w:val="005F6A25"/>
    <w:rsid w:val="006012CD"/>
    <w:rsid w:val="006014A5"/>
    <w:rsid w:val="0060268C"/>
    <w:rsid w:val="00602F7D"/>
    <w:rsid w:val="00603A82"/>
    <w:rsid w:val="006052F8"/>
    <w:rsid w:val="00605FF5"/>
    <w:rsid w:val="0060609E"/>
    <w:rsid w:val="0060632D"/>
    <w:rsid w:val="006064E0"/>
    <w:rsid w:val="00610596"/>
    <w:rsid w:val="00612869"/>
    <w:rsid w:val="00615A2A"/>
    <w:rsid w:val="0061632D"/>
    <w:rsid w:val="00616A45"/>
    <w:rsid w:val="00617DB7"/>
    <w:rsid w:val="00620CEB"/>
    <w:rsid w:val="0062105D"/>
    <w:rsid w:val="00621124"/>
    <w:rsid w:val="006230EF"/>
    <w:rsid w:val="00623B74"/>
    <w:rsid w:val="0062408C"/>
    <w:rsid w:val="0062496E"/>
    <w:rsid w:val="00626B49"/>
    <w:rsid w:val="006303C3"/>
    <w:rsid w:val="00630C8F"/>
    <w:rsid w:val="00631670"/>
    <w:rsid w:val="00631E41"/>
    <w:rsid w:val="00632610"/>
    <w:rsid w:val="006339B2"/>
    <w:rsid w:val="00633C3A"/>
    <w:rsid w:val="00634667"/>
    <w:rsid w:val="00635687"/>
    <w:rsid w:val="0063630F"/>
    <w:rsid w:val="00640F0B"/>
    <w:rsid w:val="0064330F"/>
    <w:rsid w:val="00643556"/>
    <w:rsid w:val="00644602"/>
    <w:rsid w:val="00646756"/>
    <w:rsid w:val="006470A0"/>
    <w:rsid w:val="00650D10"/>
    <w:rsid w:val="006531C7"/>
    <w:rsid w:val="00654CDB"/>
    <w:rsid w:val="0066033E"/>
    <w:rsid w:val="00661C22"/>
    <w:rsid w:val="00667311"/>
    <w:rsid w:val="006701C6"/>
    <w:rsid w:val="00672EA2"/>
    <w:rsid w:val="00672FFE"/>
    <w:rsid w:val="00674067"/>
    <w:rsid w:val="00676450"/>
    <w:rsid w:val="006764B5"/>
    <w:rsid w:val="006779BC"/>
    <w:rsid w:val="00680D5B"/>
    <w:rsid w:val="006810BE"/>
    <w:rsid w:val="00682170"/>
    <w:rsid w:val="00682907"/>
    <w:rsid w:val="00684092"/>
    <w:rsid w:val="006846BB"/>
    <w:rsid w:val="006851AC"/>
    <w:rsid w:val="00685DB5"/>
    <w:rsid w:val="00685FB1"/>
    <w:rsid w:val="00687879"/>
    <w:rsid w:val="00687D99"/>
    <w:rsid w:val="00687FCF"/>
    <w:rsid w:val="00690FAE"/>
    <w:rsid w:val="00691C7A"/>
    <w:rsid w:val="00695542"/>
    <w:rsid w:val="00695CF4"/>
    <w:rsid w:val="00695F44"/>
    <w:rsid w:val="00696DD3"/>
    <w:rsid w:val="006A0201"/>
    <w:rsid w:val="006A0D54"/>
    <w:rsid w:val="006A2309"/>
    <w:rsid w:val="006A3583"/>
    <w:rsid w:val="006A7693"/>
    <w:rsid w:val="006B12DA"/>
    <w:rsid w:val="006B1D19"/>
    <w:rsid w:val="006B3726"/>
    <w:rsid w:val="006B46E0"/>
    <w:rsid w:val="006B56D0"/>
    <w:rsid w:val="006B78DB"/>
    <w:rsid w:val="006B7EC5"/>
    <w:rsid w:val="006C05FC"/>
    <w:rsid w:val="006C0656"/>
    <w:rsid w:val="006C24FA"/>
    <w:rsid w:val="006C2E28"/>
    <w:rsid w:val="006C4657"/>
    <w:rsid w:val="006C48A5"/>
    <w:rsid w:val="006C48E7"/>
    <w:rsid w:val="006C5292"/>
    <w:rsid w:val="006C75A3"/>
    <w:rsid w:val="006C7D52"/>
    <w:rsid w:val="006D2C72"/>
    <w:rsid w:val="006D2E25"/>
    <w:rsid w:val="006D4511"/>
    <w:rsid w:val="006D470C"/>
    <w:rsid w:val="006D504F"/>
    <w:rsid w:val="006D5848"/>
    <w:rsid w:val="006D5DE4"/>
    <w:rsid w:val="006E4DFF"/>
    <w:rsid w:val="006F0CDC"/>
    <w:rsid w:val="006F2348"/>
    <w:rsid w:val="006F3551"/>
    <w:rsid w:val="006F4BFB"/>
    <w:rsid w:val="006F4D45"/>
    <w:rsid w:val="006F5A18"/>
    <w:rsid w:val="006F77A4"/>
    <w:rsid w:val="006F7D2B"/>
    <w:rsid w:val="006F7E05"/>
    <w:rsid w:val="007008FA"/>
    <w:rsid w:val="00703B12"/>
    <w:rsid w:val="007051D3"/>
    <w:rsid w:val="00705F85"/>
    <w:rsid w:val="00707D7B"/>
    <w:rsid w:val="00710EA3"/>
    <w:rsid w:val="007125A4"/>
    <w:rsid w:val="007146C9"/>
    <w:rsid w:val="00715DA9"/>
    <w:rsid w:val="00716A40"/>
    <w:rsid w:val="00717450"/>
    <w:rsid w:val="00721DC8"/>
    <w:rsid w:val="00724461"/>
    <w:rsid w:val="007246AD"/>
    <w:rsid w:val="00724A2E"/>
    <w:rsid w:val="007250A1"/>
    <w:rsid w:val="00726760"/>
    <w:rsid w:val="0073201F"/>
    <w:rsid w:val="00733305"/>
    <w:rsid w:val="007336C7"/>
    <w:rsid w:val="00734E14"/>
    <w:rsid w:val="00735E76"/>
    <w:rsid w:val="0073726B"/>
    <w:rsid w:val="00737366"/>
    <w:rsid w:val="00737D7E"/>
    <w:rsid w:val="007403DB"/>
    <w:rsid w:val="0074138B"/>
    <w:rsid w:val="0074216A"/>
    <w:rsid w:val="00742C86"/>
    <w:rsid w:val="00742D4F"/>
    <w:rsid w:val="0074382D"/>
    <w:rsid w:val="00744F89"/>
    <w:rsid w:val="007465A4"/>
    <w:rsid w:val="00747333"/>
    <w:rsid w:val="007502C0"/>
    <w:rsid w:val="007515C5"/>
    <w:rsid w:val="00754340"/>
    <w:rsid w:val="007543CE"/>
    <w:rsid w:val="0075500B"/>
    <w:rsid w:val="007552C4"/>
    <w:rsid w:val="00755BE9"/>
    <w:rsid w:val="00760BBB"/>
    <w:rsid w:val="007616A2"/>
    <w:rsid w:val="00761A0B"/>
    <w:rsid w:val="00765D4B"/>
    <w:rsid w:val="00770B66"/>
    <w:rsid w:val="00770DD9"/>
    <w:rsid w:val="00772C15"/>
    <w:rsid w:val="00772E35"/>
    <w:rsid w:val="007741B4"/>
    <w:rsid w:val="007805D2"/>
    <w:rsid w:val="00780684"/>
    <w:rsid w:val="007813E7"/>
    <w:rsid w:val="007814A3"/>
    <w:rsid w:val="00781CBA"/>
    <w:rsid w:val="007827BE"/>
    <w:rsid w:val="00783455"/>
    <w:rsid w:val="0078533C"/>
    <w:rsid w:val="00785C94"/>
    <w:rsid w:val="007869AE"/>
    <w:rsid w:val="00787189"/>
    <w:rsid w:val="00790BE1"/>
    <w:rsid w:val="00793261"/>
    <w:rsid w:val="0079331D"/>
    <w:rsid w:val="007936B4"/>
    <w:rsid w:val="00794463"/>
    <w:rsid w:val="007946EE"/>
    <w:rsid w:val="00795FBF"/>
    <w:rsid w:val="00796382"/>
    <w:rsid w:val="00796EF7"/>
    <w:rsid w:val="0079744E"/>
    <w:rsid w:val="007977D2"/>
    <w:rsid w:val="007A01A7"/>
    <w:rsid w:val="007A05A6"/>
    <w:rsid w:val="007A28B1"/>
    <w:rsid w:val="007A3AE5"/>
    <w:rsid w:val="007A3D70"/>
    <w:rsid w:val="007A3DF2"/>
    <w:rsid w:val="007A4543"/>
    <w:rsid w:val="007A5ECC"/>
    <w:rsid w:val="007A6B18"/>
    <w:rsid w:val="007A73ED"/>
    <w:rsid w:val="007A7453"/>
    <w:rsid w:val="007B0C86"/>
    <w:rsid w:val="007B343D"/>
    <w:rsid w:val="007B51AA"/>
    <w:rsid w:val="007C019D"/>
    <w:rsid w:val="007C0A98"/>
    <w:rsid w:val="007C0CE7"/>
    <w:rsid w:val="007C170E"/>
    <w:rsid w:val="007C1841"/>
    <w:rsid w:val="007C1D41"/>
    <w:rsid w:val="007C253B"/>
    <w:rsid w:val="007C3038"/>
    <w:rsid w:val="007C45AD"/>
    <w:rsid w:val="007C515B"/>
    <w:rsid w:val="007C5C6F"/>
    <w:rsid w:val="007C7974"/>
    <w:rsid w:val="007D0054"/>
    <w:rsid w:val="007D0509"/>
    <w:rsid w:val="007D09F5"/>
    <w:rsid w:val="007D1823"/>
    <w:rsid w:val="007D22D3"/>
    <w:rsid w:val="007D249D"/>
    <w:rsid w:val="007D2C4A"/>
    <w:rsid w:val="007D39F7"/>
    <w:rsid w:val="007D411F"/>
    <w:rsid w:val="007D7698"/>
    <w:rsid w:val="007D7EE8"/>
    <w:rsid w:val="007E021D"/>
    <w:rsid w:val="007E0A63"/>
    <w:rsid w:val="007E0EC4"/>
    <w:rsid w:val="007E103F"/>
    <w:rsid w:val="007E27C5"/>
    <w:rsid w:val="007E2A3D"/>
    <w:rsid w:val="007E38F9"/>
    <w:rsid w:val="007E3A99"/>
    <w:rsid w:val="007E4015"/>
    <w:rsid w:val="007E681B"/>
    <w:rsid w:val="007F1102"/>
    <w:rsid w:val="007F1A0E"/>
    <w:rsid w:val="007F1F3C"/>
    <w:rsid w:val="007F30ED"/>
    <w:rsid w:val="007F362A"/>
    <w:rsid w:val="007F39B2"/>
    <w:rsid w:val="007F46DD"/>
    <w:rsid w:val="007F492B"/>
    <w:rsid w:val="007F6608"/>
    <w:rsid w:val="008013F8"/>
    <w:rsid w:val="008028F2"/>
    <w:rsid w:val="0080291F"/>
    <w:rsid w:val="00803742"/>
    <w:rsid w:val="008040CA"/>
    <w:rsid w:val="008044F0"/>
    <w:rsid w:val="00804AD5"/>
    <w:rsid w:val="00806A08"/>
    <w:rsid w:val="0080761B"/>
    <w:rsid w:val="00810CE0"/>
    <w:rsid w:val="00810E5D"/>
    <w:rsid w:val="008118CB"/>
    <w:rsid w:val="008138F1"/>
    <w:rsid w:val="008168E4"/>
    <w:rsid w:val="00816B6E"/>
    <w:rsid w:val="0082086B"/>
    <w:rsid w:val="00820EBC"/>
    <w:rsid w:val="00822210"/>
    <w:rsid w:val="00823B81"/>
    <w:rsid w:val="00823E15"/>
    <w:rsid w:val="0082488D"/>
    <w:rsid w:val="00825E14"/>
    <w:rsid w:val="008272C2"/>
    <w:rsid w:val="00827A87"/>
    <w:rsid w:val="00827AB6"/>
    <w:rsid w:val="00827D48"/>
    <w:rsid w:val="008304C5"/>
    <w:rsid w:val="00830F63"/>
    <w:rsid w:val="00831AC2"/>
    <w:rsid w:val="008320C7"/>
    <w:rsid w:val="00834282"/>
    <w:rsid w:val="00834734"/>
    <w:rsid w:val="00834C17"/>
    <w:rsid w:val="008370F8"/>
    <w:rsid w:val="008375CB"/>
    <w:rsid w:val="00840A4C"/>
    <w:rsid w:val="00842603"/>
    <w:rsid w:val="00843146"/>
    <w:rsid w:val="008435D8"/>
    <w:rsid w:val="008448D6"/>
    <w:rsid w:val="00846F57"/>
    <w:rsid w:val="008502E6"/>
    <w:rsid w:val="00850926"/>
    <w:rsid w:val="0085172F"/>
    <w:rsid w:val="00853A8F"/>
    <w:rsid w:val="00854264"/>
    <w:rsid w:val="00854B3E"/>
    <w:rsid w:val="008563FA"/>
    <w:rsid w:val="00860210"/>
    <w:rsid w:val="008607E9"/>
    <w:rsid w:val="00862B1F"/>
    <w:rsid w:val="00863E8D"/>
    <w:rsid w:val="00863F86"/>
    <w:rsid w:val="00865915"/>
    <w:rsid w:val="0086625B"/>
    <w:rsid w:val="008668D2"/>
    <w:rsid w:val="00866BB0"/>
    <w:rsid w:val="00870827"/>
    <w:rsid w:val="00871863"/>
    <w:rsid w:val="008741E6"/>
    <w:rsid w:val="00874515"/>
    <w:rsid w:val="00875224"/>
    <w:rsid w:val="008806A4"/>
    <w:rsid w:val="0088096B"/>
    <w:rsid w:val="00881644"/>
    <w:rsid w:val="008821C4"/>
    <w:rsid w:val="008859D2"/>
    <w:rsid w:val="008902EA"/>
    <w:rsid w:val="00891192"/>
    <w:rsid w:val="00891EBF"/>
    <w:rsid w:val="00895578"/>
    <w:rsid w:val="00895E49"/>
    <w:rsid w:val="008968FE"/>
    <w:rsid w:val="00897EE9"/>
    <w:rsid w:val="008A01BD"/>
    <w:rsid w:val="008A1623"/>
    <w:rsid w:val="008A5D42"/>
    <w:rsid w:val="008A67BF"/>
    <w:rsid w:val="008A7449"/>
    <w:rsid w:val="008B0CF3"/>
    <w:rsid w:val="008B0E02"/>
    <w:rsid w:val="008B0E3B"/>
    <w:rsid w:val="008B1602"/>
    <w:rsid w:val="008B2F31"/>
    <w:rsid w:val="008B3743"/>
    <w:rsid w:val="008B3A47"/>
    <w:rsid w:val="008B3CD5"/>
    <w:rsid w:val="008B4BB5"/>
    <w:rsid w:val="008B5819"/>
    <w:rsid w:val="008B6218"/>
    <w:rsid w:val="008B6628"/>
    <w:rsid w:val="008B7DD6"/>
    <w:rsid w:val="008C0848"/>
    <w:rsid w:val="008C15A4"/>
    <w:rsid w:val="008C3F2D"/>
    <w:rsid w:val="008C5779"/>
    <w:rsid w:val="008C6610"/>
    <w:rsid w:val="008C68DB"/>
    <w:rsid w:val="008C7155"/>
    <w:rsid w:val="008D0AE6"/>
    <w:rsid w:val="008D0E3E"/>
    <w:rsid w:val="008D0FEB"/>
    <w:rsid w:val="008D1365"/>
    <w:rsid w:val="008D1821"/>
    <w:rsid w:val="008D2B06"/>
    <w:rsid w:val="008D2FF4"/>
    <w:rsid w:val="008D6D32"/>
    <w:rsid w:val="008D7685"/>
    <w:rsid w:val="008E00A9"/>
    <w:rsid w:val="008E0249"/>
    <w:rsid w:val="008E22BF"/>
    <w:rsid w:val="008E25D3"/>
    <w:rsid w:val="008E4CA8"/>
    <w:rsid w:val="008E50C1"/>
    <w:rsid w:val="008E5F05"/>
    <w:rsid w:val="008E740F"/>
    <w:rsid w:val="008E79DF"/>
    <w:rsid w:val="008F07D1"/>
    <w:rsid w:val="008F0873"/>
    <w:rsid w:val="008F11EF"/>
    <w:rsid w:val="008F3213"/>
    <w:rsid w:val="008F4389"/>
    <w:rsid w:val="008F4D40"/>
    <w:rsid w:val="008F51E9"/>
    <w:rsid w:val="008F712A"/>
    <w:rsid w:val="00900945"/>
    <w:rsid w:val="00901AB1"/>
    <w:rsid w:val="00902079"/>
    <w:rsid w:val="00902783"/>
    <w:rsid w:val="00902DEE"/>
    <w:rsid w:val="00903D96"/>
    <w:rsid w:val="00911622"/>
    <w:rsid w:val="0091198A"/>
    <w:rsid w:val="00912082"/>
    <w:rsid w:val="00912424"/>
    <w:rsid w:val="00912D22"/>
    <w:rsid w:val="00913B2C"/>
    <w:rsid w:val="00913FEF"/>
    <w:rsid w:val="00914519"/>
    <w:rsid w:val="00914E13"/>
    <w:rsid w:val="00916EBE"/>
    <w:rsid w:val="009173BB"/>
    <w:rsid w:val="00917883"/>
    <w:rsid w:val="00917BD7"/>
    <w:rsid w:val="00922779"/>
    <w:rsid w:val="0092291F"/>
    <w:rsid w:val="009231C9"/>
    <w:rsid w:val="0092329D"/>
    <w:rsid w:val="0092377C"/>
    <w:rsid w:val="00924982"/>
    <w:rsid w:val="0092631B"/>
    <w:rsid w:val="00926FF3"/>
    <w:rsid w:val="0093012F"/>
    <w:rsid w:val="00931EB1"/>
    <w:rsid w:val="00932B4A"/>
    <w:rsid w:val="00932FC6"/>
    <w:rsid w:val="00934713"/>
    <w:rsid w:val="00934C50"/>
    <w:rsid w:val="0093682D"/>
    <w:rsid w:val="00937673"/>
    <w:rsid w:val="00942892"/>
    <w:rsid w:val="00943761"/>
    <w:rsid w:val="009444A5"/>
    <w:rsid w:val="009476C0"/>
    <w:rsid w:val="00947C65"/>
    <w:rsid w:val="00950723"/>
    <w:rsid w:val="00955464"/>
    <w:rsid w:val="00956886"/>
    <w:rsid w:val="00956AA8"/>
    <w:rsid w:val="00956D80"/>
    <w:rsid w:val="0095736A"/>
    <w:rsid w:val="00957D08"/>
    <w:rsid w:val="00960FED"/>
    <w:rsid w:val="009625EC"/>
    <w:rsid w:val="009635AD"/>
    <w:rsid w:val="009654DF"/>
    <w:rsid w:val="00965E6F"/>
    <w:rsid w:val="009669AA"/>
    <w:rsid w:val="00967664"/>
    <w:rsid w:val="0097039B"/>
    <w:rsid w:val="00971477"/>
    <w:rsid w:val="00973149"/>
    <w:rsid w:val="009758DB"/>
    <w:rsid w:val="009778AE"/>
    <w:rsid w:val="00977C03"/>
    <w:rsid w:val="00977D37"/>
    <w:rsid w:val="00980B2A"/>
    <w:rsid w:val="009811E8"/>
    <w:rsid w:val="00986C75"/>
    <w:rsid w:val="00987714"/>
    <w:rsid w:val="00990226"/>
    <w:rsid w:val="00991543"/>
    <w:rsid w:val="009922F4"/>
    <w:rsid w:val="00995161"/>
    <w:rsid w:val="00995649"/>
    <w:rsid w:val="00995AA6"/>
    <w:rsid w:val="00995D82"/>
    <w:rsid w:val="00996938"/>
    <w:rsid w:val="00997A12"/>
    <w:rsid w:val="00997C41"/>
    <w:rsid w:val="00997D63"/>
    <w:rsid w:val="009A02F7"/>
    <w:rsid w:val="009A0AD1"/>
    <w:rsid w:val="009A0BEB"/>
    <w:rsid w:val="009A135E"/>
    <w:rsid w:val="009A2F87"/>
    <w:rsid w:val="009A2FF8"/>
    <w:rsid w:val="009A64FF"/>
    <w:rsid w:val="009A7B31"/>
    <w:rsid w:val="009B0118"/>
    <w:rsid w:val="009B1049"/>
    <w:rsid w:val="009B249C"/>
    <w:rsid w:val="009B6411"/>
    <w:rsid w:val="009B7780"/>
    <w:rsid w:val="009C1218"/>
    <w:rsid w:val="009C2C82"/>
    <w:rsid w:val="009C444E"/>
    <w:rsid w:val="009C7878"/>
    <w:rsid w:val="009D16C2"/>
    <w:rsid w:val="009D20BC"/>
    <w:rsid w:val="009D343D"/>
    <w:rsid w:val="009D34CA"/>
    <w:rsid w:val="009D5FBD"/>
    <w:rsid w:val="009D6C46"/>
    <w:rsid w:val="009E07FF"/>
    <w:rsid w:val="009E2E36"/>
    <w:rsid w:val="009E51D9"/>
    <w:rsid w:val="009E7B0E"/>
    <w:rsid w:val="009F1229"/>
    <w:rsid w:val="009F17B3"/>
    <w:rsid w:val="009F3267"/>
    <w:rsid w:val="009F4FB6"/>
    <w:rsid w:val="009F630B"/>
    <w:rsid w:val="009F6B10"/>
    <w:rsid w:val="009F6C76"/>
    <w:rsid w:val="009F6D6D"/>
    <w:rsid w:val="009F7B1B"/>
    <w:rsid w:val="00A00497"/>
    <w:rsid w:val="00A0155E"/>
    <w:rsid w:val="00A0441C"/>
    <w:rsid w:val="00A04C0F"/>
    <w:rsid w:val="00A05638"/>
    <w:rsid w:val="00A05A81"/>
    <w:rsid w:val="00A06223"/>
    <w:rsid w:val="00A0785E"/>
    <w:rsid w:val="00A1290C"/>
    <w:rsid w:val="00A135C1"/>
    <w:rsid w:val="00A15FC0"/>
    <w:rsid w:val="00A161A1"/>
    <w:rsid w:val="00A16C73"/>
    <w:rsid w:val="00A171BB"/>
    <w:rsid w:val="00A17216"/>
    <w:rsid w:val="00A203CF"/>
    <w:rsid w:val="00A220F1"/>
    <w:rsid w:val="00A22A65"/>
    <w:rsid w:val="00A22D73"/>
    <w:rsid w:val="00A2506B"/>
    <w:rsid w:val="00A263AE"/>
    <w:rsid w:val="00A269D3"/>
    <w:rsid w:val="00A27DF7"/>
    <w:rsid w:val="00A31E2C"/>
    <w:rsid w:val="00A329F6"/>
    <w:rsid w:val="00A3331E"/>
    <w:rsid w:val="00A36A29"/>
    <w:rsid w:val="00A370D3"/>
    <w:rsid w:val="00A37653"/>
    <w:rsid w:val="00A37886"/>
    <w:rsid w:val="00A409F3"/>
    <w:rsid w:val="00A410FC"/>
    <w:rsid w:val="00A4166D"/>
    <w:rsid w:val="00A41827"/>
    <w:rsid w:val="00A42B31"/>
    <w:rsid w:val="00A42F05"/>
    <w:rsid w:val="00A44056"/>
    <w:rsid w:val="00A46240"/>
    <w:rsid w:val="00A50E63"/>
    <w:rsid w:val="00A51885"/>
    <w:rsid w:val="00A51BB1"/>
    <w:rsid w:val="00A5226D"/>
    <w:rsid w:val="00A53CB4"/>
    <w:rsid w:val="00A53FB8"/>
    <w:rsid w:val="00A54771"/>
    <w:rsid w:val="00A55D8F"/>
    <w:rsid w:val="00A55E5F"/>
    <w:rsid w:val="00A56F9F"/>
    <w:rsid w:val="00A57CA0"/>
    <w:rsid w:val="00A6199D"/>
    <w:rsid w:val="00A63A7B"/>
    <w:rsid w:val="00A64906"/>
    <w:rsid w:val="00A655E1"/>
    <w:rsid w:val="00A667A6"/>
    <w:rsid w:val="00A66906"/>
    <w:rsid w:val="00A7104F"/>
    <w:rsid w:val="00A73448"/>
    <w:rsid w:val="00A74674"/>
    <w:rsid w:val="00A7467F"/>
    <w:rsid w:val="00A75CF0"/>
    <w:rsid w:val="00A771DB"/>
    <w:rsid w:val="00A77571"/>
    <w:rsid w:val="00A7763C"/>
    <w:rsid w:val="00A80645"/>
    <w:rsid w:val="00A81B01"/>
    <w:rsid w:val="00A82AC6"/>
    <w:rsid w:val="00A8725E"/>
    <w:rsid w:val="00A91BD1"/>
    <w:rsid w:val="00A925DB"/>
    <w:rsid w:val="00A92D9B"/>
    <w:rsid w:val="00A95086"/>
    <w:rsid w:val="00A960C1"/>
    <w:rsid w:val="00A964F2"/>
    <w:rsid w:val="00AA0691"/>
    <w:rsid w:val="00AA1B6F"/>
    <w:rsid w:val="00AA1ED0"/>
    <w:rsid w:val="00AA29AF"/>
    <w:rsid w:val="00AA3A8A"/>
    <w:rsid w:val="00AA5E6A"/>
    <w:rsid w:val="00AA7F2F"/>
    <w:rsid w:val="00AB0A08"/>
    <w:rsid w:val="00AB2E20"/>
    <w:rsid w:val="00AB2E5A"/>
    <w:rsid w:val="00AB3CDE"/>
    <w:rsid w:val="00AB5506"/>
    <w:rsid w:val="00AB5787"/>
    <w:rsid w:val="00AB5B72"/>
    <w:rsid w:val="00AB5EAE"/>
    <w:rsid w:val="00AB656F"/>
    <w:rsid w:val="00AB6BB5"/>
    <w:rsid w:val="00AB6D34"/>
    <w:rsid w:val="00AC0562"/>
    <w:rsid w:val="00AC0656"/>
    <w:rsid w:val="00AC08E5"/>
    <w:rsid w:val="00AC248F"/>
    <w:rsid w:val="00AC24F3"/>
    <w:rsid w:val="00AC53AE"/>
    <w:rsid w:val="00AC7896"/>
    <w:rsid w:val="00AD015B"/>
    <w:rsid w:val="00AD093C"/>
    <w:rsid w:val="00AD3BE5"/>
    <w:rsid w:val="00AD61A0"/>
    <w:rsid w:val="00AD62C5"/>
    <w:rsid w:val="00AD6BB3"/>
    <w:rsid w:val="00AE398F"/>
    <w:rsid w:val="00AE47E0"/>
    <w:rsid w:val="00AE5344"/>
    <w:rsid w:val="00AE5C9F"/>
    <w:rsid w:val="00AE5F45"/>
    <w:rsid w:val="00AE6EDF"/>
    <w:rsid w:val="00AE75E8"/>
    <w:rsid w:val="00AE78AF"/>
    <w:rsid w:val="00AF047B"/>
    <w:rsid w:val="00AF0A4B"/>
    <w:rsid w:val="00AF0A8D"/>
    <w:rsid w:val="00AF183D"/>
    <w:rsid w:val="00AF2853"/>
    <w:rsid w:val="00AF40B7"/>
    <w:rsid w:val="00AF43FC"/>
    <w:rsid w:val="00AF65D1"/>
    <w:rsid w:val="00AF78EC"/>
    <w:rsid w:val="00AF7F7D"/>
    <w:rsid w:val="00B002A1"/>
    <w:rsid w:val="00B0065D"/>
    <w:rsid w:val="00B00720"/>
    <w:rsid w:val="00B00AA6"/>
    <w:rsid w:val="00B02D86"/>
    <w:rsid w:val="00B07748"/>
    <w:rsid w:val="00B1009F"/>
    <w:rsid w:val="00B11A2C"/>
    <w:rsid w:val="00B11C5C"/>
    <w:rsid w:val="00B15FA9"/>
    <w:rsid w:val="00B17507"/>
    <w:rsid w:val="00B20615"/>
    <w:rsid w:val="00B211E3"/>
    <w:rsid w:val="00B21EAC"/>
    <w:rsid w:val="00B230AE"/>
    <w:rsid w:val="00B240B2"/>
    <w:rsid w:val="00B259AC"/>
    <w:rsid w:val="00B27B4A"/>
    <w:rsid w:val="00B30042"/>
    <w:rsid w:val="00B30F75"/>
    <w:rsid w:val="00B32390"/>
    <w:rsid w:val="00B32675"/>
    <w:rsid w:val="00B333E4"/>
    <w:rsid w:val="00B3367F"/>
    <w:rsid w:val="00B33C27"/>
    <w:rsid w:val="00B35989"/>
    <w:rsid w:val="00B35CE9"/>
    <w:rsid w:val="00B36B8F"/>
    <w:rsid w:val="00B3753F"/>
    <w:rsid w:val="00B421D7"/>
    <w:rsid w:val="00B426EC"/>
    <w:rsid w:val="00B432B5"/>
    <w:rsid w:val="00B4562C"/>
    <w:rsid w:val="00B45700"/>
    <w:rsid w:val="00B465F1"/>
    <w:rsid w:val="00B50BA6"/>
    <w:rsid w:val="00B5114B"/>
    <w:rsid w:val="00B5145A"/>
    <w:rsid w:val="00B5164B"/>
    <w:rsid w:val="00B531C9"/>
    <w:rsid w:val="00B544C4"/>
    <w:rsid w:val="00B548C7"/>
    <w:rsid w:val="00B55B70"/>
    <w:rsid w:val="00B55DA8"/>
    <w:rsid w:val="00B5789E"/>
    <w:rsid w:val="00B60EAE"/>
    <w:rsid w:val="00B61405"/>
    <w:rsid w:val="00B6172C"/>
    <w:rsid w:val="00B6379F"/>
    <w:rsid w:val="00B641D4"/>
    <w:rsid w:val="00B64632"/>
    <w:rsid w:val="00B6475C"/>
    <w:rsid w:val="00B64FE9"/>
    <w:rsid w:val="00B66D2F"/>
    <w:rsid w:val="00B672F3"/>
    <w:rsid w:val="00B674AE"/>
    <w:rsid w:val="00B676FF"/>
    <w:rsid w:val="00B6789E"/>
    <w:rsid w:val="00B67C6A"/>
    <w:rsid w:val="00B70D24"/>
    <w:rsid w:val="00B718F5"/>
    <w:rsid w:val="00B71E25"/>
    <w:rsid w:val="00B72967"/>
    <w:rsid w:val="00B736DD"/>
    <w:rsid w:val="00B74506"/>
    <w:rsid w:val="00B75B24"/>
    <w:rsid w:val="00B771E1"/>
    <w:rsid w:val="00B81738"/>
    <w:rsid w:val="00B832C2"/>
    <w:rsid w:val="00B8362C"/>
    <w:rsid w:val="00B83CE7"/>
    <w:rsid w:val="00B8557F"/>
    <w:rsid w:val="00B8583D"/>
    <w:rsid w:val="00B8615D"/>
    <w:rsid w:val="00B875DE"/>
    <w:rsid w:val="00B877B3"/>
    <w:rsid w:val="00B90F9E"/>
    <w:rsid w:val="00B91F73"/>
    <w:rsid w:val="00B92E4C"/>
    <w:rsid w:val="00B931E7"/>
    <w:rsid w:val="00B93BD2"/>
    <w:rsid w:val="00B95B9F"/>
    <w:rsid w:val="00B96E03"/>
    <w:rsid w:val="00B97139"/>
    <w:rsid w:val="00BA0727"/>
    <w:rsid w:val="00BA31A9"/>
    <w:rsid w:val="00BA36F7"/>
    <w:rsid w:val="00BA7788"/>
    <w:rsid w:val="00BA7DF7"/>
    <w:rsid w:val="00BB05B1"/>
    <w:rsid w:val="00BB0BD9"/>
    <w:rsid w:val="00BB0FE3"/>
    <w:rsid w:val="00BB1ABE"/>
    <w:rsid w:val="00BB2B92"/>
    <w:rsid w:val="00BB47B7"/>
    <w:rsid w:val="00BB4A7D"/>
    <w:rsid w:val="00BB5141"/>
    <w:rsid w:val="00BB5C35"/>
    <w:rsid w:val="00BB6DE9"/>
    <w:rsid w:val="00BB7CD1"/>
    <w:rsid w:val="00BC0DEF"/>
    <w:rsid w:val="00BC14B6"/>
    <w:rsid w:val="00BC1F6D"/>
    <w:rsid w:val="00BC3211"/>
    <w:rsid w:val="00BC4797"/>
    <w:rsid w:val="00BC72BD"/>
    <w:rsid w:val="00BC784B"/>
    <w:rsid w:val="00BD053D"/>
    <w:rsid w:val="00BD2903"/>
    <w:rsid w:val="00BD3935"/>
    <w:rsid w:val="00BD6C0A"/>
    <w:rsid w:val="00BD6D02"/>
    <w:rsid w:val="00BD70DB"/>
    <w:rsid w:val="00BD7101"/>
    <w:rsid w:val="00BD755C"/>
    <w:rsid w:val="00BD7E88"/>
    <w:rsid w:val="00BE1D15"/>
    <w:rsid w:val="00BE2B11"/>
    <w:rsid w:val="00BE2CBB"/>
    <w:rsid w:val="00BE2E7B"/>
    <w:rsid w:val="00BE3A64"/>
    <w:rsid w:val="00BE7B83"/>
    <w:rsid w:val="00BE7FD6"/>
    <w:rsid w:val="00BF063B"/>
    <w:rsid w:val="00BF3C39"/>
    <w:rsid w:val="00BF47CF"/>
    <w:rsid w:val="00BF47E9"/>
    <w:rsid w:val="00BF6530"/>
    <w:rsid w:val="00C00A00"/>
    <w:rsid w:val="00C055C7"/>
    <w:rsid w:val="00C075EE"/>
    <w:rsid w:val="00C11800"/>
    <w:rsid w:val="00C126F2"/>
    <w:rsid w:val="00C13394"/>
    <w:rsid w:val="00C14C4A"/>
    <w:rsid w:val="00C17200"/>
    <w:rsid w:val="00C17471"/>
    <w:rsid w:val="00C1779C"/>
    <w:rsid w:val="00C207DE"/>
    <w:rsid w:val="00C222E4"/>
    <w:rsid w:val="00C238A0"/>
    <w:rsid w:val="00C247C9"/>
    <w:rsid w:val="00C24E12"/>
    <w:rsid w:val="00C2642C"/>
    <w:rsid w:val="00C26735"/>
    <w:rsid w:val="00C26C38"/>
    <w:rsid w:val="00C26D3D"/>
    <w:rsid w:val="00C3089D"/>
    <w:rsid w:val="00C30B1F"/>
    <w:rsid w:val="00C32C6E"/>
    <w:rsid w:val="00C331BB"/>
    <w:rsid w:val="00C3386F"/>
    <w:rsid w:val="00C3441F"/>
    <w:rsid w:val="00C36800"/>
    <w:rsid w:val="00C377DB"/>
    <w:rsid w:val="00C4139A"/>
    <w:rsid w:val="00C43EBD"/>
    <w:rsid w:val="00C44098"/>
    <w:rsid w:val="00C45730"/>
    <w:rsid w:val="00C46222"/>
    <w:rsid w:val="00C46969"/>
    <w:rsid w:val="00C4770E"/>
    <w:rsid w:val="00C47792"/>
    <w:rsid w:val="00C501B6"/>
    <w:rsid w:val="00C51801"/>
    <w:rsid w:val="00C51B47"/>
    <w:rsid w:val="00C548BB"/>
    <w:rsid w:val="00C55982"/>
    <w:rsid w:val="00C565A1"/>
    <w:rsid w:val="00C572E6"/>
    <w:rsid w:val="00C57368"/>
    <w:rsid w:val="00C57ADC"/>
    <w:rsid w:val="00C60383"/>
    <w:rsid w:val="00C60485"/>
    <w:rsid w:val="00C6091C"/>
    <w:rsid w:val="00C628C9"/>
    <w:rsid w:val="00C63AB3"/>
    <w:rsid w:val="00C65A2B"/>
    <w:rsid w:val="00C67D19"/>
    <w:rsid w:val="00C70B43"/>
    <w:rsid w:val="00C70B98"/>
    <w:rsid w:val="00C71624"/>
    <w:rsid w:val="00C71B9D"/>
    <w:rsid w:val="00C723CE"/>
    <w:rsid w:val="00C72551"/>
    <w:rsid w:val="00C73BD9"/>
    <w:rsid w:val="00C73E2D"/>
    <w:rsid w:val="00C74072"/>
    <w:rsid w:val="00C747BD"/>
    <w:rsid w:val="00C74F32"/>
    <w:rsid w:val="00C7703A"/>
    <w:rsid w:val="00C803E1"/>
    <w:rsid w:val="00C8166D"/>
    <w:rsid w:val="00C818C3"/>
    <w:rsid w:val="00C83181"/>
    <w:rsid w:val="00C83B08"/>
    <w:rsid w:val="00C86785"/>
    <w:rsid w:val="00C86D4A"/>
    <w:rsid w:val="00C90184"/>
    <w:rsid w:val="00C93A58"/>
    <w:rsid w:val="00C95BFF"/>
    <w:rsid w:val="00C96313"/>
    <w:rsid w:val="00CA20AC"/>
    <w:rsid w:val="00CA293E"/>
    <w:rsid w:val="00CA4F33"/>
    <w:rsid w:val="00CA6297"/>
    <w:rsid w:val="00CA687A"/>
    <w:rsid w:val="00CB016A"/>
    <w:rsid w:val="00CB0716"/>
    <w:rsid w:val="00CB1513"/>
    <w:rsid w:val="00CB196F"/>
    <w:rsid w:val="00CB1B0C"/>
    <w:rsid w:val="00CB4303"/>
    <w:rsid w:val="00CB4342"/>
    <w:rsid w:val="00CB44A9"/>
    <w:rsid w:val="00CB45BB"/>
    <w:rsid w:val="00CB7A3A"/>
    <w:rsid w:val="00CC30DC"/>
    <w:rsid w:val="00CC4193"/>
    <w:rsid w:val="00CC4CDC"/>
    <w:rsid w:val="00CC56CE"/>
    <w:rsid w:val="00CC6091"/>
    <w:rsid w:val="00CC720A"/>
    <w:rsid w:val="00CD1BCC"/>
    <w:rsid w:val="00CD272A"/>
    <w:rsid w:val="00CD3982"/>
    <w:rsid w:val="00CD4117"/>
    <w:rsid w:val="00CD45FE"/>
    <w:rsid w:val="00CD7896"/>
    <w:rsid w:val="00CE1AE0"/>
    <w:rsid w:val="00CE1C67"/>
    <w:rsid w:val="00CF0059"/>
    <w:rsid w:val="00CF0247"/>
    <w:rsid w:val="00CF1C74"/>
    <w:rsid w:val="00CF229B"/>
    <w:rsid w:val="00CF3B30"/>
    <w:rsid w:val="00CF4B57"/>
    <w:rsid w:val="00CF544E"/>
    <w:rsid w:val="00CF54DF"/>
    <w:rsid w:val="00CF6A16"/>
    <w:rsid w:val="00CF6A8B"/>
    <w:rsid w:val="00CF6CAA"/>
    <w:rsid w:val="00CF774D"/>
    <w:rsid w:val="00CF7A3B"/>
    <w:rsid w:val="00CF7DC3"/>
    <w:rsid w:val="00D007A0"/>
    <w:rsid w:val="00D013A3"/>
    <w:rsid w:val="00D013B6"/>
    <w:rsid w:val="00D02A71"/>
    <w:rsid w:val="00D04CF4"/>
    <w:rsid w:val="00D05909"/>
    <w:rsid w:val="00D06CC5"/>
    <w:rsid w:val="00D13E9B"/>
    <w:rsid w:val="00D14510"/>
    <w:rsid w:val="00D156F2"/>
    <w:rsid w:val="00D15D7B"/>
    <w:rsid w:val="00D15E1F"/>
    <w:rsid w:val="00D16F7B"/>
    <w:rsid w:val="00D203CD"/>
    <w:rsid w:val="00D20808"/>
    <w:rsid w:val="00D2188C"/>
    <w:rsid w:val="00D24745"/>
    <w:rsid w:val="00D25566"/>
    <w:rsid w:val="00D2563B"/>
    <w:rsid w:val="00D27E19"/>
    <w:rsid w:val="00D32D13"/>
    <w:rsid w:val="00D33FBA"/>
    <w:rsid w:val="00D348EA"/>
    <w:rsid w:val="00D349BF"/>
    <w:rsid w:val="00D357FF"/>
    <w:rsid w:val="00D35D9E"/>
    <w:rsid w:val="00D36FDF"/>
    <w:rsid w:val="00D37F96"/>
    <w:rsid w:val="00D40E05"/>
    <w:rsid w:val="00D41697"/>
    <w:rsid w:val="00D42641"/>
    <w:rsid w:val="00D4270D"/>
    <w:rsid w:val="00D42CEC"/>
    <w:rsid w:val="00D42EF0"/>
    <w:rsid w:val="00D43240"/>
    <w:rsid w:val="00D4484A"/>
    <w:rsid w:val="00D44E35"/>
    <w:rsid w:val="00D45CA1"/>
    <w:rsid w:val="00D46A8D"/>
    <w:rsid w:val="00D46CFB"/>
    <w:rsid w:val="00D46F62"/>
    <w:rsid w:val="00D50841"/>
    <w:rsid w:val="00D5138A"/>
    <w:rsid w:val="00D51D24"/>
    <w:rsid w:val="00D51FE0"/>
    <w:rsid w:val="00D52527"/>
    <w:rsid w:val="00D52532"/>
    <w:rsid w:val="00D52B0E"/>
    <w:rsid w:val="00D546DE"/>
    <w:rsid w:val="00D55D81"/>
    <w:rsid w:val="00D568A6"/>
    <w:rsid w:val="00D56AE2"/>
    <w:rsid w:val="00D60AF1"/>
    <w:rsid w:val="00D62D44"/>
    <w:rsid w:val="00D658DF"/>
    <w:rsid w:val="00D66171"/>
    <w:rsid w:val="00D67362"/>
    <w:rsid w:val="00D7071C"/>
    <w:rsid w:val="00D721F0"/>
    <w:rsid w:val="00D7399E"/>
    <w:rsid w:val="00D7638D"/>
    <w:rsid w:val="00D770B2"/>
    <w:rsid w:val="00D77999"/>
    <w:rsid w:val="00D807E9"/>
    <w:rsid w:val="00D835ED"/>
    <w:rsid w:val="00D8447A"/>
    <w:rsid w:val="00D8519E"/>
    <w:rsid w:val="00D8567D"/>
    <w:rsid w:val="00D85ED3"/>
    <w:rsid w:val="00D87B5D"/>
    <w:rsid w:val="00D90649"/>
    <w:rsid w:val="00D90655"/>
    <w:rsid w:val="00D914C4"/>
    <w:rsid w:val="00D91F50"/>
    <w:rsid w:val="00D94BE7"/>
    <w:rsid w:val="00D95654"/>
    <w:rsid w:val="00D95B83"/>
    <w:rsid w:val="00D97103"/>
    <w:rsid w:val="00D97B2E"/>
    <w:rsid w:val="00DA07F2"/>
    <w:rsid w:val="00DA305A"/>
    <w:rsid w:val="00DA46F7"/>
    <w:rsid w:val="00DA5BF4"/>
    <w:rsid w:val="00DA67BC"/>
    <w:rsid w:val="00DA6FA4"/>
    <w:rsid w:val="00DA7121"/>
    <w:rsid w:val="00DB0A57"/>
    <w:rsid w:val="00DB0EAD"/>
    <w:rsid w:val="00DB3258"/>
    <w:rsid w:val="00DB43BA"/>
    <w:rsid w:val="00DB4417"/>
    <w:rsid w:val="00DB4B3F"/>
    <w:rsid w:val="00DB6292"/>
    <w:rsid w:val="00DB62B3"/>
    <w:rsid w:val="00DB6ABD"/>
    <w:rsid w:val="00DB7274"/>
    <w:rsid w:val="00DC0DE0"/>
    <w:rsid w:val="00DC1036"/>
    <w:rsid w:val="00DC1DAC"/>
    <w:rsid w:val="00DC2E42"/>
    <w:rsid w:val="00DC3901"/>
    <w:rsid w:val="00DC3905"/>
    <w:rsid w:val="00DC3C0A"/>
    <w:rsid w:val="00DC5BA6"/>
    <w:rsid w:val="00DC5EFB"/>
    <w:rsid w:val="00DC7A72"/>
    <w:rsid w:val="00DD0825"/>
    <w:rsid w:val="00DD093C"/>
    <w:rsid w:val="00DD2C9D"/>
    <w:rsid w:val="00DD3604"/>
    <w:rsid w:val="00DD456F"/>
    <w:rsid w:val="00DD4671"/>
    <w:rsid w:val="00DD4E1D"/>
    <w:rsid w:val="00DD5101"/>
    <w:rsid w:val="00DD67E4"/>
    <w:rsid w:val="00DD7EDF"/>
    <w:rsid w:val="00DE06D3"/>
    <w:rsid w:val="00DE1763"/>
    <w:rsid w:val="00DE1CF4"/>
    <w:rsid w:val="00DE2644"/>
    <w:rsid w:val="00DE2E55"/>
    <w:rsid w:val="00DE43FA"/>
    <w:rsid w:val="00DE4538"/>
    <w:rsid w:val="00DE5469"/>
    <w:rsid w:val="00DE5C18"/>
    <w:rsid w:val="00DF1111"/>
    <w:rsid w:val="00DF11E2"/>
    <w:rsid w:val="00DF5300"/>
    <w:rsid w:val="00DF5507"/>
    <w:rsid w:val="00DF5BF1"/>
    <w:rsid w:val="00DF7004"/>
    <w:rsid w:val="00DF7336"/>
    <w:rsid w:val="00E029A4"/>
    <w:rsid w:val="00E037F8"/>
    <w:rsid w:val="00E049FA"/>
    <w:rsid w:val="00E04B9C"/>
    <w:rsid w:val="00E05EF7"/>
    <w:rsid w:val="00E06F9A"/>
    <w:rsid w:val="00E07284"/>
    <w:rsid w:val="00E07CE8"/>
    <w:rsid w:val="00E111F9"/>
    <w:rsid w:val="00E12724"/>
    <w:rsid w:val="00E1404A"/>
    <w:rsid w:val="00E16BF7"/>
    <w:rsid w:val="00E16DC5"/>
    <w:rsid w:val="00E170F2"/>
    <w:rsid w:val="00E2071D"/>
    <w:rsid w:val="00E20C24"/>
    <w:rsid w:val="00E21FFA"/>
    <w:rsid w:val="00E22E18"/>
    <w:rsid w:val="00E23229"/>
    <w:rsid w:val="00E26B11"/>
    <w:rsid w:val="00E27D0F"/>
    <w:rsid w:val="00E30036"/>
    <w:rsid w:val="00E30798"/>
    <w:rsid w:val="00E31B2F"/>
    <w:rsid w:val="00E32BA4"/>
    <w:rsid w:val="00E32CB2"/>
    <w:rsid w:val="00E32EC1"/>
    <w:rsid w:val="00E33465"/>
    <w:rsid w:val="00E361ED"/>
    <w:rsid w:val="00E3736A"/>
    <w:rsid w:val="00E40BBF"/>
    <w:rsid w:val="00E42E46"/>
    <w:rsid w:val="00E4335A"/>
    <w:rsid w:val="00E43A92"/>
    <w:rsid w:val="00E43E07"/>
    <w:rsid w:val="00E45711"/>
    <w:rsid w:val="00E47BFF"/>
    <w:rsid w:val="00E501A1"/>
    <w:rsid w:val="00E559EA"/>
    <w:rsid w:val="00E56730"/>
    <w:rsid w:val="00E57A80"/>
    <w:rsid w:val="00E57EF7"/>
    <w:rsid w:val="00E608FB"/>
    <w:rsid w:val="00E616DD"/>
    <w:rsid w:val="00E65B8B"/>
    <w:rsid w:val="00E65C3A"/>
    <w:rsid w:val="00E661ED"/>
    <w:rsid w:val="00E6655D"/>
    <w:rsid w:val="00E66AA2"/>
    <w:rsid w:val="00E67DE7"/>
    <w:rsid w:val="00E67FAA"/>
    <w:rsid w:val="00E70091"/>
    <w:rsid w:val="00E71541"/>
    <w:rsid w:val="00E72432"/>
    <w:rsid w:val="00E733CD"/>
    <w:rsid w:val="00E75656"/>
    <w:rsid w:val="00E772DD"/>
    <w:rsid w:val="00E8004A"/>
    <w:rsid w:val="00E802F5"/>
    <w:rsid w:val="00E82E6C"/>
    <w:rsid w:val="00E84302"/>
    <w:rsid w:val="00E84814"/>
    <w:rsid w:val="00E84F70"/>
    <w:rsid w:val="00E85288"/>
    <w:rsid w:val="00E85DDD"/>
    <w:rsid w:val="00E863E1"/>
    <w:rsid w:val="00E90C03"/>
    <w:rsid w:val="00E911B5"/>
    <w:rsid w:val="00E9168F"/>
    <w:rsid w:val="00E95F19"/>
    <w:rsid w:val="00E964B9"/>
    <w:rsid w:val="00E964C8"/>
    <w:rsid w:val="00E974B9"/>
    <w:rsid w:val="00EA3F4E"/>
    <w:rsid w:val="00EA5FE0"/>
    <w:rsid w:val="00EA785F"/>
    <w:rsid w:val="00EA7FE6"/>
    <w:rsid w:val="00EB0250"/>
    <w:rsid w:val="00EB2887"/>
    <w:rsid w:val="00EB2BDC"/>
    <w:rsid w:val="00EB4193"/>
    <w:rsid w:val="00EB4BDD"/>
    <w:rsid w:val="00EB771E"/>
    <w:rsid w:val="00EC1537"/>
    <w:rsid w:val="00EC22D1"/>
    <w:rsid w:val="00EC258A"/>
    <w:rsid w:val="00EC2BB3"/>
    <w:rsid w:val="00EC37BE"/>
    <w:rsid w:val="00EC45B1"/>
    <w:rsid w:val="00EC4B3C"/>
    <w:rsid w:val="00EC4E0F"/>
    <w:rsid w:val="00EC59F4"/>
    <w:rsid w:val="00EC6668"/>
    <w:rsid w:val="00ED0182"/>
    <w:rsid w:val="00ED0561"/>
    <w:rsid w:val="00ED1DE0"/>
    <w:rsid w:val="00ED3040"/>
    <w:rsid w:val="00ED57F0"/>
    <w:rsid w:val="00ED7757"/>
    <w:rsid w:val="00EE04DC"/>
    <w:rsid w:val="00EE133D"/>
    <w:rsid w:val="00EE1757"/>
    <w:rsid w:val="00EE2D2B"/>
    <w:rsid w:val="00EE2E54"/>
    <w:rsid w:val="00EE3294"/>
    <w:rsid w:val="00EE388D"/>
    <w:rsid w:val="00EE5C74"/>
    <w:rsid w:val="00EE620B"/>
    <w:rsid w:val="00EF01BA"/>
    <w:rsid w:val="00EF05CB"/>
    <w:rsid w:val="00EF0E9C"/>
    <w:rsid w:val="00EF1466"/>
    <w:rsid w:val="00EF2A0F"/>
    <w:rsid w:val="00EF3BB2"/>
    <w:rsid w:val="00EF3D34"/>
    <w:rsid w:val="00EF61AA"/>
    <w:rsid w:val="00EF6860"/>
    <w:rsid w:val="00EF6DF7"/>
    <w:rsid w:val="00F006C6"/>
    <w:rsid w:val="00F0081F"/>
    <w:rsid w:val="00F01FB7"/>
    <w:rsid w:val="00F03AA3"/>
    <w:rsid w:val="00F04F9B"/>
    <w:rsid w:val="00F05B0B"/>
    <w:rsid w:val="00F1117C"/>
    <w:rsid w:val="00F1596A"/>
    <w:rsid w:val="00F16195"/>
    <w:rsid w:val="00F2387B"/>
    <w:rsid w:val="00F25357"/>
    <w:rsid w:val="00F266BD"/>
    <w:rsid w:val="00F268D5"/>
    <w:rsid w:val="00F27C4B"/>
    <w:rsid w:val="00F30974"/>
    <w:rsid w:val="00F31405"/>
    <w:rsid w:val="00F31AA4"/>
    <w:rsid w:val="00F31E89"/>
    <w:rsid w:val="00F32DFA"/>
    <w:rsid w:val="00F34E99"/>
    <w:rsid w:val="00F35402"/>
    <w:rsid w:val="00F360C3"/>
    <w:rsid w:val="00F366E3"/>
    <w:rsid w:val="00F3755A"/>
    <w:rsid w:val="00F423F6"/>
    <w:rsid w:val="00F42491"/>
    <w:rsid w:val="00F42E67"/>
    <w:rsid w:val="00F4345C"/>
    <w:rsid w:val="00F43810"/>
    <w:rsid w:val="00F451E9"/>
    <w:rsid w:val="00F47013"/>
    <w:rsid w:val="00F47417"/>
    <w:rsid w:val="00F509E6"/>
    <w:rsid w:val="00F50E61"/>
    <w:rsid w:val="00F516A1"/>
    <w:rsid w:val="00F51DAD"/>
    <w:rsid w:val="00F53573"/>
    <w:rsid w:val="00F53E98"/>
    <w:rsid w:val="00F53F1B"/>
    <w:rsid w:val="00F57ABC"/>
    <w:rsid w:val="00F6082A"/>
    <w:rsid w:val="00F60B4B"/>
    <w:rsid w:val="00F6284F"/>
    <w:rsid w:val="00F62890"/>
    <w:rsid w:val="00F63315"/>
    <w:rsid w:val="00F6495E"/>
    <w:rsid w:val="00F66754"/>
    <w:rsid w:val="00F66EC7"/>
    <w:rsid w:val="00F67875"/>
    <w:rsid w:val="00F67915"/>
    <w:rsid w:val="00F705E4"/>
    <w:rsid w:val="00F706AA"/>
    <w:rsid w:val="00F70948"/>
    <w:rsid w:val="00F71088"/>
    <w:rsid w:val="00F7113A"/>
    <w:rsid w:val="00F71C99"/>
    <w:rsid w:val="00F729CC"/>
    <w:rsid w:val="00F73AFA"/>
    <w:rsid w:val="00F74415"/>
    <w:rsid w:val="00F752F4"/>
    <w:rsid w:val="00F75615"/>
    <w:rsid w:val="00F77352"/>
    <w:rsid w:val="00F77E4A"/>
    <w:rsid w:val="00F77E83"/>
    <w:rsid w:val="00F80423"/>
    <w:rsid w:val="00F827C7"/>
    <w:rsid w:val="00F83307"/>
    <w:rsid w:val="00F859D3"/>
    <w:rsid w:val="00F91726"/>
    <w:rsid w:val="00F93375"/>
    <w:rsid w:val="00F962C2"/>
    <w:rsid w:val="00F967CD"/>
    <w:rsid w:val="00F97F11"/>
    <w:rsid w:val="00FA16B9"/>
    <w:rsid w:val="00FA1CEC"/>
    <w:rsid w:val="00FA22A4"/>
    <w:rsid w:val="00FA374D"/>
    <w:rsid w:val="00FA719C"/>
    <w:rsid w:val="00FB1924"/>
    <w:rsid w:val="00FB1F81"/>
    <w:rsid w:val="00FB2FD3"/>
    <w:rsid w:val="00FB3BBC"/>
    <w:rsid w:val="00FB6A1E"/>
    <w:rsid w:val="00FC1AA0"/>
    <w:rsid w:val="00FC1ECE"/>
    <w:rsid w:val="00FC2B07"/>
    <w:rsid w:val="00FC2C3F"/>
    <w:rsid w:val="00FC3EBE"/>
    <w:rsid w:val="00FC41E9"/>
    <w:rsid w:val="00FC48CF"/>
    <w:rsid w:val="00FC7970"/>
    <w:rsid w:val="00FD123C"/>
    <w:rsid w:val="00FD1278"/>
    <w:rsid w:val="00FD1D9A"/>
    <w:rsid w:val="00FD1F59"/>
    <w:rsid w:val="00FD3AB6"/>
    <w:rsid w:val="00FD422D"/>
    <w:rsid w:val="00FD4A8D"/>
    <w:rsid w:val="00FD50E0"/>
    <w:rsid w:val="00FD5B21"/>
    <w:rsid w:val="00FD71B0"/>
    <w:rsid w:val="00FD7BE2"/>
    <w:rsid w:val="00FE094D"/>
    <w:rsid w:val="00FE20CF"/>
    <w:rsid w:val="00FE44CF"/>
    <w:rsid w:val="00FE466A"/>
    <w:rsid w:val="00FE709A"/>
    <w:rsid w:val="00FE7B0D"/>
    <w:rsid w:val="00FF1C64"/>
    <w:rsid w:val="00FF2711"/>
    <w:rsid w:val="00FF3A1F"/>
    <w:rsid w:val="00FF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1F421F"/>
  <w15:docId w15:val="{ED33C147-48B3-4C2E-9F34-E2F936F2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DA67B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01C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201CC"/>
    <w:rPr>
      <w:color w:val="0000FF"/>
      <w:u w:val="single"/>
    </w:rPr>
  </w:style>
  <w:style w:type="paragraph" w:customStyle="1" w:styleId="Char">
    <w:name w:val="Char"/>
    <w:basedOn w:val="Normal"/>
    <w:rsid w:val="00173E23"/>
    <w:pPr>
      <w:spacing w:after="0" w:line="240" w:lineRule="auto"/>
    </w:pPr>
    <w:rPr>
      <w:rFonts w:ascii="Arial" w:eastAsia="Times New Roman" w:hAnsi="Arial" w:cs="Times New Roman"/>
      <w:sz w:val="22"/>
      <w:szCs w:val="20"/>
      <w:lang w:val="en-AU"/>
    </w:rPr>
  </w:style>
  <w:style w:type="paragraph" w:styleId="BalloonText">
    <w:name w:val="Balloon Text"/>
    <w:basedOn w:val="Normal"/>
    <w:link w:val="BalloonTextChar"/>
    <w:semiHidden/>
    <w:unhideWhenUsed/>
    <w:rsid w:val="000D6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404"/>
    <w:rPr>
      <w:rFonts w:ascii="Segoe UI" w:hAnsi="Segoe UI" w:cs="Segoe UI"/>
      <w:sz w:val="18"/>
      <w:szCs w:val="18"/>
    </w:rPr>
  </w:style>
  <w:style w:type="paragraph" w:styleId="Header">
    <w:name w:val="header"/>
    <w:basedOn w:val="Normal"/>
    <w:link w:val="HeaderChar"/>
    <w:unhideWhenUsed/>
    <w:rsid w:val="00DD3604"/>
    <w:pPr>
      <w:tabs>
        <w:tab w:val="center" w:pos="4513"/>
        <w:tab w:val="right" w:pos="9026"/>
      </w:tabs>
      <w:spacing w:after="0" w:line="240" w:lineRule="auto"/>
    </w:pPr>
  </w:style>
  <w:style w:type="character" w:customStyle="1" w:styleId="HeaderChar">
    <w:name w:val="Header Char"/>
    <w:basedOn w:val="DefaultParagraphFont"/>
    <w:link w:val="Header"/>
    <w:rsid w:val="00DD3604"/>
  </w:style>
  <w:style w:type="paragraph" w:styleId="Footer">
    <w:name w:val="footer"/>
    <w:basedOn w:val="Normal"/>
    <w:link w:val="FooterChar"/>
    <w:uiPriority w:val="99"/>
    <w:unhideWhenUsed/>
    <w:rsid w:val="00DD3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604"/>
  </w:style>
  <w:style w:type="paragraph" w:styleId="ListParagraph">
    <w:name w:val="List Paragraph"/>
    <w:basedOn w:val="Normal"/>
    <w:uiPriority w:val="34"/>
    <w:qFormat/>
    <w:rsid w:val="007C253B"/>
    <w:pPr>
      <w:ind w:left="720"/>
      <w:contextualSpacing/>
    </w:pPr>
  </w:style>
  <w:style w:type="character" w:styleId="FootnoteReference">
    <w:name w:val="footnote reference"/>
    <w:unhideWhenUsed/>
    <w:rsid w:val="00742D4F"/>
    <w:rPr>
      <w:vertAlign w:val="superscript"/>
    </w:rPr>
  </w:style>
  <w:style w:type="paragraph" w:styleId="FootnoteText">
    <w:name w:val="footnote text"/>
    <w:basedOn w:val="Normal"/>
    <w:link w:val="FootnoteTextChar"/>
    <w:uiPriority w:val="99"/>
    <w:semiHidden/>
    <w:unhideWhenUsed/>
    <w:rsid w:val="00742D4F"/>
    <w:pPr>
      <w:spacing w:after="200" w:line="27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742D4F"/>
    <w:rPr>
      <w:rFonts w:ascii="Calibri" w:eastAsia="Calibri" w:hAnsi="Calibri" w:cs="Times New Roman"/>
      <w:sz w:val="20"/>
      <w:szCs w:val="20"/>
    </w:rPr>
  </w:style>
  <w:style w:type="character" w:customStyle="1" w:styleId="Bodytext">
    <w:name w:val="Body text_"/>
    <w:link w:val="Bodytext1"/>
    <w:semiHidden/>
    <w:locked/>
    <w:rsid w:val="00F03AA3"/>
    <w:rPr>
      <w:shd w:val="clear" w:color="auto" w:fill="FFFFFF"/>
    </w:rPr>
  </w:style>
  <w:style w:type="paragraph" w:customStyle="1" w:styleId="Bodytext1">
    <w:name w:val="Body text1"/>
    <w:basedOn w:val="Normal"/>
    <w:link w:val="Bodytext"/>
    <w:semiHidden/>
    <w:rsid w:val="00F03AA3"/>
    <w:pPr>
      <w:widowControl w:val="0"/>
      <w:shd w:val="clear" w:color="auto" w:fill="FFFFFF"/>
      <w:spacing w:before="480" w:after="0" w:line="307" w:lineRule="exact"/>
      <w:jc w:val="both"/>
    </w:pPr>
  </w:style>
  <w:style w:type="paragraph" w:styleId="BodyTextIndent3">
    <w:name w:val="Body Text Indent 3"/>
    <w:basedOn w:val="Normal"/>
    <w:link w:val="BodyTextIndent3Char"/>
    <w:rsid w:val="00A0441C"/>
    <w:pPr>
      <w:spacing w:after="0" w:line="240" w:lineRule="auto"/>
      <w:ind w:firstLine="1124"/>
      <w:jc w:val="both"/>
    </w:pPr>
    <w:rPr>
      <w:rFonts w:ascii=".VnTime" w:eastAsia="Times New Roman" w:hAnsi=".VnTime" w:cs="Times New Roman"/>
      <w:bCs/>
      <w:szCs w:val="28"/>
    </w:rPr>
  </w:style>
  <w:style w:type="character" w:customStyle="1" w:styleId="BodyTextIndent3Char">
    <w:name w:val="Body Text Indent 3 Char"/>
    <w:basedOn w:val="DefaultParagraphFont"/>
    <w:link w:val="BodyTextIndent3"/>
    <w:rsid w:val="00A0441C"/>
    <w:rPr>
      <w:rFonts w:ascii=".VnTime" w:eastAsia="Times New Roman" w:hAnsi=".VnTime" w:cs="Times New Roman"/>
      <w:bCs/>
      <w:szCs w:val="28"/>
    </w:rPr>
  </w:style>
  <w:style w:type="paragraph" w:styleId="CommentText">
    <w:name w:val="annotation text"/>
    <w:basedOn w:val="Normal"/>
    <w:link w:val="CommentTextChar"/>
    <w:uiPriority w:val="99"/>
    <w:unhideWhenUsed/>
    <w:rsid w:val="009922F4"/>
    <w:pPr>
      <w:spacing w:line="240" w:lineRule="auto"/>
    </w:pPr>
    <w:rPr>
      <w:sz w:val="20"/>
      <w:szCs w:val="20"/>
    </w:rPr>
  </w:style>
  <w:style w:type="character" w:customStyle="1" w:styleId="CommentTextChar">
    <w:name w:val="Comment Text Char"/>
    <w:basedOn w:val="DefaultParagraphFont"/>
    <w:link w:val="CommentText"/>
    <w:uiPriority w:val="99"/>
    <w:rsid w:val="009922F4"/>
    <w:rPr>
      <w:sz w:val="20"/>
      <w:szCs w:val="20"/>
    </w:rPr>
  </w:style>
  <w:style w:type="character" w:styleId="CommentReference">
    <w:name w:val="annotation reference"/>
    <w:basedOn w:val="DefaultParagraphFont"/>
    <w:uiPriority w:val="99"/>
    <w:semiHidden/>
    <w:unhideWhenUsed/>
    <w:rsid w:val="00C67D19"/>
    <w:rPr>
      <w:sz w:val="16"/>
      <w:szCs w:val="16"/>
    </w:rPr>
  </w:style>
  <w:style w:type="paragraph" w:styleId="CommentSubject">
    <w:name w:val="annotation subject"/>
    <w:basedOn w:val="CommentText"/>
    <w:next w:val="CommentText"/>
    <w:link w:val="CommentSubjectChar"/>
    <w:uiPriority w:val="99"/>
    <w:semiHidden/>
    <w:unhideWhenUsed/>
    <w:rsid w:val="00C67D19"/>
    <w:rPr>
      <w:b/>
      <w:bCs/>
    </w:rPr>
  </w:style>
  <w:style w:type="character" w:customStyle="1" w:styleId="CommentSubjectChar">
    <w:name w:val="Comment Subject Char"/>
    <w:basedOn w:val="CommentTextChar"/>
    <w:link w:val="CommentSubject"/>
    <w:uiPriority w:val="99"/>
    <w:semiHidden/>
    <w:rsid w:val="00C67D19"/>
    <w:rPr>
      <w:b/>
      <w:bCs/>
      <w:sz w:val="20"/>
      <w:szCs w:val="20"/>
    </w:rPr>
  </w:style>
  <w:style w:type="character" w:customStyle="1" w:styleId="Heading1Char">
    <w:name w:val="Heading 1 Char"/>
    <w:basedOn w:val="DefaultParagraphFont"/>
    <w:link w:val="Heading1"/>
    <w:rsid w:val="00DA67BC"/>
    <w:rPr>
      <w:rFonts w:eastAsia="Times New Roman" w:cs="Times New Roman"/>
      <w:b/>
      <w:bCs/>
      <w:kern w:val="36"/>
      <w:sz w:val="48"/>
      <w:szCs w:val="48"/>
    </w:rPr>
  </w:style>
  <w:style w:type="table" w:styleId="TableGrid">
    <w:name w:val="Table Grid"/>
    <w:basedOn w:val="TableNormal"/>
    <w:uiPriority w:val="39"/>
    <w:rsid w:val="0010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20E99"/>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52021">
      <w:bodyDiv w:val="1"/>
      <w:marLeft w:val="0"/>
      <w:marRight w:val="0"/>
      <w:marTop w:val="0"/>
      <w:marBottom w:val="0"/>
      <w:divBdr>
        <w:top w:val="none" w:sz="0" w:space="0" w:color="auto"/>
        <w:left w:val="none" w:sz="0" w:space="0" w:color="auto"/>
        <w:bottom w:val="none" w:sz="0" w:space="0" w:color="auto"/>
        <w:right w:val="none" w:sz="0" w:space="0" w:color="auto"/>
      </w:divBdr>
    </w:div>
    <w:div w:id="466168630">
      <w:bodyDiv w:val="1"/>
      <w:marLeft w:val="0"/>
      <w:marRight w:val="0"/>
      <w:marTop w:val="0"/>
      <w:marBottom w:val="0"/>
      <w:divBdr>
        <w:top w:val="none" w:sz="0" w:space="0" w:color="auto"/>
        <w:left w:val="none" w:sz="0" w:space="0" w:color="auto"/>
        <w:bottom w:val="none" w:sz="0" w:space="0" w:color="auto"/>
        <w:right w:val="none" w:sz="0" w:space="0" w:color="auto"/>
      </w:divBdr>
    </w:div>
    <w:div w:id="1250625669">
      <w:bodyDiv w:val="1"/>
      <w:marLeft w:val="0"/>
      <w:marRight w:val="0"/>
      <w:marTop w:val="0"/>
      <w:marBottom w:val="0"/>
      <w:divBdr>
        <w:top w:val="none" w:sz="0" w:space="0" w:color="auto"/>
        <w:left w:val="none" w:sz="0" w:space="0" w:color="auto"/>
        <w:bottom w:val="none" w:sz="0" w:space="0" w:color="auto"/>
        <w:right w:val="none" w:sz="0" w:space="0" w:color="auto"/>
      </w:divBdr>
    </w:div>
    <w:div w:id="1350832549">
      <w:bodyDiv w:val="1"/>
      <w:marLeft w:val="0"/>
      <w:marRight w:val="0"/>
      <w:marTop w:val="0"/>
      <w:marBottom w:val="0"/>
      <w:divBdr>
        <w:top w:val="none" w:sz="0" w:space="0" w:color="auto"/>
        <w:left w:val="none" w:sz="0" w:space="0" w:color="auto"/>
        <w:bottom w:val="none" w:sz="0" w:space="0" w:color="auto"/>
        <w:right w:val="none" w:sz="0" w:space="0" w:color="auto"/>
      </w:divBdr>
    </w:div>
    <w:div w:id="1461072768">
      <w:bodyDiv w:val="1"/>
      <w:marLeft w:val="0"/>
      <w:marRight w:val="0"/>
      <w:marTop w:val="0"/>
      <w:marBottom w:val="0"/>
      <w:divBdr>
        <w:top w:val="none" w:sz="0" w:space="0" w:color="auto"/>
        <w:left w:val="none" w:sz="0" w:space="0" w:color="auto"/>
        <w:bottom w:val="none" w:sz="0" w:space="0" w:color="auto"/>
        <w:right w:val="none" w:sz="0" w:space="0" w:color="auto"/>
      </w:divBdr>
    </w:div>
    <w:div w:id="1488087090">
      <w:bodyDiv w:val="1"/>
      <w:marLeft w:val="0"/>
      <w:marRight w:val="0"/>
      <w:marTop w:val="0"/>
      <w:marBottom w:val="0"/>
      <w:divBdr>
        <w:top w:val="none" w:sz="0" w:space="0" w:color="auto"/>
        <w:left w:val="none" w:sz="0" w:space="0" w:color="auto"/>
        <w:bottom w:val="none" w:sz="0" w:space="0" w:color="auto"/>
        <w:right w:val="none" w:sz="0" w:space="0" w:color="auto"/>
      </w:divBdr>
    </w:div>
    <w:div w:id="1573471496">
      <w:bodyDiv w:val="1"/>
      <w:marLeft w:val="0"/>
      <w:marRight w:val="0"/>
      <w:marTop w:val="0"/>
      <w:marBottom w:val="0"/>
      <w:divBdr>
        <w:top w:val="none" w:sz="0" w:space="0" w:color="auto"/>
        <w:left w:val="none" w:sz="0" w:space="0" w:color="auto"/>
        <w:bottom w:val="none" w:sz="0" w:space="0" w:color="auto"/>
        <w:right w:val="none" w:sz="0" w:space="0" w:color="auto"/>
      </w:divBdr>
    </w:div>
    <w:div w:id="1725905538">
      <w:bodyDiv w:val="1"/>
      <w:marLeft w:val="0"/>
      <w:marRight w:val="0"/>
      <w:marTop w:val="0"/>
      <w:marBottom w:val="0"/>
      <w:divBdr>
        <w:top w:val="none" w:sz="0" w:space="0" w:color="auto"/>
        <w:left w:val="none" w:sz="0" w:space="0" w:color="auto"/>
        <w:bottom w:val="none" w:sz="0" w:space="0" w:color="auto"/>
        <w:right w:val="none" w:sz="0" w:space="0" w:color="auto"/>
      </w:divBdr>
    </w:div>
    <w:div w:id="19974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7EA392-16B8-45BA-BA7E-BEAF9F5E2E55}">
  <ds:schemaRefs>
    <ds:schemaRef ds:uri="http://schemas.openxmlformats.org/officeDocument/2006/bibliography"/>
  </ds:schemaRefs>
</ds:datastoreItem>
</file>

<file path=customXml/itemProps2.xml><?xml version="1.0" encoding="utf-8"?>
<ds:datastoreItem xmlns:ds="http://schemas.openxmlformats.org/officeDocument/2006/customXml" ds:itemID="{219D98CB-F8A9-4B1F-83FE-C315DBB1095A}"/>
</file>

<file path=customXml/itemProps3.xml><?xml version="1.0" encoding="utf-8"?>
<ds:datastoreItem xmlns:ds="http://schemas.openxmlformats.org/officeDocument/2006/customXml" ds:itemID="{7D390664-A1D9-42EC-B317-D0C467C4AA0D}"/>
</file>

<file path=customXml/itemProps4.xml><?xml version="1.0" encoding="utf-8"?>
<ds:datastoreItem xmlns:ds="http://schemas.openxmlformats.org/officeDocument/2006/customXml" ds:itemID="{D5FCBA92-B076-4EE6-880F-701F2CDCE28C}"/>
</file>

<file path=docProps/app.xml><?xml version="1.0" encoding="utf-8"?>
<Properties xmlns="http://schemas.openxmlformats.org/officeDocument/2006/extended-properties" xmlns:vt="http://schemas.openxmlformats.org/officeDocument/2006/docPropsVTypes">
  <Template>Normal</Template>
  <TotalTime>0</TotalTime>
  <Pages>21</Pages>
  <Words>7665</Words>
  <Characters>43696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51259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tcbtt030</cp:lastModifiedBy>
  <cp:revision>2</cp:revision>
  <cp:lastPrinted>2023-12-29T06:43:00Z</cp:lastPrinted>
  <dcterms:created xsi:type="dcterms:W3CDTF">2024-01-02T06:40:00Z</dcterms:created>
  <dcterms:modified xsi:type="dcterms:W3CDTF">2024-01-02T06:40:00Z</dcterms:modified>
</cp:coreProperties>
</file>